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D2" w:rsidRPr="00434715" w:rsidRDefault="000057D2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Angsana New" w:hAnsi="Angsana New"/>
          <w:noProof/>
          <w:sz w:val="32"/>
          <w:szCs w:val="32"/>
          <w:lang w:val="en-US"/>
        </w:rPr>
        <w:drawing>
          <wp:inline distT="0" distB="0" distL="0" distR="0">
            <wp:extent cx="1449070" cy="2529205"/>
            <wp:effectExtent l="0" t="0" r="0" b="0"/>
            <wp:docPr id="4" name="รูปภาพ 4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D2" w:rsidRPr="00104BA0" w:rsidRDefault="00104BA0" w:rsidP="00104BA0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104BA0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0057D2" w:rsidRPr="00104BA0">
        <w:rPr>
          <w:rFonts w:ascii="TH SarabunPSK" w:hAnsi="TH SarabunPSK" w:cs="TH SarabunPSK"/>
          <w:b/>
          <w:bCs/>
          <w:sz w:val="44"/>
          <w:szCs w:val="44"/>
          <w:cs/>
        </w:rPr>
        <w:t>มคอ.3 รายละเอียดรายวิชา</w:t>
      </w:r>
      <w:r w:rsidRPr="00104BA0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:rsidR="000057D2" w:rsidRPr="00104BA0" w:rsidRDefault="000057D2" w:rsidP="00104BA0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04BA0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0057D2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Default="00C86195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04BA0" w:rsidRPr="0098698C" w:rsidRDefault="00104BA0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0317815 สัมมนาการวิจัยทางเทคโนโลยีและสื่อสารการศึกษา 2 </w:t>
      </w: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104BA0">
        <w:rPr>
          <w:rFonts w:ascii="TH SarabunPSK" w:hAnsi="TH SarabunPSK" w:cs="TH SarabunPSK"/>
          <w:b/>
          <w:bCs/>
          <w:sz w:val="40"/>
          <w:szCs w:val="40"/>
        </w:rPr>
        <w:t>Seminar and Research in Educational Technology and</w:t>
      </w:r>
    </w:p>
    <w:p w:rsidR="000057D2" w:rsidRPr="00104BA0" w:rsidRDefault="000057D2" w:rsidP="000057D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</w:rPr>
        <w:t xml:space="preserve">Communication </w:t>
      </w: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2)</w:t>
      </w: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057D2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86195" w:rsidRPr="0098698C" w:rsidRDefault="00C86195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0057D2" w:rsidRPr="0098698C" w:rsidRDefault="000057D2" w:rsidP="000057D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030CC" w:rsidRPr="00BC14B7" w:rsidRDefault="00E030CC" w:rsidP="00E030CC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รายวิชานี้เป็นส่วนหนึ่งของหลักสูตรการศึกษาดุษฎีบัณฑิต 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สาขาเทคโนโลยีและสื่อสารการศึกษา หลักสูตร</w:t>
      </w:r>
      <w:r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>ใหม่</w:t>
      </w:r>
      <w:r w:rsidR="00104BA0" w:rsidRPr="00104B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cs/>
        </w:rPr>
        <w:t xml:space="preserve">พ.ศ . </w:t>
      </w:r>
      <w:r w:rsidR="00104BA0" w:rsidRPr="00104BA0">
        <w:rPr>
          <w:rFonts w:ascii="TH SarabunPSK" w:hAnsi="TH SarabunPSK" w:cs="TH SarabunPSK"/>
          <w:b/>
          <w:bCs/>
          <w:sz w:val="40"/>
          <w:szCs w:val="40"/>
          <w:lang w:val="en-US"/>
        </w:rPr>
        <w:t>2560</w:t>
      </w:r>
    </w:p>
    <w:p w:rsidR="00E030CC" w:rsidRPr="00104BA0" w:rsidRDefault="00E030CC" w:rsidP="00E030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04BA0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คณะศึกษาศาสตร์มหาวิทยาลัยทักษิณ</w:t>
      </w:r>
    </w:p>
    <w:p w:rsidR="00970568" w:rsidRPr="00434715" w:rsidRDefault="00FF7683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970568" w:rsidRPr="00BE03DF" w:rsidRDefault="00390A47" w:rsidP="0097056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pict>
          <v:rect id="_x0000_s1034" style="position:absolute;margin-left:427.95pt;margin-top:-89.65pt;width:42.65pt;height:26.5pt;z-index:251667456" stroked="f">
            <w10:wrap type="square"/>
          </v:rect>
        </w:pict>
      </w:r>
    </w:p>
    <w:p w:rsidR="00970568" w:rsidRPr="00BE03DF" w:rsidRDefault="00970568" w:rsidP="00970568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</w:p>
    <w:p w:rsidR="00970568" w:rsidRPr="00BE03DF" w:rsidRDefault="00970568" w:rsidP="00970568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DA6A80">
        <w:rPr>
          <w:rFonts w:ascii="TH SarabunPSK" w:hAnsi="TH SarabunPSK" w:cs="TH SarabunPSK"/>
          <w:sz w:val="32"/>
          <w:szCs w:val="32"/>
        </w:rPr>
        <w:t>6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</w:p>
    <w:p w:rsidR="00970568" w:rsidRPr="00BE03DF" w:rsidRDefault="00970568" w:rsidP="00970568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หมวดที่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34715" w:rsidRDefault="00434715" w:rsidP="000057D2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  <w:sectPr w:rsidR="00434715" w:rsidSect="00434715">
          <w:headerReference w:type="even" r:id="rId9"/>
          <w:headerReference w:type="default" r:id="rId10"/>
          <w:headerReference w:type="first" r:id="rId11"/>
          <w:pgSz w:w="11906" w:h="16838"/>
          <w:pgMar w:top="1701" w:right="1440" w:bottom="1134" w:left="1440" w:header="709" w:footer="709" w:gutter="0"/>
          <w:cols w:space="708"/>
          <w:titlePg/>
          <w:docGrid w:linePitch="360"/>
        </w:sectPr>
      </w:pPr>
    </w:p>
    <w:p w:rsidR="000057D2" w:rsidRDefault="000057D2" w:rsidP="00434715">
      <w:pPr>
        <w:spacing w:after="20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8698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0057D2" w:rsidRPr="00FF7683" w:rsidRDefault="00FF7683" w:rsidP="000057D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F7683">
        <w:rPr>
          <w:rFonts w:ascii="TH SarabunPSK" w:hAnsi="TH SarabunPSK" w:cs="TH SarabunPSK" w:hint="cs"/>
          <w:b/>
          <w:bCs/>
          <w:sz w:val="36"/>
          <w:szCs w:val="36"/>
          <w:cs/>
        </w:rPr>
        <w:t>หมวด 1 ข้อมูลทั่วไป</w:t>
      </w:r>
    </w:p>
    <w:p w:rsidR="00FF7683" w:rsidRPr="00FF7683" w:rsidRDefault="00FF7683" w:rsidP="000057D2">
      <w:pPr>
        <w:jc w:val="center"/>
        <w:rPr>
          <w:rFonts w:ascii="TH SarabunPSK" w:hAnsi="TH SarabunPSK" w:cs="TH SarabunPSK"/>
          <w:b/>
          <w:bCs/>
        </w:rPr>
      </w:pP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="00EA2554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มหาวิทยาลัยทักษิณ</w:t>
      </w:r>
    </w:p>
    <w:p w:rsidR="004F18A2" w:rsidRPr="00CD0B4D" w:rsidRDefault="004F18A2" w:rsidP="004F18A2">
      <w:pPr>
        <w:tabs>
          <w:tab w:val="left" w:pos="2268"/>
        </w:tabs>
        <w:rPr>
          <w:rFonts w:ascii="TH SarabunPSK" w:hAnsi="TH SarabunPSK" w:cs="TH SarabunPSK"/>
          <w:sz w:val="32"/>
          <w:szCs w:val="32"/>
          <w:cs/>
          <w:lang w:val="en-US"/>
        </w:rPr>
      </w:pP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>วิทยาเขต/คณะ/ภาควิชา</w:t>
      </w:r>
      <w:r w:rsidRPr="00CD0B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D0B4D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:  </w:t>
      </w:r>
      <w:r w:rsidRPr="00CD0B4D">
        <w:rPr>
          <w:rFonts w:ascii="TH SarabunPSK" w:hAnsi="TH SarabunPSK" w:cs="TH SarabunPSK"/>
          <w:sz w:val="32"/>
          <w:szCs w:val="32"/>
          <w:cs/>
          <w:lang w:val="en-US"/>
        </w:rPr>
        <w:t>วิทยาเขตสงขลา คณะศึกษาศาสตร์ สาขาวิชาเทคโนโลยีและสื่อสารการศึกษา</w:t>
      </w:r>
    </w:p>
    <w:p w:rsidR="000057D2" w:rsidRPr="009355F3" w:rsidRDefault="000057D2" w:rsidP="000057D2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0057D2" w:rsidRPr="009355F3" w:rsidRDefault="000057D2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 รหัสชื่อรายวิชา</w:t>
      </w:r>
      <w:r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จำนวนหน่วยกิต และคำอธิบายรายวิชา </w:t>
      </w:r>
    </w:p>
    <w:p w:rsidR="000057D2" w:rsidRPr="00EA2554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sz w:val="32"/>
          <w:szCs w:val="32"/>
          <w:cs/>
        </w:rPr>
      </w:pPr>
      <w:r w:rsidRPr="00EA2554">
        <w:rPr>
          <w:rFonts w:ascii="TH SarabunPSK" w:hAnsi="TH SarabunPSK" w:cs="TH SarabunPSK"/>
          <w:sz w:val="32"/>
          <w:szCs w:val="32"/>
          <w:cs/>
        </w:rPr>
        <w:t>0317</w:t>
      </w:r>
      <w:r w:rsidRPr="00EA2554">
        <w:rPr>
          <w:rFonts w:ascii="TH SarabunPSK" w:hAnsi="TH SarabunPSK" w:cs="TH SarabunPSK"/>
          <w:sz w:val="32"/>
          <w:szCs w:val="32"/>
        </w:rPr>
        <w:t>815</w:t>
      </w:r>
      <w:r w:rsidRPr="00EA2554">
        <w:rPr>
          <w:rFonts w:ascii="TH SarabunPSK" w:hAnsi="TH SarabunPSK" w:cs="TH SarabunPSK"/>
          <w:sz w:val="32"/>
          <w:szCs w:val="32"/>
        </w:rPr>
        <w:tab/>
      </w:r>
      <w:r w:rsidRPr="00EA2554">
        <w:rPr>
          <w:rFonts w:ascii="TH SarabunPSK" w:hAnsi="TH SarabunPSK" w:cs="TH SarabunPSK"/>
          <w:sz w:val="32"/>
          <w:szCs w:val="32"/>
          <w:cs/>
        </w:rPr>
        <w:t>สัมมนา</w:t>
      </w:r>
      <w:r w:rsidRPr="00EA255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EA2554">
        <w:rPr>
          <w:rFonts w:ascii="TH SarabunPSK" w:hAnsi="TH SarabunPSK" w:cs="TH SarabunPSK"/>
          <w:sz w:val="32"/>
          <w:szCs w:val="32"/>
          <w:cs/>
        </w:rPr>
        <w:t>ทางเทคโนโลยีและสื่อสารการศึกษา</w:t>
      </w:r>
      <w:r w:rsidRPr="00EA2554">
        <w:rPr>
          <w:rFonts w:ascii="TH SarabunPSK" w:hAnsi="TH SarabunPSK" w:cs="TH SarabunPSK"/>
          <w:sz w:val="32"/>
          <w:szCs w:val="32"/>
        </w:rPr>
        <w:t>2</w:t>
      </w:r>
      <w:r w:rsidRPr="00EA2554">
        <w:rPr>
          <w:rFonts w:ascii="TH SarabunPSK" w:hAnsi="TH SarabunPSK" w:cs="TH SarabunPSK"/>
          <w:sz w:val="32"/>
          <w:szCs w:val="32"/>
        </w:rPr>
        <w:tab/>
        <w:t>2</w:t>
      </w:r>
      <w:r w:rsidRPr="00EA2554">
        <w:rPr>
          <w:rFonts w:ascii="TH SarabunPSK" w:hAnsi="TH SarabunPSK" w:cs="TH SarabunPSK"/>
          <w:sz w:val="32"/>
          <w:szCs w:val="32"/>
          <w:cs/>
        </w:rPr>
        <w:t>(</w:t>
      </w:r>
      <w:r w:rsidRPr="00EA2554">
        <w:rPr>
          <w:rFonts w:ascii="TH SarabunPSK" w:hAnsi="TH SarabunPSK" w:cs="TH SarabunPSK"/>
          <w:sz w:val="32"/>
          <w:szCs w:val="32"/>
        </w:rPr>
        <w:t>1</w:t>
      </w:r>
      <w:r w:rsidRPr="00EA2554">
        <w:rPr>
          <w:rFonts w:ascii="TH SarabunPSK" w:hAnsi="TH SarabunPSK" w:cs="TH SarabunPSK"/>
          <w:sz w:val="32"/>
          <w:szCs w:val="32"/>
          <w:cs/>
        </w:rPr>
        <w:t>-</w:t>
      </w:r>
      <w:r w:rsidRPr="00EA2554">
        <w:rPr>
          <w:rFonts w:ascii="TH SarabunPSK" w:hAnsi="TH SarabunPSK" w:cs="TH SarabunPSK"/>
          <w:sz w:val="32"/>
          <w:szCs w:val="32"/>
        </w:rPr>
        <w:t>2</w:t>
      </w:r>
      <w:r w:rsidRPr="00EA2554">
        <w:rPr>
          <w:rFonts w:ascii="TH SarabunPSK" w:hAnsi="TH SarabunPSK" w:cs="TH SarabunPSK"/>
          <w:sz w:val="32"/>
          <w:szCs w:val="32"/>
          <w:cs/>
        </w:rPr>
        <w:t>-</w:t>
      </w:r>
      <w:r w:rsidRPr="00EA2554">
        <w:rPr>
          <w:rFonts w:ascii="TH SarabunPSK" w:hAnsi="TH SarabunPSK" w:cs="TH SarabunPSK"/>
          <w:sz w:val="32"/>
          <w:szCs w:val="32"/>
        </w:rPr>
        <w:t>3</w:t>
      </w:r>
      <w:r w:rsidRPr="00EA2554">
        <w:rPr>
          <w:rFonts w:ascii="TH SarabunPSK" w:hAnsi="TH SarabunPSK" w:cs="TH SarabunPSK"/>
          <w:sz w:val="32"/>
          <w:szCs w:val="32"/>
          <w:cs/>
        </w:rPr>
        <w:t>)</w:t>
      </w:r>
    </w:p>
    <w:p w:rsidR="000057D2" w:rsidRPr="00EA2554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  <w:r w:rsidRPr="00EA2554">
        <w:rPr>
          <w:rFonts w:ascii="TH SarabunPSK" w:hAnsi="TH SarabunPSK" w:cs="TH SarabunPSK"/>
          <w:sz w:val="32"/>
          <w:szCs w:val="32"/>
        </w:rPr>
        <w:tab/>
        <w:t>Seminar in Educational Technology and Communications</w:t>
      </w:r>
    </w:p>
    <w:p w:rsid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</w:rPr>
      </w:pPr>
    </w:p>
    <w:p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Pr="00BE03DF">
        <w:rPr>
          <w:rFonts w:ascii="TH SarabunPSK" w:hAnsi="TH SarabunPSK" w:cs="TH SarabunPSK"/>
          <w:sz w:val="32"/>
          <w:szCs w:val="32"/>
        </w:rPr>
        <w:t>-</w:t>
      </w:r>
    </w:p>
    <w:p w:rsidR="00970568" w:rsidRPr="00BE03DF" w:rsidRDefault="00970568" w:rsidP="00970568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-</w:t>
      </w:r>
    </w:p>
    <w:p w:rsidR="00970568" w:rsidRPr="00970568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cs/>
        </w:rPr>
      </w:pPr>
    </w:p>
    <w:p w:rsidR="000057D2" w:rsidRPr="004140E3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sz w:val="32"/>
          <w:szCs w:val="32"/>
        </w:rPr>
      </w:pPr>
      <w:r w:rsidRPr="004140E3">
        <w:rPr>
          <w:rFonts w:ascii="TH SarabunPSK" w:hAnsi="TH SarabunPSK" w:cs="TH SarabunPSK"/>
          <w:sz w:val="32"/>
          <w:szCs w:val="32"/>
        </w:rPr>
        <w:tab/>
      </w:r>
      <w:r w:rsidRPr="004140E3">
        <w:rPr>
          <w:rFonts w:ascii="TH SarabunPSK" w:hAnsi="TH SarabunPSK" w:cs="TH SarabunPSK"/>
          <w:sz w:val="32"/>
          <w:szCs w:val="32"/>
          <w:cs/>
        </w:rPr>
        <w:t>สัมมนาเกี่ยวกับงานวิจัยทางด้านเทคโนโลยีและสื่อสารการศึกษา บทบาทการประยุกต์ใช้และอิทธิพลของเทคโนโลยีและสื่อสารการศึกษาที่มีต่อสังคมในด้านต่าง ๆ ที่นำไปสู่การพัฒนาดุษฎีนิพนธ์</w:t>
      </w:r>
    </w:p>
    <w:p w:rsidR="000057D2" w:rsidRDefault="000057D2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  <w:r w:rsidRPr="004140E3">
        <w:rPr>
          <w:rFonts w:ascii="TH SarabunPSK" w:hAnsi="TH SarabunPSK" w:cs="TH SarabunPSK"/>
          <w:sz w:val="32"/>
          <w:szCs w:val="32"/>
        </w:rPr>
        <w:tab/>
        <w:t>Seminar on research of technology and educational communications; roles of application and influence of technology and educational communications towards society in various aspects leading to development of dissertation</w:t>
      </w:r>
    </w:p>
    <w:p w:rsidR="00970568" w:rsidRPr="004140E3" w:rsidRDefault="00970568" w:rsidP="000057D2">
      <w:pPr>
        <w:tabs>
          <w:tab w:val="left" w:pos="1276"/>
          <w:tab w:val="left" w:pos="8080"/>
        </w:tabs>
        <w:ind w:left="110"/>
        <w:rPr>
          <w:rFonts w:ascii="TH SarabunPSK" w:hAnsi="TH SarabunPSK" w:cs="TH SarabunPSK"/>
          <w:b/>
          <w:bCs/>
        </w:rPr>
      </w:pPr>
    </w:p>
    <w:p w:rsidR="00970568" w:rsidRPr="00BE03DF" w:rsidRDefault="000057D2" w:rsidP="00970568">
      <w:pPr>
        <w:tabs>
          <w:tab w:val="left" w:pos="567"/>
        </w:tabs>
        <w:rPr>
          <w:rFonts w:ascii="TH SarabunPSK" w:hAnsi="TH SarabunPSK" w:cs="TH SarabunPSK"/>
          <w:sz w:val="32"/>
          <w:szCs w:val="32"/>
        </w:rPr>
      </w:pPr>
      <w:r w:rsidRPr="009355F3">
        <w:rPr>
          <w:rFonts w:ascii="TH SarabunPSK" w:hAnsi="TH SarabunPSK" w:cs="TH SarabunPSK"/>
          <w:sz w:val="32"/>
          <w:szCs w:val="32"/>
          <w:cs/>
        </w:rPr>
        <w:t>.</w:t>
      </w:r>
      <w:r w:rsidR="00970568" w:rsidRPr="0097056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970568" w:rsidRPr="00BE03DF" w:rsidRDefault="00390A47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390A47">
        <w:rPr>
          <w:rFonts w:ascii="TH SarabunPSK" w:hAnsi="TH SarabunPSK" w:cs="TH SarabunPSK"/>
          <w:noProof/>
          <w:sz w:val="2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26" type="#_x0000_t202" style="position:absolute;left:0;text-align:left;margin-left:63.75pt;margin-top:3.1pt;width:12pt;height:13.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970568" w:rsidRDefault="00970568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970568" w:rsidRPr="00BE03DF" w:rsidRDefault="00390A47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390A47">
        <w:rPr>
          <w:rFonts w:ascii="TH SarabunPSK" w:hAnsi="TH SarabunPSK" w:cs="TH SarabunPSK"/>
          <w:noProof/>
          <w:sz w:val="22"/>
          <w:szCs w:val="28"/>
        </w:rPr>
        <w:pict>
          <v:shape id="_x0000_s1027" type="#_x0000_t202" style="position:absolute;left:0;text-align:left;margin-left:63.75pt;margin-top:4.7pt;width:12pt;height:13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7">
              <w:txbxContent>
                <w:p w:rsidR="00970568" w:rsidRDefault="00970568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970568" w:rsidRPr="00BE03DF" w:rsidRDefault="00390A47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390A47">
        <w:rPr>
          <w:rFonts w:ascii="TH SarabunPSK" w:hAnsi="TH SarabunPSK" w:cs="TH SarabunPSK"/>
          <w:noProof/>
          <w:sz w:val="22"/>
          <w:szCs w:val="28"/>
        </w:rPr>
        <w:pict>
          <v:shape id="_x0000_s1028" type="#_x0000_t202" style="position:absolute;left:0;text-align:left;margin-left:63.75pt;margin-top:3.85pt;width:12pt;height:13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8">
              <w:txbxContent>
                <w:p w:rsidR="00970568" w:rsidRDefault="00970568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970568" w:rsidRPr="00BE03DF" w:rsidRDefault="00390A47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90A47">
        <w:rPr>
          <w:rFonts w:ascii="TH SarabunPSK" w:hAnsi="TH SarabunPSK" w:cs="TH SarabunPSK"/>
          <w:noProof/>
          <w:sz w:val="22"/>
          <w:szCs w:val="28"/>
        </w:rPr>
        <w:pict>
          <v:shape id="_x0000_s1029" type="#_x0000_t202" style="position:absolute;left:0;text-align:left;margin-left:63.75pt;margin-top:2.3pt;width:12pt;height:13.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29">
              <w:txbxContent>
                <w:p w:rsidR="00970568" w:rsidRDefault="00970568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970568" w:rsidRPr="00BE03DF" w:rsidRDefault="00970568" w:rsidP="00970568">
      <w:pPr>
        <w:tabs>
          <w:tab w:val="left" w:pos="1276"/>
        </w:tabs>
        <w:ind w:hanging="111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970568" w:rsidRPr="00BE03DF" w:rsidRDefault="00390A47" w:rsidP="00970568">
      <w:pPr>
        <w:tabs>
          <w:tab w:val="left" w:pos="1276"/>
        </w:tabs>
        <w:rPr>
          <w:rFonts w:ascii="TH SarabunPSK" w:hAnsi="TH SarabunPSK" w:cs="TH SarabunPSK"/>
          <w:sz w:val="32"/>
          <w:szCs w:val="32"/>
        </w:rPr>
      </w:pPr>
      <w:r w:rsidRPr="00390A47">
        <w:rPr>
          <w:rFonts w:ascii="TH SarabunPSK" w:hAnsi="TH SarabunPSK" w:cs="TH SarabunPSK"/>
          <w:noProof/>
          <w:sz w:val="22"/>
          <w:szCs w:val="28"/>
        </w:rPr>
        <w:pict>
          <v:shape id="_x0000_s1030" type="#_x0000_t202" style="position:absolute;margin-left:63.75pt;margin-top:1.75pt;width:12pt;height:13.5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0">
              <w:txbxContent>
                <w:p w:rsidR="00970568" w:rsidRDefault="00970568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7056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</w:r>
      <w:r w:rsidR="00970568"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970568" w:rsidRPr="00BE03DF" w:rsidRDefault="00390A47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90A47">
        <w:rPr>
          <w:rFonts w:ascii="TH SarabunPSK" w:hAnsi="TH SarabunPSK" w:cs="TH SarabunPSK"/>
          <w:noProof/>
          <w:sz w:val="22"/>
          <w:szCs w:val="28"/>
        </w:rPr>
        <w:pict>
          <v:shape id="_x0000_s1032" type="#_x0000_t202" style="position:absolute;left:0;text-align:left;margin-left:63.75pt;margin-top:4.15pt;width:12pt;height:13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2">
              <w:txbxContent>
                <w:p w:rsidR="00970568" w:rsidRDefault="00970568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970568" w:rsidRPr="00BE03DF" w:rsidRDefault="00390A47" w:rsidP="00970568">
      <w:pPr>
        <w:tabs>
          <w:tab w:val="left" w:pos="1276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390A47">
        <w:rPr>
          <w:rFonts w:ascii="TH SarabunPSK" w:hAnsi="TH SarabunPSK" w:cs="TH SarabunPSK"/>
          <w:noProof/>
          <w:sz w:val="22"/>
          <w:szCs w:val="28"/>
        </w:rPr>
        <w:pict>
          <v:shape id="_x0000_s1031" type="#_x0000_t202" style="position:absolute;left:0;text-align:left;margin-left:63.75pt;margin-top:3.4pt;width:12pt;height:13.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1">
              <w:txbxContent>
                <w:p w:rsidR="00970568" w:rsidRDefault="00970568" w:rsidP="00970568">
                  <w:r>
                    <w:t xml:space="preserve"> </w:t>
                  </w:r>
                </w:p>
              </w:txbxContent>
            </v:textbox>
          </v:shape>
        </w:pic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970568" w:rsidRPr="003E2DF1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ผศ</w:t>
      </w:r>
      <w:r>
        <w:rPr>
          <w:rFonts w:ascii="TH SarabunPSK" w:hAnsi="TH SarabunPSK" w:cs="TH SarabunPSK"/>
          <w:sz w:val="32"/>
          <w:szCs w:val="32"/>
          <w:cs/>
        </w:rPr>
        <w:t>.ดร.</w:t>
      </w:r>
      <w:r w:rsidRPr="00BE03DF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อ.ดร.จินตนา  กสินันท์</w:t>
      </w:r>
    </w:p>
    <w:p w:rsidR="00970568" w:rsidRDefault="00970568" w:rsidP="00970568">
      <w:pPr>
        <w:tabs>
          <w:tab w:val="left" w:pos="567"/>
          <w:tab w:val="left" w:pos="1134"/>
        </w:tabs>
        <w:ind w:hanging="2387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/256</w:t>
      </w:r>
      <w:r>
        <w:rPr>
          <w:rFonts w:ascii="TH SarabunPSK" w:hAnsi="TH SarabunPSK" w:cs="TH SarabunPSK"/>
          <w:sz w:val="32"/>
          <w:szCs w:val="32"/>
          <w:lang w:val="en-US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>
        <w:rPr>
          <w:rFonts w:ascii="TH SarabunPSK" w:hAnsi="TH SarabunPSK" w:cs="TH SarabunPSK"/>
          <w:sz w:val="32"/>
          <w:szCs w:val="32"/>
          <w:lang w:val="en-US"/>
        </w:rPr>
        <w:t>2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</w:p>
    <w:p w:rsidR="00DA6A80" w:rsidRPr="00970568" w:rsidRDefault="00DA6A80" w:rsidP="00970568">
      <w:pPr>
        <w:ind w:firstLine="336"/>
        <w:rPr>
          <w:rFonts w:ascii="TH SarabunPSK" w:hAnsi="TH SarabunPSK" w:cs="TH SarabunPSK"/>
          <w:sz w:val="32"/>
          <w:szCs w:val="32"/>
          <w:lang w:val="en-US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6.  สถานที่เรียน</w:t>
      </w:r>
    </w:p>
    <w:p w:rsidR="00970568" w:rsidRPr="00BE03DF" w:rsidRDefault="00970568" w:rsidP="00970568">
      <w:pPr>
        <w:ind w:firstLine="336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ห้องบัณฑิตศึกษา สาขาวิชาเทคโน</w:t>
      </w:r>
      <w:r w:rsidR="00E72812">
        <w:rPr>
          <w:rFonts w:ascii="TH SarabunPSK" w:hAnsi="TH SarabunPSK" w:cs="TH SarabunPSK" w:hint="cs"/>
          <w:sz w:val="32"/>
          <w:szCs w:val="32"/>
          <w:cs/>
        </w:rPr>
        <w:t>โล</w:t>
      </w:r>
      <w:r>
        <w:rPr>
          <w:rFonts w:ascii="TH SarabunPSK" w:hAnsi="TH SarabunPSK" w:cs="TH SarabunPSK" w:hint="cs"/>
          <w:sz w:val="32"/>
          <w:szCs w:val="32"/>
          <w:cs/>
        </w:rPr>
        <w:t>ยีและสื่อสารการศึกษา</w:t>
      </w:r>
    </w:p>
    <w:p w:rsidR="00970568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tabs>
          <w:tab w:val="left" w:pos="567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7.  วันที่จัดทำหรือปรับปรุงรายละเอียดของรายวิชาครั้งล่าสุด</w:t>
      </w:r>
    </w:p>
    <w:p w:rsidR="00970568" w:rsidRDefault="00970568" w:rsidP="00970568">
      <w:pPr>
        <w:ind w:firstLine="33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lang w:val="en-US"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ธันวาคม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619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1</w:t>
      </w:r>
    </w:p>
    <w:p w:rsidR="00434715" w:rsidRPr="00C4562D" w:rsidRDefault="00434715" w:rsidP="0097056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70568" w:rsidRPr="00BE03DF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 2 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จุดมุ่งหมายและวัตถุประสงค์</w:t>
      </w:r>
    </w:p>
    <w:p w:rsidR="00970568" w:rsidRPr="00C4562D" w:rsidRDefault="00970568" w:rsidP="000057D2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0057D2" w:rsidRDefault="00970568" w:rsidP="000057D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:rsidR="000057D2" w:rsidRPr="00E030CC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030CC">
        <w:rPr>
          <w:rFonts w:ascii="TH SarabunPSK" w:hAnsi="TH SarabunPSK" w:cs="TH SarabunPSK" w:hint="cs"/>
          <w:sz w:val="32"/>
          <w:szCs w:val="32"/>
          <w:cs/>
        </w:rPr>
        <w:t>เพื่อให้นิสิตเกิดการเรียนรู้/มีความสามารถ/สมรรถนะที่ต้องการด้านต่าง ๆ</w:t>
      </w:r>
    </w:p>
    <w:p w:rsidR="000057D2" w:rsidRPr="001D17A3" w:rsidRDefault="000057D2" w:rsidP="000057D2">
      <w:pPr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E030CC"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Pr="00E030CC">
        <w:rPr>
          <w:rFonts w:ascii="TH SarabunPSK" w:hAnsi="TH SarabunPSK" w:cs="TH SarabunPSK"/>
          <w:sz w:val="32"/>
          <w:szCs w:val="32"/>
          <w:cs/>
          <w:lang w:val="en-US"/>
        </w:rPr>
        <w:t xml:space="preserve">1) เพื่อให้นิสิตสามารถติดตาม ค้นคว้า และวิเคราะห์ปัญหาต่างๆ </w:t>
      </w:r>
      <w:r w:rsidRPr="00E030CC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E030CC">
        <w:rPr>
          <w:rFonts w:ascii="TH SarabunPSK" w:hAnsi="TH SarabunPSK" w:cs="TH SarabunPSK"/>
          <w:sz w:val="32"/>
          <w:szCs w:val="32"/>
          <w:cs/>
        </w:rPr>
        <w:t>ศึกษาประเด็น</w:t>
      </w:r>
      <w:r w:rsidRPr="001D17A3">
        <w:rPr>
          <w:rFonts w:ascii="TH SarabunPSK" w:hAnsi="TH SarabunPSK" w:cs="TH SarabunPSK"/>
          <w:sz w:val="32"/>
          <w:szCs w:val="32"/>
          <w:cs/>
        </w:rPr>
        <w:t>เชิงลึก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ทางเทคโนโลยีและสื่อสารการศึกษาจากวรรณกรรมที่เกี่ยวข้องได้อย่างมีประสิทธิภาพ</w:t>
      </w:r>
    </w:p>
    <w:p w:rsidR="000057D2" w:rsidRPr="001D17A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(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2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เพื่อให้นิสิตสามารถกำ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หนดโครงการวิจัย หลักการและเหตุผล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>วิธีดำ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เนินการ และแนวการวิเคราะห์ข้อมูลเพื่อการสรุปผลการวิจัยได้อย่างเหมาะสม</w:t>
      </w:r>
    </w:p>
    <w:p w:rsidR="000057D2" w:rsidRPr="00A67E41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  <w:r>
        <w:rPr>
          <w:rFonts w:ascii="TH SarabunPSK" w:hAnsi="TH SarabunPSK" w:cs="TH SarabunPSK"/>
          <w:sz w:val="32"/>
          <w:szCs w:val="32"/>
          <w:cs/>
          <w:lang w:val="en-US"/>
        </w:rPr>
        <w:tab/>
        <w:t>(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3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)</w:t>
      </w:r>
      <w:r>
        <w:rPr>
          <w:rFonts w:ascii="TH SarabunPSK" w:hAnsi="TH SarabunPSK" w:cs="TH SarabunPSK"/>
          <w:sz w:val="32"/>
          <w:szCs w:val="32"/>
          <w:cs/>
          <w:lang w:val="en-US"/>
        </w:rPr>
        <w:t xml:space="preserve"> เพื่อให้นิสิตสามารถกำ</w:t>
      </w:r>
      <w:r w:rsidRPr="001D17A3">
        <w:rPr>
          <w:rFonts w:ascii="TH SarabunPSK" w:hAnsi="TH SarabunPSK" w:cs="TH SarabunPSK"/>
          <w:sz w:val="32"/>
          <w:szCs w:val="32"/>
          <w:cs/>
          <w:lang w:val="en-US"/>
        </w:rPr>
        <w:t>หนดโครงการวิทยานิพนธ์ของตนเองได้</w:t>
      </w:r>
    </w:p>
    <w:p w:rsidR="000057D2" w:rsidRPr="00A67E41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  <w:lang w:val="en-US"/>
        </w:rPr>
      </w:pPr>
    </w:p>
    <w:p w:rsidR="000057D2" w:rsidRPr="009355F3" w:rsidRDefault="00970568" w:rsidP="000057D2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>ของรายวิชา</w:t>
      </w:r>
    </w:p>
    <w:p w:rsidR="00970568" w:rsidRDefault="000057D2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4625B5">
        <w:rPr>
          <w:rFonts w:ascii="TH SarabunPSK" w:hAnsi="TH SarabunPSK" w:cs="TH SarabunPSK"/>
          <w:sz w:val="32"/>
          <w:szCs w:val="32"/>
          <w:cs/>
        </w:rPr>
        <w:t>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นิสิต</w:t>
      </w:r>
      <w:r>
        <w:rPr>
          <w:rFonts w:ascii="TH SarabunPSK" w:hAnsi="TH SarabunPSK" w:cs="TH SarabunPSK"/>
          <w:sz w:val="32"/>
          <w:szCs w:val="32"/>
          <w:cs/>
        </w:rPr>
        <w:t>ได้</w:t>
      </w:r>
      <w:r w:rsidRPr="00894108">
        <w:rPr>
          <w:rFonts w:ascii="TH SarabunPSK" w:hAnsi="TH SarabunPSK" w:cs="TH SarabunPSK"/>
          <w:sz w:val="32"/>
          <w:szCs w:val="32"/>
          <w:cs/>
        </w:rPr>
        <w:t>พัฒนาดุษฎีนิพนธ์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เพื่อให้ได้</w:t>
      </w:r>
      <w:r w:rsidRPr="00894108">
        <w:rPr>
          <w:rFonts w:ascii="TH SarabunPSK" w:hAnsi="TH SarabunPSK" w:cs="TH SarabunPSK"/>
          <w:sz w:val="32"/>
          <w:szCs w:val="32"/>
          <w:cs/>
        </w:rPr>
        <w:t>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>ที่น่าสนใจ ทันสมัย โดย</w:t>
      </w:r>
      <w:r w:rsidRPr="004625B5">
        <w:rPr>
          <w:rFonts w:ascii="TH SarabunPSK" w:hAnsi="TH SarabunPSK" w:cs="TH SarabunPSK"/>
          <w:sz w:val="32"/>
          <w:szCs w:val="32"/>
          <w:cs/>
        </w:rPr>
        <w:t xml:space="preserve">ใช้กระบวนการสัมมนา </w:t>
      </w:r>
      <w:r w:rsidRPr="00862368">
        <w:rPr>
          <w:rFonts w:ascii="TH SarabunPSK" w:hAnsi="TH SarabunPSK" w:cs="TH SarabunPSK"/>
          <w:sz w:val="32"/>
          <w:szCs w:val="32"/>
          <w:cs/>
        </w:rPr>
        <w:t xml:space="preserve">โดยจัดกิจกรรมการเรียนรู้แบบ </w:t>
      </w:r>
      <w:r w:rsidRPr="00862368">
        <w:rPr>
          <w:rFonts w:ascii="TH SarabunPSK" w:hAnsi="TH SarabunPSK" w:cs="TH SarabunPSK"/>
          <w:sz w:val="32"/>
          <w:szCs w:val="32"/>
        </w:rPr>
        <w:t xml:space="preserve">active learning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และการจัดการเรียนการสอนโดยใช้วิจัยเป็นฐาน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</w:p>
    <w:p w:rsidR="00970568" w:rsidRPr="00970568" w:rsidRDefault="00970568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970568" w:rsidRPr="00BE03DF" w:rsidTr="00970568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970568" w:rsidRPr="00BE03DF" w:rsidTr="00970568">
        <w:trPr>
          <w:trHeight w:val="354"/>
        </w:trPr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970568" w:rsidRPr="00BE03DF" w:rsidRDefault="00970568" w:rsidP="0097056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="00C456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4562D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ช.ม./ภาคเรียน</w:t>
            </w:r>
          </w:p>
        </w:tc>
        <w:tc>
          <w:tcPr>
            <w:tcW w:w="2351" w:type="dxa"/>
            <w:shd w:val="clear" w:color="auto" w:fill="auto"/>
          </w:tcPr>
          <w:p w:rsidR="00970568" w:rsidRPr="00BE03DF" w:rsidRDefault="00970568" w:rsidP="0097056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ช.ม./ภาคเรียน</w:t>
            </w:r>
          </w:p>
        </w:tc>
      </w:tr>
    </w:tbl>
    <w:p w:rsidR="00970568" w:rsidRPr="00EA2554" w:rsidRDefault="00970568" w:rsidP="00970568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จำนวนชั่วโมงที่ใช้ต่อภาคการศึกษา</w:t>
      </w:r>
    </w:p>
    <w:p w:rsidR="00970568" w:rsidRDefault="00970568" w:rsidP="0002141E">
      <w:pPr>
        <w:spacing w:line="216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คำชี้แจงภาคการศึกษาคิดเป็นไม่น้อยกว่า 15 สัปดาห์</w:t>
      </w:r>
    </w:p>
    <w:p w:rsidR="00970568" w:rsidRPr="00BE03DF" w:rsidRDefault="00970568" w:rsidP="00970568">
      <w:pPr>
        <w:rPr>
          <w:rFonts w:ascii="TH SarabunPSK" w:hAnsi="TH SarabunPSK" w:cs="TH SarabunPSK"/>
          <w:sz w:val="32"/>
          <w:szCs w:val="32"/>
          <w:cs/>
        </w:rPr>
      </w:pPr>
    </w:p>
    <w:p w:rsidR="00970568" w:rsidRPr="00BE03DF" w:rsidRDefault="00970568" w:rsidP="00970568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970568" w:rsidRPr="00BE03DF" w:rsidRDefault="00970568" w:rsidP="00970568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970568" w:rsidRDefault="000057D2" w:rsidP="0097056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355F3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970568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มวดที่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4 </w:t>
      </w:r>
      <w:r w:rsidR="0049703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70568" w:rsidRPr="00BE03DF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การพัฒนาผลการเรียนรู้ของนิสิต</w:t>
      </w:r>
    </w:p>
    <w:p w:rsidR="00104BA0" w:rsidRPr="00EA2554" w:rsidRDefault="00104BA0" w:rsidP="0002141E">
      <w:pPr>
        <w:spacing w:line="216" w:lineRule="auto"/>
        <w:ind w:firstLine="720"/>
        <w:rPr>
          <w:rFonts w:ascii="TH SarabunPSK" w:hAnsi="TH SarabunPSK" w:cs="TH SarabunPSK"/>
          <w:sz w:val="28"/>
          <w:szCs w:val="28"/>
          <w:cs/>
        </w:rPr>
      </w:pPr>
    </w:p>
    <w:p w:rsidR="000057D2" w:rsidRPr="00970568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9355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="00970568"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3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</w:tblGrid>
      <w:tr w:rsidR="000057D2" w:rsidRPr="007A69A0" w:rsidTr="000057D2">
        <w:trPr>
          <w:tblHeader/>
        </w:trPr>
        <w:tc>
          <w:tcPr>
            <w:tcW w:w="2263" w:type="dxa"/>
            <w:vMerge w:val="restart"/>
          </w:tcPr>
          <w:p w:rsidR="000057D2" w:rsidRPr="007A69A0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br w:type="page"/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</w:p>
          <w:p w:rsidR="000057D2" w:rsidRPr="007A69A0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0057D2" w:rsidRPr="007A69A0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</w:t>
            </w:r>
          </w:p>
          <w:p w:rsidR="000057D2" w:rsidRPr="007A69A0" w:rsidRDefault="000057D2" w:rsidP="000057D2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057D2" w:rsidRPr="007A69A0" w:rsidRDefault="000057D2" w:rsidP="000057D2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1. คุณธรรม จริยธรรม</w:t>
            </w:r>
          </w:p>
        </w:tc>
        <w:tc>
          <w:tcPr>
            <w:tcW w:w="1134" w:type="dxa"/>
            <w:gridSpan w:val="2"/>
            <w:vAlign w:val="center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2. ความรู้</w:t>
            </w:r>
          </w:p>
        </w:tc>
        <w:tc>
          <w:tcPr>
            <w:tcW w:w="1843" w:type="dxa"/>
            <w:gridSpan w:val="3"/>
            <w:vAlign w:val="center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3. ทักษะทางปัญญา</w:t>
            </w:r>
          </w:p>
        </w:tc>
        <w:tc>
          <w:tcPr>
            <w:tcW w:w="1701" w:type="dxa"/>
            <w:gridSpan w:val="3"/>
            <w:vAlign w:val="center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4. ทักษะความสัมพันธ์ฯ</w:t>
            </w:r>
          </w:p>
        </w:tc>
        <w:tc>
          <w:tcPr>
            <w:tcW w:w="1134" w:type="dxa"/>
            <w:gridSpan w:val="2"/>
            <w:vAlign w:val="center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5. ทักษะ</w:t>
            </w:r>
          </w:p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การวิเคราะห์ฯ</w:t>
            </w:r>
          </w:p>
        </w:tc>
      </w:tr>
      <w:tr w:rsidR="000057D2" w:rsidRPr="007A69A0" w:rsidTr="000057D2">
        <w:trPr>
          <w:tblHeader/>
        </w:trPr>
        <w:tc>
          <w:tcPr>
            <w:tcW w:w="2263" w:type="dxa"/>
            <w:vMerge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701" w:type="dxa"/>
            <w:gridSpan w:val="3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ELO1</w:t>
            </w:r>
          </w:p>
        </w:tc>
        <w:tc>
          <w:tcPr>
            <w:tcW w:w="1134" w:type="dxa"/>
            <w:gridSpan w:val="2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ELO2</w:t>
            </w:r>
          </w:p>
        </w:tc>
        <w:tc>
          <w:tcPr>
            <w:tcW w:w="1134" w:type="dxa"/>
            <w:gridSpan w:val="2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ELO3</w:t>
            </w:r>
          </w:p>
        </w:tc>
        <w:tc>
          <w:tcPr>
            <w:tcW w:w="709" w:type="dxa"/>
          </w:tcPr>
          <w:p w:rsidR="000057D2" w:rsidRPr="007A69A0" w:rsidRDefault="000057D2" w:rsidP="000057D2">
            <w:pPr>
              <w:ind w:right="-87" w:hanging="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ELO4</w:t>
            </w:r>
          </w:p>
        </w:tc>
        <w:tc>
          <w:tcPr>
            <w:tcW w:w="1701" w:type="dxa"/>
            <w:gridSpan w:val="3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ELO5</w:t>
            </w:r>
          </w:p>
        </w:tc>
        <w:tc>
          <w:tcPr>
            <w:tcW w:w="1134" w:type="dxa"/>
            <w:gridSpan w:val="2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ELO6</w:t>
            </w:r>
          </w:p>
        </w:tc>
      </w:tr>
      <w:tr w:rsidR="000057D2" w:rsidRPr="007A69A0" w:rsidTr="000057D2">
        <w:trPr>
          <w:tblHeader/>
        </w:trPr>
        <w:tc>
          <w:tcPr>
            <w:tcW w:w="2263" w:type="dxa"/>
            <w:vMerge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567" w:type="dxa"/>
          </w:tcPr>
          <w:p w:rsidR="000057D2" w:rsidRPr="007A69A0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7A69A0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</w:tr>
      <w:tr w:rsidR="000057D2" w:rsidRPr="007A69A0" w:rsidTr="000057D2">
        <w:tc>
          <w:tcPr>
            <w:tcW w:w="2263" w:type="dxa"/>
            <w:vAlign w:val="center"/>
          </w:tcPr>
          <w:p w:rsidR="000057D2" w:rsidRPr="00C86195" w:rsidRDefault="000057D2" w:rsidP="000057D2">
            <w:pPr>
              <w:tabs>
                <w:tab w:val="left" w:pos="94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02AE3">
              <w:rPr>
                <w:rFonts w:ascii="TH SarabunPSK" w:hAnsi="TH SarabunPSK" w:cs="TH SarabunPSK"/>
                <w:sz w:val="28"/>
                <w:cs/>
              </w:rPr>
              <w:br w:type="page"/>
            </w:r>
            <w:r w:rsidRPr="00343A55">
              <w:rPr>
                <w:rFonts w:ascii="TH SarabunPSK" w:hAnsi="TH SarabunPSK" w:cs="TH SarabunPSK"/>
                <w:sz w:val="32"/>
                <w:szCs w:val="32"/>
              </w:rPr>
              <w:t>0317815</w:t>
            </w:r>
            <w:r w:rsidRPr="00343A5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343A5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สัมมนาการวิจัยทางเทคโนโลยีและสื่อสารการศึกษา </w:t>
            </w:r>
            <w:r w:rsidRPr="00343A5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709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9"/>
            </w:r>
          </w:p>
        </w:tc>
        <w:tc>
          <w:tcPr>
            <w:tcW w:w="567" w:type="dxa"/>
            <w:vAlign w:val="center"/>
          </w:tcPr>
          <w:p w:rsidR="000057D2" w:rsidRPr="00C86195" w:rsidRDefault="000057D2" w:rsidP="000057D2">
            <w:pPr>
              <w:jc w:val="center"/>
              <w:rPr>
                <w:rFonts w:ascii="TH SarabunPSK" w:hAnsi="TH SarabunPSK" w:cs="TH SarabunPSK"/>
                <w:sz w:val="24"/>
                <w:szCs w:val="18"/>
              </w:rPr>
            </w:pPr>
            <w:r w:rsidRPr="00C86195">
              <w:rPr>
                <w:rFonts w:ascii="TH SarabunPSK" w:hAnsi="TH SarabunPSK" w:cs="TH SarabunPSK"/>
                <w:sz w:val="24"/>
                <w:szCs w:val="18"/>
              </w:rPr>
              <w:sym w:font="Wingdings 2" w:char="F098"/>
            </w:r>
          </w:p>
        </w:tc>
      </w:tr>
    </w:tbl>
    <w:p w:rsidR="000057D2" w:rsidRPr="009355F3" w:rsidRDefault="000057D2" w:rsidP="000057D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751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8"/>
        <w:gridCol w:w="3019"/>
        <w:gridCol w:w="3315"/>
        <w:gridCol w:w="2879"/>
      </w:tblGrid>
      <w:tr w:rsidR="000057D2" w:rsidRPr="0002141E" w:rsidTr="00104BA0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879" w:type="dxa"/>
            <w:vAlign w:val="center"/>
          </w:tcPr>
          <w:p w:rsidR="000057D2" w:rsidRPr="0002141E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057D2" w:rsidRPr="0002141E" w:rsidTr="00104BA0">
        <w:trPr>
          <w:trHeight w:val="97"/>
        </w:trPr>
        <w:tc>
          <w:tcPr>
            <w:tcW w:w="3557" w:type="dxa"/>
            <w:gridSpan w:val="2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02141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4562D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ยึดมั่นในจรรยาบรรณวิชาชีพ และเป็นผู้นำในการส่งเสริมให้มีการประพฤติปฏิบัติตามหลักคุณธรรม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การจัดการเรียนการสอนผ่านกระบวนการวิเคราะห์และสะท้อนความคิดและการเรียนรู้เป็นรายบุคคล จากกรณีศึกษา สถานการณ์ หรือประสบการณ์ปัญหาเกี่ยวกับจรรยาบรรณวิชาชีพของนักเทคโนโลยีและสื่อสารการศึก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รวมทั้งเสนอแนะแนวทางแก้ไขหรือป้องกัน</w:t>
            </w:r>
          </w:p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เรียนรู้จากต้นแบบ เช่น อาจารย์ผู้สอน วิทยากร เพื่อน นักวิจัยหรือบุคคลตัวอย่างในสังคม หรือในท้องถิ่น หรือในประวัติศาสตร์ การยกย่องนักศึกษาที่ดี ทำประโยชน์แก่ส่วนรวม</w:t>
            </w:r>
          </w:p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ใช้สถานการณ์การปฏิบัติงานภาคสนามในแต่ละรายวิชาสร้างความตระหนักและความสำนึกในคุณธรรมจริยธรรม ตลอดจนจรรยาบรรณ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ประเมินการเปลี่ยนแปลงแนวคิดและพฤติกรรมผ่านการปฏิบัติงาน การเรียนการสอนในห้องเรียน การปฏิบัติงานภาคสนาม </w:t>
            </w:r>
          </w:p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ประเมินพฤติกรรมโดยเพื่อนและนิสิตรายงานตนเอง</w:t>
            </w:r>
          </w:p>
          <w:p w:rsidR="000057D2" w:rsidRPr="0002141E" w:rsidRDefault="000057D2" w:rsidP="00970568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4562D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จัดการเกี่ยวกับปัญหาทางคุณธรรมจริยธรรมที่ซับซ้อนในบริบททางวิชาการด้านเทคโนโลยีและสื่อสารการศึกษา  โดยคำนึงถึงความถูกต้องและส่วนร่วม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4562D">
        <w:trPr>
          <w:trHeight w:val="1510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สามารถใช้ดุลยพินิจอย่างผู้รู้ ตัดสินใจอย่างหลักการที่มีเหตุผลและยึดถือค่านิยมอันดีงามในการแก้ปัญหาทางจรรยาบรรณเพื่อทบทวนแก้ไขในทางที่ถูกต้อง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104BA0">
        <w:trPr>
          <w:trHeight w:val="97"/>
        </w:trPr>
        <w:tc>
          <w:tcPr>
            <w:tcW w:w="3557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C456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2. </w:t>
            </w:r>
            <w:r w:rsidRPr="00C456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ด้านความรู้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4562D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วิเคราะห์เชื่อมโยงหลักการและทฤษฎีที่เป็นรากฐานทางเทคโนโลยีและสื่อสารการศึกษา 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เพื่อแก้ปัญหาและพัฒนาการศึกษาทั้งในระดับชุมชน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ท้องถิ่น และในระดับที่สูงขึ้น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0057D2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จัดการเรียนการสอนหลากหลายรูปแบบโดยเน้นหลักการทางทฤษฎี และการนำความรู้หลักการทฤษฎีไปใช้ในสถานการณ์จริง การเรียนรู้โดยใช้วิจัยเป็นฐาน </w:t>
            </w:r>
          </w:p>
          <w:p w:rsidR="000057D2" w:rsidRPr="0002141E" w:rsidRDefault="000057D2" w:rsidP="000057D2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จัดการเรียนรู้การเรียนรู้โดยใช้ปัญหาท้องถิ่นเป็นฐาน การเรียนรู้จากการทำวิจัยร่วมกับอาจารย์ การเรียนรู้จากวิทยากร หรือการฝึกปฏิบัติการภาคสนาม </w:t>
            </w:r>
          </w:p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ทั้งนี้การจัดการเรียนการสอนจะมีความเฉพาะเจาะจงตามธรรมชาติวิชา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0057D2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การประเมินผลการเรียนรู้ด้านความรู้ใช้เทคนิคการประเมินผลหลากหลาย ได้แก่ จัดให้มีการทดสอบย่อย การทดสอบสรุปรวมเพื่อตัดสินผล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การเรียน </w:t>
            </w:r>
          </w:p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การประเมินจากกระบวนการทำงานและผลผลิต การประเมินภาคปฏิบัติ การประเมินตามสภาพที่แท้จริง การให้ปฏิบัติจริง การทดสอบปากเปล่า ตลอดจนการประเมินโดยใช้แฟ้มสะสมงาน และแฟ้มสะสมงานอิเล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กทรอนิกส์</w:t>
            </w:r>
          </w:p>
        </w:tc>
      </w:tr>
      <w:tr w:rsidR="000057D2" w:rsidRPr="0002141E" w:rsidTr="00C4562D">
        <w:trPr>
          <w:trHeight w:val="2358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ประยุกต์ใช้ความรู้ทางวิชาการ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เพื่อชี้นำสังคมชุมชนท้องถิ่น เพื่อการแก้ปัญหาและพัฒนาอย่างยังยืน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C4562D" w:rsidTr="00104BA0">
        <w:trPr>
          <w:trHeight w:val="97"/>
        </w:trPr>
        <w:tc>
          <w:tcPr>
            <w:tcW w:w="3557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3315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4562D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โดยเสนอแนะทางออกในการแก้ปัญหาทั้งเชิงนโยบายและเชิงปฏิบัติการได้อย่างสร้างสรรค์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การเรียนรู้ผ่านกระบวนการคิดเพื่อส่งเสริมการคิดวิเคราะห์ คิดสังเคราะห์ การคิดอย่างมีวิจารณญาณ โดยออกแบบประสบการณ์การเรียนรู้ผ่านการอภิปราย การสัมมนา การวิเคราะห์แก้ปัญหาในสถานการณ์จำลอง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และวิทยากร</w:t>
            </w:r>
          </w:p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การเรียนรู้จากประสบการณ์ตรงโดยเน้นการปฏิบัติการภาคสนามผ่านรายวิชา มุ่งเน้นให้นักศึกษาปฏิบัติการวิจัย เพื่อแก้ปัญหาและพัฒนาโดยใช้ปัญหาท้องถิ่นเป็นฐานในการเรียนรู้ตลอดจนการเรียนรู้จากการเป็นวิทยากรอบรม ให้คำปรึกษาให้กับบุคลากรในท้องถิ่น</w:t>
            </w:r>
          </w:p>
          <w:p w:rsidR="00104BA0" w:rsidRPr="0002141E" w:rsidRDefault="005C63E9" w:rsidP="00970568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อาจารย์หรือวิทยากรที่เชี่ยวชาญในการวิจัย</w:t>
            </w:r>
            <w:r w:rsidR="000057D2"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ทางเทคโนโลยีและสื่อสารการศึกษาบูรณาการการวิจัยและการผลิตบัณฑ</w:t>
            </w:r>
            <w:r w:rsidR="000057D2"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ิตเพื่อปัญหาทางการศึกษาในท้องถิ่น ตลอดจนส่งเสริมให้นักศึกษาเสวนากับผู้รู้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การประเมินผลตามสภาพจริง ผ่านการปฏิบัติงานในโลกแห่งความเป็นจริงหรือสถานการณ์เสมือนจริง </w:t>
            </w:r>
          </w:p>
          <w:p w:rsidR="000057D2" w:rsidRPr="0002141E" w:rsidRDefault="000057D2" w:rsidP="00970568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การประเมินโดยการใช้แบบทดสอบแบบอัตนัย การสอบปากเปล่า แบบทดสอบเชิงสถานการณ์ และแบบทดสอบแบบเลือกตอบที่วัดการคิดระดับสูง </w:t>
            </w:r>
          </w:p>
          <w:p w:rsidR="000057D2" w:rsidRPr="0002141E" w:rsidRDefault="000057D2" w:rsidP="00970568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4562D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สรรค์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4562D">
        <w:trPr>
          <w:trHeight w:val="2106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104BA0">
        <w:trPr>
          <w:trHeight w:val="97"/>
        </w:trPr>
        <w:tc>
          <w:tcPr>
            <w:tcW w:w="3557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  <w:r w:rsidRPr="00C4562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02141E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4562D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4.1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มีความสามารถสูงในการ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สดงความ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315" w:type="dxa"/>
            <w:vMerge w:val="restart"/>
          </w:tcPr>
          <w:p w:rsidR="000057D2" w:rsidRPr="0002141E" w:rsidRDefault="000057D2" w:rsidP="005C63E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การศึกษาค้นคว้าและมีการนำเสนอความรู้ โดยมีใช้ทักษะการสื่อสาร การวิพากษ์วิจารณ์โดยใช้หลักการและทฤษฎี</w:t>
            </w:r>
          </w:p>
          <w:p w:rsidR="000057D2" w:rsidRPr="0002141E" w:rsidRDefault="000057D2" w:rsidP="005C63E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การเรียนรู้ผ่านกระบวนการกลุ่มทั้งกลุ่มเล็กและกลุ่มใหญ่เพื่อฝึกวินัยความรับผิดชอบ การเป็นผู้นำผู้ตาม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ทักษะการสื่อสารที่สร้างสรรค์รวมทั้งการยอมรับความแตกต่างระหว่างบุคคล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 w:val="restart"/>
          </w:tcPr>
          <w:p w:rsidR="000057D2" w:rsidRPr="0002141E" w:rsidRDefault="000057D2" w:rsidP="005C63E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ประเมินพฤติกรรมการ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แสดงออกของ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นิสิต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การนำเสนองาน การร่วมกิจกรรม การใช้ทักษะการสื่อสารระหว่างบุคคล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4562D">
        <w:trPr>
          <w:trHeight w:val="2107"/>
        </w:trPr>
        <w:tc>
          <w:tcPr>
            <w:tcW w:w="538" w:type="dxa"/>
            <w:tcBorders>
              <w:bottom w:val="single" w:sz="4" w:space="0" w:color="auto"/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3019" w:type="dxa"/>
            <w:tcBorders>
              <w:left w:val="nil"/>
              <w:bottom w:val="single" w:sz="4" w:space="0" w:color="auto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4.2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4562D">
        <w:trPr>
          <w:trHeight w:val="404"/>
        </w:trPr>
        <w:tc>
          <w:tcPr>
            <w:tcW w:w="538" w:type="dxa"/>
            <w:tcBorders>
              <w:top w:val="single" w:sz="4" w:space="0" w:color="auto"/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4.3 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C4562D" w:rsidTr="00104BA0">
        <w:trPr>
          <w:trHeight w:val="97"/>
        </w:trPr>
        <w:tc>
          <w:tcPr>
            <w:tcW w:w="3557" w:type="dxa"/>
            <w:gridSpan w:val="2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4562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ด้านทักษะการวิเคราะห์เชิงตัวเลขการสื่อสาร และการใช้เทคโนโลยีสารสนเทศ</w:t>
            </w:r>
          </w:p>
        </w:tc>
        <w:tc>
          <w:tcPr>
            <w:tcW w:w="3315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879" w:type="dxa"/>
          </w:tcPr>
          <w:p w:rsidR="000057D2" w:rsidRPr="00C4562D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057D2" w:rsidRPr="0002141E" w:rsidTr="00C4562D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9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497030" w:rsidRDefault="000057D2" w:rsidP="00497030">
            <w:pPr>
              <w:tabs>
                <w:tab w:val="left" w:pos="317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 และเสนอแนะแนวทางการแก้ไขปัญหาในด้านต่างๆ โดยเฉพาะทางด้านด้านเทคโนโลยีและสื่อสารการศึกษาได้เป็นอย่างดี</w:t>
            </w:r>
          </w:p>
        </w:tc>
        <w:tc>
          <w:tcPr>
            <w:tcW w:w="3315" w:type="dxa"/>
            <w:vMerge w:val="restart"/>
          </w:tcPr>
          <w:p w:rsidR="000057D2" w:rsidRPr="00840CEA" w:rsidRDefault="000057D2" w:rsidP="00497030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5.1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การเรียนรู้ผ่านกระบวนการคิดเพื่อส่งเสริมความสามารถในการคัดกรองข้อมูล การใช้หลักตรรกะทางคณิตศาสตร์ในการสรุปปัญหา โดยออกแบบประสบการณ์การเรียนรู้ผ่านการอภิปราย สัมมนา วิเคราะห์แก้ปัญหาในสถานการณ์จำลอง การแลกเปลี่ยนเรียนรู้วิธีการคิดและสาระเชิงวิชาการระหว่างนักศึกษา อาจารย์ และวิทยา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กร</w:t>
            </w:r>
          </w:p>
          <w:p w:rsidR="000057D2" w:rsidRPr="0002141E" w:rsidRDefault="000057D2" w:rsidP="005C63E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การจัดการเรียนรู้ผ่านการสืบเสาะ ค้นคว้า สัมมนา โดยแสดงบทบาททั้งผู้ร่วมสัมมนา และบทบาทการเป็นผู้จัดการการสัมมนา โดยใช้ทักษะการสื่อสาร การวิพากษ์วิจารณ์โดยใช้หลักการและทฤษฎี ตลอดจน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การเรียนรู้จากการเป็นวิทยากรอบรม ให้คำปรึกษาด้าน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ให้กับบุคลากรในท้องถิ่น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5.3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การเรียนรู้จากต้นแบบ อาทิ นักวิจัย อาจารย์ หรือวิทยากร ที่เชี่ยวชาญในการวิจัย การร่วมกับอาจารย์ทำวิจัยด้านเทคโนโลยีและสื่อสารแก้ปัญหาทางการศึกษาในท้องถิ่น ตลอดจนส่งเสริมให้นักศึกษาเสวนากับผู้รู้ผู้เชี่ยวชาญ สัมมนาเชิงวิชาการอย่างต่อเนื่อง</w:t>
            </w:r>
          </w:p>
        </w:tc>
        <w:tc>
          <w:tcPr>
            <w:tcW w:w="2879" w:type="dxa"/>
            <w:vMerge w:val="restart"/>
          </w:tcPr>
          <w:p w:rsidR="000057D2" w:rsidRPr="0002141E" w:rsidRDefault="000057D2" w:rsidP="005C63E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ด้วยการสังเกตพฤติกรรม</w:t>
            </w:r>
          </w:p>
          <w:p w:rsidR="000057D2" w:rsidRPr="0002141E" w:rsidRDefault="000057D2" w:rsidP="005C63E9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firstLine="33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2141E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ประเมินผลงาน การนำเสนองาน การร่วมกิจกรรม ทักษะการใช้เทคโนโลยีสารสนเทศในการสื่อสาร นำเสนอรายงานวิชาการหรืองานวิจัย</w:t>
            </w:r>
          </w:p>
          <w:p w:rsidR="000057D2" w:rsidRPr="0002141E" w:rsidRDefault="000057D2" w:rsidP="005C63E9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4562D">
        <w:trPr>
          <w:trHeight w:val="343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C4562D">
              <w:rPr>
                <w:rFonts w:ascii="TH SarabunPSK" w:hAnsi="TH SarabunPSK" w:cs="TH SarabunPSK"/>
                <w:sz w:val="28"/>
                <w:szCs w:val="28"/>
              </w:rPr>
              <w:sym w:font="Wingdings 2" w:char="F098"/>
            </w: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5.2</w:t>
            </w:r>
            <w:r w:rsidRPr="0002141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</w:t>
            </w:r>
            <w:r w:rsidRPr="0002141E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</w:t>
            </w:r>
            <w:r w:rsidRPr="0002141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0057D2" w:rsidRPr="0002141E" w:rsidTr="00C4562D">
        <w:trPr>
          <w:trHeight w:val="2201"/>
        </w:trPr>
        <w:tc>
          <w:tcPr>
            <w:tcW w:w="538" w:type="dxa"/>
            <w:tcBorders>
              <w:right w:val="nil"/>
            </w:tcBorders>
          </w:tcPr>
          <w:p w:rsidR="000057D2" w:rsidRPr="00C4562D" w:rsidRDefault="000057D2" w:rsidP="000057D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</w:p>
        </w:tc>
        <w:tc>
          <w:tcPr>
            <w:tcW w:w="3019" w:type="dxa"/>
            <w:tcBorders>
              <w:left w:val="nil"/>
            </w:tcBorders>
          </w:tcPr>
          <w:p w:rsidR="000057D2" w:rsidRPr="0002141E" w:rsidRDefault="000057D2" w:rsidP="000057D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15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2879" w:type="dxa"/>
            <w:vMerge/>
          </w:tcPr>
          <w:p w:rsidR="000057D2" w:rsidRPr="0002141E" w:rsidRDefault="000057D2" w:rsidP="000057D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0057D2" w:rsidRPr="009355F3" w:rsidRDefault="000057D2" w:rsidP="000057D2"/>
    <w:p w:rsidR="00C86195" w:rsidRPr="00BE03DF" w:rsidRDefault="00C86195" w:rsidP="00C8619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C86195" w:rsidRPr="00C86195" w:rsidRDefault="00C86195" w:rsidP="000057D2">
      <w:pPr>
        <w:rPr>
          <w:lang w:val="en-US"/>
        </w:rPr>
      </w:pPr>
    </w:p>
    <w:p w:rsidR="000057D2" w:rsidRPr="009355F3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0057D2" w:rsidRPr="009355F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.แผนการสอน</w:t>
      </w:r>
    </w:p>
    <w:p w:rsidR="000057D2" w:rsidRPr="009355F3" w:rsidRDefault="000057D2" w:rsidP="000057D2">
      <w:pPr>
        <w:jc w:val="thaiDistribute"/>
        <w:rPr>
          <w:rFonts w:ascii="TH SarabunPSK" w:hAnsi="TH SarabunPSK" w:cs="TH SarabunPSK"/>
          <w:sz w:val="16"/>
          <w:szCs w:val="16"/>
        </w:rPr>
      </w:pPr>
      <w:r w:rsidRPr="009355F3"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3689"/>
        <w:gridCol w:w="924"/>
        <w:gridCol w:w="885"/>
        <w:gridCol w:w="1972"/>
        <w:gridCol w:w="1413"/>
      </w:tblGrid>
      <w:tr w:rsidR="000057D2" w:rsidRPr="009355F3" w:rsidTr="00EA2554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0057D2" w:rsidRPr="009355F3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0057D2" w:rsidRPr="009355F3" w:rsidTr="00EA2554">
        <w:trPr>
          <w:tblHeader/>
        </w:trPr>
        <w:tc>
          <w:tcPr>
            <w:tcW w:w="864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0057D2" w:rsidRPr="009355F3" w:rsidRDefault="000057D2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0057D2" w:rsidRDefault="00C4562D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ชี้แจงแนวทางการเรียน การสอน การวัดและประเมินผลการเรียนการสอน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="000057D2">
              <w:rPr>
                <w:rFonts w:ascii="TH SarabunPSK" w:hAnsi="TH SarabunPSK" w:cs="TH SarabunPSK"/>
                <w:sz w:val="32"/>
                <w:szCs w:val="32"/>
                <w:cs/>
              </w:rPr>
              <w:t>ดยนิสิต</w:t>
            </w:r>
            <w:r w:rsidR="000057D2" w:rsidRPr="002D714A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มีส่วนร่วมในการวางแผน</w:t>
            </w:r>
          </w:p>
          <w:p w:rsidR="00C4562D" w:rsidRPr="00A67E41" w:rsidRDefault="00C4562D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-ทบทวนความรู้เดิม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C86195" w:rsidRDefault="00C86195" w:rsidP="00C86195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ปฐมนิเทศ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รายวิชา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</w:t>
            </w:r>
          </w:p>
          <w:p w:rsidR="00C86195" w:rsidRDefault="00C86195" w:rsidP="00C8619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E07FB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การสนทนา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แลกเปลี่ยนความคิดเห็น</w:t>
            </w:r>
          </w:p>
          <w:p w:rsidR="00C86195" w:rsidRDefault="00C86195" w:rsidP="00C8619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0057D2" w:rsidRPr="00A67E41" w:rsidRDefault="00C86195" w:rsidP="00C861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0057D2" w:rsidRDefault="00104BA0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104BA0" w:rsidRPr="00A67E41" w:rsidRDefault="00104BA0" w:rsidP="00104BA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E07FB0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-3</w:t>
            </w:r>
          </w:p>
        </w:tc>
        <w:tc>
          <w:tcPr>
            <w:tcW w:w="3689" w:type="dxa"/>
            <w:shd w:val="clear" w:color="auto" w:fill="auto"/>
          </w:tcPr>
          <w:p w:rsidR="000057D2" w:rsidRPr="00AD7A10" w:rsidRDefault="00C4562D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การสัมมนาด้านขอบข่ายทางเทคโนโลยีและสื่อสารการศึกษา</w:t>
            </w:r>
            <w:r w:rsidR="000057D2" w:rsidRPr="001D17A3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การออกแบบการวิจัย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C86195" w:rsidRPr="00AA1E6A" w:rsidRDefault="00C86195" w:rsidP="00C8619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จกรรมเพื่อระดม</w:t>
            </w:r>
          </w:p>
          <w:p w:rsidR="00C86195" w:rsidRDefault="00C86195" w:rsidP="00C86195">
            <w:pPr>
              <w:ind w:left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ความคิดและ</w:t>
            </w:r>
          </w:p>
          <w:p w:rsidR="00C86195" w:rsidRPr="00AA1E6A" w:rsidRDefault="00C86195" w:rsidP="00C86195">
            <w:pPr>
              <w:ind w:left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วิเคราะหประเด็น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สู</w:t>
            </w:r>
          </w:p>
          <w:p w:rsidR="00C86195" w:rsidRDefault="00C86195" w:rsidP="00C86195">
            <w:pPr>
              <w:ind w:firstLine="3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ประเด็นในการสัมมนา</w:t>
            </w:r>
          </w:p>
          <w:p w:rsidR="000057D2" w:rsidRPr="001E3F0C" w:rsidRDefault="00C86195" w:rsidP="00C861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ร่วมกันวิพากษ์กรณีศึกษา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Pr="00A67E41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C040DF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4-5</w:t>
            </w:r>
          </w:p>
        </w:tc>
        <w:tc>
          <w:tcPr>
            <w:tcW w:w="3689" w:type="dxa"/>
            <w:shd w:val="clear" w:color="auto" w:fill="auto"/>
          </w:tcPr>
          <w:p w:rsidR="000057D2" w:rsidRPr="00C040DF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วิจัยทางเทคโนโลยีการศึกษากับร</w:t>
            </w:r>
            <w:r w:rsidR="00104BA0">
              <w:rPr>
                <w:rFonts w:ascii="TH SarabunPSK" w:hAnsi="TH SarabunPSK" w:cs="TH SarabunPSK"/>
                <w:sz w:val="32"/>
                <w:szCs w:val="32"/>
                <w:cs/>
              </w:rPr>
              <w:t>ะบบ</w:t>
            </w:r>
            <w:r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0057D2" w:rsidRPr="001E3F0C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และการ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lastRenderedPageBreak/>
              <w:t>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Pr="00A67E41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E07FB0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>6-7</w:t>
            </w:r>
          </w:p>
        </w:tc>
        <w:tc>
          <w:tcPr>
            <w:tcW w:w="3689" w:type="dxa"/>
            <w:shd w:val="clear" w:color="auto" w:fill="auto"/>
          </w:tcPr>
          <w:p w:rsidR="000057D2" w:rsidRPr="00A67E41" w:rsidRDefault="00C4562D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วิจัยทางเทคโนโลยีการศึกษาด้าน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ภาพแวดล้อมทางการศึกษา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0057D2" w:rsidRPr="00727275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</w:t>
            </w:r>
            <w:r w:rsidR="00104BA0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Pr="00A67E41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0057D2" w:rsidRPr="009355F3" w:rsidTr="00EA2554">
        <w:tc>
          <w:tcPr>
            <w:tcW w:w="864" w:type="dxa"/>
            <w:shd w:val="clear" w:color="auto" w:fill="auto"/>
          </w:tcPr>
          <w:p w:rsidR="000057D2" w:rsidRPr="00894108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689" w:type="dxa"/>
            <w:shd w:val="clear" w:color="auto" w:fill="auto"/>
          </w:tcPr>
          <w:p w:rsidR="000057D2" w:rsidRPr="00894108" w:rsidRDefault="00C4562D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  <w:r w:rsidR="000057D2">
              <w:rPr>
                <w:rFonts w:ascii="TH SarabunPSK" w:hAnsi="TH SarabunPSK" w:cs="TH SarabunPSK"/>
                <w:sz w:val="32"/>
                <w:szCs w:val="32"/>
                <w:cs/>
              </w:rPr>
              <w:t>ด้า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0057D2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 w:rsidR="000057D2">
              <w:rPr>
                <w:rFonts w:ascii="TH SarabunPSK" w:hAnsi="TH SarabunPSK" w:cs="TH SarabunPSK"/>
                <w:sz w:val="32"/>
                <w:szCs w:val="32"/>
                <w:lang w:val="en-US"/>
              </w:rPr>
              <w:t>/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วิชาการ</w:t>
            </w:r>
            <w:r w:rsidR="000057D2">
              <w:rPr>
                <w:rFonts w:ascii="TH SarabunPSK" w:hAnsi="TH SarabunPSK" w:cs="TH SarabunPSK"/>
                <w:sz w:val="32"/>
                <w:szCs w:val="32"/>
                <w:lang w:val="en-US"/>
              </w:rPr>
              <w:t>/</w:t>
            </w:r>
            <w:r w:rsidR="000057D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บริการ</w:t>
            </w:r>
          </w:p>
        </w:tc>
        <w:tc>
          <w:tcPr>
            <w:tcW w:w="924" w:type="dxa"/>
            <w:shd w:val="clear" w:color="auto" w:fill="auto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885" w:type="dxa"/>
            <w:shd w:val="clear" w:color="auto" w:fill="auto"/>
          </w:tcPr>
          <w:p w:rsidR="000057D2" w:rsidRPr="003D0602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104BA0" w:rsidRDefault="00104BA0" w:rsidP="00104BA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0057D2" w:rsidRPr="00970568" w:rsidRDefault="00104BA0" w:rsidP="00104BA0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auto"/>
          </w:tcPr>
          <w:p w:rsidR="00C86195" w:rsidRPr="00210B27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8-</w:t>
            </w:r>
            <w:r w:rsidR="00C86195"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:rsidR="00C86195" w:rsidRPr="00894108" w:rsidRDefault="00C4562D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86195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วิจัยทางเทคโนโลยีการศึกษา</w:t>
            </w:r>
            <w:r w:rsidR="00C86195">
              <w:rPr>
                <w:rFonts w:ascii="TH SarabunPSK" w:hAnsi="TH SarabunPSK" w:cs="TH SarabunPSK"/>
                <w:sz w:val="32"/>
                <w:szCs w:val="32"/>
                <w:cs/>
              </w:rPr>
              <w:t>ด้า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="00C86195" w:rsidRPr="00C040DF">
              <w:rPr>
                <w:rFonts w:ascii="TH SarabunPSK" w:hAnsi="TH SarabunPSK" w:cs="TH SarabunPSK"/>
                <w:sz w:val="32"/>
                <w:szCs w:val="32"/>
                <w:cs/>
              </w:rPr>
              <w:t>งานบริหาร</w:t>
            </w:r>
            <w:r w:rsidR="00C86195">
              <w:rPr>
                <w:rFonts w:ascii="TH SarabunPSK" w:hAnsi="TH SarabunPSK" w:cs="TH SarabunPSK"/>
                <w:sz w:val="32"/>
                <w:szCs w:val="32"/>
                <w:lang w:val="en-US"/>
              </w:rPr>
              <w:t>/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วิชาการ</w:t>
            </w:r>
            <w:r w:rsidR="00C86195">
              <w:rPr>
                <w:rFonts w:ascii="TH SarabunPSK" w:hAnsi="TH SarabunPSK" w:cs="TH SarabunPSK"/>
                <w:sz w:val="32"/>
                <w:szCs w:val="32"/>
                <w:lang w:val="en-US"/>
              </w:rPr>
              <w:t>/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บริการ (</w:t>
            </w:r>
            <w:r w:rsidR="00C86195">
              <w:rPr>
                <w:rFonts w:ascii="TH SarabunPSK" w:hAnsi="TH SarabunPSK" w:cs="TH SarabunPSK"/>
                <w:sz w:val="32"/>
                <w:szCs w:val="32"/>
                <w:lang w:val="en-US"/>
              </w:rPr>
              <w:t>2)</w:t>
            </w:r>
          </w:p>
        </w:tc>
        <w:tc>
          <w:tcPr>
            <w:tcW w:w="924" w:type="dxa"/>
            <w:shd w:val="clear" w:color="auto" w:fill="auto"/>
          </w:tcPr>
          <w:p w:rsidR="00C86195" w:rsidRPr="00A67E41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:rsidR="00C86195" w:rsidRPr="003D0602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</w:t>
            </w:r>
          </w:p>
        </w:tc>
        <w:tc>
          <w:tcPr>
            <w:tcW w:w="1972" w:type="dxa"/>
            <w:shd w:val="clear" w:color="auto" w:fill="auto"/>
          </w:tcPr>
          <w:p w:rsidR="00C86195" w:rsidRPr="00A67E41" w:rsidRDefault="00C86195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การอภิปราย การตั้งประเด็นคําถามและการสนทนาโตตอบในชั้นเรียน</w:t>
            </w:r>
          </w:p>
        </w:tc>
        <w:tc>
          <w:tcPr>
            <w:tcW w:w="1413" w:type="dxa"/>
            <w:shd w:val="clear" w:color="auto" w:fill="auto"/>
          </w:tcPr>
          <w:p w:rsidR="00C86195" w:rsidRDefault="00C86195" w:rsidP="000007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C86195" w:rsidRDefault="00C86195" w:rsidP="000007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C86195" w:rsidRPr="00970568" w:rsidRDefault="00C86195" w:rsidP="0000078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auto"/>
          </w:tcPr>
          <w:p w:rsidR="00C86195" w:rsidRPr="00894108" w:rsidRDefault="00C86195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11-1</w:t>
            </w:r>
            <w:r w:rsidR="00496D67">
              <w:rPr>
                <w:rFonts w:ascii="TH SarabunPSK" w:hAnsi="TH SarabunPSK" w:cs="TH SarabunPSK"/>
                <w:sz w:val="32"/>
                <w:szCs w:val="32"/>
                <w:lang w:val="en-US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496D67" w:rsidRDefault="00C4562D" w:rsidP="00496D6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-</w:t>
            </w:r>
            <w:r w:rsidR="00C8619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การนำเสนอ</w:t>
            </w:r>
            <w:r w:rsidR="00496D67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หัวข้อดุษฎีนิพนธ์</w:t>
            </w:r>
          </w:p>
          <w:p w:rsidR="00C86195" w:rsidRPr="00AD7A10" w:rsidRDefault="00496D67" w:rsidP="00496D6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-สรุปประเด็นที่ได้จากการจัดสัมมนา</w:t>
            </w:r>
          </w:p>
        </w:tc>
        <w:tc>
          <w:tcPr>
            <w:tcW w:w="924" w:type="dxa"/>
            <w:shd w:val="clear" w:color="auto" w:fill="auto"/>
          </w:tcPr>
          <w:p w:rsidR="00C86195" w:rsidRPr="00A67E41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</w:p>
        </w:tc>
        <w:tc>
          <w:tcPr>
            <w:tcW w:w="885" w:type="dxa"/>
            <w:shd w:val="clear" w:color="auto" w:fill="auto"/>
          </w:tcPr>
          <w:p w:rsidR="00C86195" w:rsidRPr="003D0602" w:rsidRDefault="00496D67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10</w:t>
            </w:r>
          </w:p>
        </w:tc>
        <w:tc>
          <w:tcPr>
            <w:tcW w:w="1972" w:type="dxa"/>
            <w:shd w:val="clear" w:color="auto" w:fill="auto"/>
          </w:tcPr>
          <w:p w:rsidR="00C86195" w:rsidRDefault="00C86195" w:rsidP="00496D67">
            <w:pPr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</w:pP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นําเสนอผลงานโดย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นิสิต</w:t>
            </w:r>
            <w:r w:rsidRPr="00AA1E6A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 xml:space="preserve"> </w:t>
            </w:r>
          </w:p>
          <w:p w:rsidR="00496D67" w:rsidRPr="00727275" w:rsidRDefault="00496D67" w:rsidP="00496D67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วิพากษ์โดยผู้ทรงคุณวุฒิ</w:t>
            </w:r>
          </w:p>
        </w:tc>
        <w:tc>
          <w:tcPr>
            <w:tcW w:w="1413" w:type="dxa"/>
            <w:shd w:val="clear" w:color="auto" w:fill="auto"/>
          </w:tcPr>
          <w:p w:rsidR="00C86195" w:rsidRDefault="00C86195" w:rsidP="000007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ผศ.ดร.ชัชวาล  </w:t>
            </w:r>
          </w:p>
          <w:p w:rsidR="00C86195" w:rsidRDefault="00C86195" w:rsidP="000007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ชุมรักษา</w:t>
            </w:r>
          </w:p>
          <w:p w:rsidR="00C86195" w:rsidRPr="00970568" w:rsidRDefault="00C86195" w:rsidP="00000784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ผศ.ดร.จินตนา  กสินันท์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F2F2F2"/>
          </w:tcPr>
          <w:p w:rsidR="00C86195" w:rsidRPr="009355F3" w:rsidRDefault="00C86195" w:rsidP="00C861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883" w:type="dxa"/>
            <w:gridSpan w:val="5"/>
            <w:vMerge w:val="restart"/>
            <w:shd w:val="clear" w:color="auto" w:fill="F2F2F2"/>
            <w:vAlign w:val="center"/>
          </w:tcPr>
          <w:p w:rsidR="00C86195" w:rsidRPr="009355F3" w:rsidRDefault="00C86195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C86195" w:rsidRPr="009355F3" w:rsidTr="00EA2554">
        <w:tc>
          <w:tcPr>
            <w:tcW w:w="864" w:type="dxa"/>
            <w:shd w:val="clear" w:color="auto" w:fill="F2F2F2"/>
          </w:tcPr>
          <w:p w:rsidR="00C86195" w:rsidRPr="009355F3" w:rsidRDefault="00C86195" w:rsidP="00C861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883" w:type="dxa"/>
            <w:gridSpan w:val="5"/>
            <w:vMerge/>
            <w:shd w:val="clear" w:color="auto" w:fill="F2F2F2"/>
          </w:tcPr>
          <w:p w:rsidR="00C86195" w:rsidRPr="009355F3" w:rsidRDefault="00C86195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86195" w:rsidRPr="009355F3" w:rsidTr="00EA2554">
        <w:tc>
          <w:tcPr>
            <w:tcW w:w="4553" w:type="dxa"/>
            <w:gridSpan w:val="2"/>
            <w:shd w:val="clear" w:color="auto" w:fill="F2F2F2"/>
          </w:tcPr>
          <w:p w:rsidR="00C86195" w:rsidRPr="009355F3" w:rsidRDefault="00C86195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55F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C86195" w:rsidRPr="009355F3" w:rsidRDefault="00C86195" w:rsidP="006929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85" w:type="dxa"/>
            <w:shd w:val="clear" w:color="auto" w:fill="auto"/>
          </w:tcPr>
          <w:p w:rsidR="00C86195" w:rsidRPr="006929D9" w:rsidRDefault="00C86195" w:rsidP="006929D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  <w:t>30</w:t>
            </w:r>
          </w:p>
        </w:tc>
        <w:tc>
          <w:tcPr>
            <w:tcW w:w="3385" w:type="dxa"/>
            <w:gridSpan w:val="2"/>
            <w:shd w:val="clear" w:color="auto" w:fill="auto"/>
          </w:tcPr>
          <w:p w:rsidR="00C86195" w:rsidRPr="009355F3" w:rsidRDefault="00C86195" w:rsidP="000057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86195" w:rsidRDefault="00C86195" w:rsidP="000057D2">
      <w:pPr>
        <w:pStyle w:val="7"/>
        <w:spacing w:before="0" w:after="0"/>
        <w:rPr>
          <w:rFonts w:ascii="TH SarabunPSK" w:hAnsi="TH SarabunPSK" w:cs="TH SarabunPSK"/>
          <w:sz w:val="32"/>
          <w:szCs w:val="32"/>
          <w:lang w:bidi="th-TH"/>
        </w:rPr>
      </w:pPr>
    </w:p>
    <w:p w:rsidR="00C4562D" w:rsidRPr="00C4562D" w:rsidRDefault="00C4562D" w:rsidP="00C4562D"/>
    <w:p w:rsidR="000057D2" w:rsidRDefault="00C86195" w:rsidP="000057D2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2. </w:t>
      </w:r>
      <w:r w:rsidR="000057D2" w:rsidRPr="009355F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2070"/>
        <w:gridCol w:w="3176"/>
        <w:gridCol w:w="1324"/>
        <w:gridCol w:w="1574"/>
      </w:tblGrid>
      <w:tr w:rsidR="000057D2" w:rsidRPr="00A67E41" w:rsidTr="00B51BCD">
        <w:trPr>
          <w:tblHeader/>
        </w:trPr>
        <w:tc>
          <w:tcPr>
            <w:tcW w:w="1098" w:type="dxa"/>
            <w:vAlign w:val="center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070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76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กิจกรรมการประเมิน</w:t>
            </w:r>
          </w:p>
        </w:tc>
        <w:tc>
          <w:tcPr>
            <w:tcW w:w="1324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กำหนดการประเมิน</w:t>
            </w:r>
          </w:p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(สัปดาห์ที่)</w:t>
            </w:r>
          </w:p>
        </w:tc>
        <w:tc>
          <w:tcPr>
            <w:tcW w:w="1574" w:type="dxa"/>
            <w:vAlign w:val="center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สัดส่วนของการประเมินผล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0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  <w:p w:rsidR="000057D2" w:rsidRPr="001D288B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</w:p>
        </w:tc>
        <w:tc>
          <w:tcPr>
            <w:tcW w:w="3176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พฤติกรรมการเข้าชั้นเรียน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4D030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1-</w:t>
            </w:r>
            <w:r w:rsidRPr="00A67E41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74" w:type="dxa"/>
          </w:tcPr>
          <w:p w:rsidR="000057D2" w:rsidRPr="004D0309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70" w:type="dxa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lastRenderedPageBreak/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การสอบปลายภาค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57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070" w:type="dxa"/>
          </w:tcPr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- 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จัดสัมมนา</w:t>
            </w:r>
          </w:p>
        </w:tc>
        <w:tc>
          <w:tcPr>
            <w:tcW w:w="1324" w:type="dxa"/>
          </w:tcPr>
          <w:p w:rsidR="000057D2" w:rsidRPr="004D0309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13-15</w:t>
            </w:r>
          </w:p>
        </w:tc>
        <w:tc>
          <w:tcPr>
            <w:tcW w:w="157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0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4.1/4.2)</w:t>
            </w:r>
          </w:p>
        </w:tc>
        <w:tc>
          <w:tcPr>
            <w:tcW w:w="3176" w:type="dxa"/>
          </w:tcPr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สังเกตพฤติกรรมการทำงานกลุ่ม</w:t>
            </w:r>
          </w:p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สังเกตจากงานที่มอบหมาย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รวมอยู่ในกิจกรรมที่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3</w:t>
            </w:r>
          </w:p>
        </w:tc>
      </w:tr>
      <w:tr w:rsidR="000057D2" w:rsidRPr="00A67E41" w:rsidTr="00B51BCD">
        <w:tc>
          <w:tcPr>
            <w:tcW w:w="1098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70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0171D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ทักษะการวิเคราะห์เชิงตัวเลขฯ</w:t>
            </w:r>
          </w:p>
          <w:p w:rsidR="000057D2" w:rsidRPr="00B65BC8" w:rsidRDefault="000057D2" w:rsidP="000057D2">
            <w:pPr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(5.2/5.3)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76" w:type="dxa"/>
          </w:tcPr>
          <w:p w:rsidR="000057D2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การใช้ภาษา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ภาษาไทยและภาษาต่างประเทศในการสรุปประเด็นและการสื่อสารอย่างถูกต้อง</w:t>
            </w:r>
          </w:p>
          <w:p w:rsidR="000057D2" w:rsidRPr="00A67E41" w:rsidRDefault="000057D2" w:rsidP="000057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>-</w:t>
            </w:r>
            <w:r w:rsidRPr="00B65BC8">
              <w:rPr>
                <w:rFonts w:ascii="TH SarabunPSK" w:hAnsi="TH SarabunPSK" w:cs="TH SarabunPSK"/>
                <w:sz w:val="32"/>
                <w:szCs w:val="32"/>
                <w:cs/>
              </w:rPr>
              <w:t>การใช้เทคโนโลยีสารสนเทศเพื่อการค้นคว้าข้อมูล ความสมบูรณ์ของผลงานที่มอบหมาย</w:t>
            </w:r>
          </w:p>
        </w:tc>
        <w:tc>
          <w:tcPr>
            <w:tcW w:w="1324" w:type="dxa"/>
          </w:tcPr>
          <w:p w:rsidR="000057D2" w:rsidRPr="00A67E41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67E41">
              <w:rPr>
                <w:rFonts w:ascii="TH SarabunPSK" w:hAnsi="TH SarabunPSK" w:cs="TH SarabunPSK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74" w:type="dxa"/>
          </w:tcPr>
          <w:p w:rsidR="000057D2" w:rsidRPr="004D0309" w:rsidRDefault="000057D2" w:rsidP="000057D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รวมอยู่ในกิจกรรมที่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3</w:t>
            </w:r>
          </w:p>
        </w:tc>
      </w:tr>
    </w:tbl>
    <w:p w:rsidR="000057D2" w:rsidRDefault="000057D2" w:rsidP="000057D2">
      <w:pPr>
        <w:rPr>
          <w:lang w:val="en-US"/>
        </w:rPr>
      </w:pPr>
    </w:p>
    <w:p w:rsidR="000057D2" w:rsidRDefault="000057D2" w:rsidP="000057D2">
      <w:pPr>
        <w:rPr>
          <w:lang w:val="en-US"/>
        </w:rPr>
      </w:pPr>
    </w:p>
    <w:p w:rsidR="00C86195" w:rsidRPr="00BE03DF" w:rsidRDefault="00C86195" w:rsidP="00A648F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6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 เอกสารหลัก และข้อมูลสำคัญ</w:t>
      </w:r>
    </w:p>
    <w:p w:rsidR="00497030" w:rsidRDefault="00C86195" w:rsidP="00EB5E9C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A95C14">
        <w:rPr>
          <w:rFonts w:ascii="TH SarabunPSK" w:hAnsi="TH SarabunPSK" w:cs="TH SarabunPSK"/>
          <w:sz w:val="32"/>
          <w:szCs w:val="32"/>
        </w:rPr>
        <w:br/>
      </w:r>
      <w:r w:rsidR="00EB5E9C">
        <w:rPr>
          <w:rFonts w:ascii="TH SarabunPSK" w:hAnsi="TH SarabunPSK" w:cs="TH SarabunPSK"/>
          <w:sz w:val="32"/>
          <w:szCs w:val="32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ปรัชญนันท์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 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นิลสุข.  </w:t>
      </w:r>
      <w:r w:rsidRPr="004B03C2">
        <w:rPr>
          <w:rFonts w:ascii="TH SarabunPSK" w:hAnsi="TH SarabunPSK" w:cs="TH SarabunPSK"/>
          <w:sz w:val="32"/>
          <w:szCs w:val="32"/>
          <w:u w:val="single"/>
          <w:shd w:val="clear" w:color="auto" w:fill="FFFFFF"/>
          <w:cs/>
        </w:rPr>
        <w:t>การวิจัยระดับปริญญาโทและปริญญาเอกทางเทคโนโลยีการศึกษา</w:t>
      </w:r>
      <w:r>
        <w:rPr>
          <w:rFonts w:ascii="TH SarabunPSK" w:hAnsi="TH SarabunPSK" w:cs="TH SarabunPSK"/>
          <w:sz w:val="32"/>
          <w:szCs w:val="32"/>
        </w:rPr>
        <w:t>.</w:t>
      </w:r>
      <w:r w:rsidRPr="004B03C2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</w:p>
    <w:p w:rsidR="00C86195" w:rsidRPr="004B03C2" w:rsidRDefault="00C86195" w:rsidP="00497030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วารสารวิทยบริการ ปีที่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ฉบับที่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กันยายน-ธันวาคม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2549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หน้า </w:t>
      </w:r>
      <w:r w:rsidRPr="004B03C2">
        <w:rPr>
          <w:rFonts w:ascii="TH SarabunPSK" w:hAnsi="TH SarabunPSK" w:cs="TH SarabunPSK"/>
          <w:sz w:val="32"/>
          <w:szCs w:val="32"/>
          <w:shd w:val="clear" w:color="auto" w:fill="FFFFFF"/>
        </w:rPr>
        <w:t>1-9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สืบค้นเมื่อ 14 สิงหาคม 2651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จาก </w:t>
      </w:r>
      <w:r w:rsidR="00497030" w:rsidRPr="00497030">
        <w:rPr>
          <w:rFonts w:ascii="TH SarabunPSK" w:hAnsi="TH SarabunPSK" w:cs="TH SarabunPSK"/>
          <w:sz w:val="32"/>
          <w:szCs w:val="32"/>
        </w:rPr>
        <w:t>http://www.moe.go.th/moe/th/news/detail.php</w:t>
      </w:r>
      <w:r w:rsidRPr="004B03C2">
        <w:rPr>
          <w:rFonts w:ascii="TH SarabunPSK" w:hAnsi="TH SarabunPSK" w:cs="TH SarabunPSK"/>
          <w:sz w:val="32"/>
          <w:szCs w:val="32"/>
        </w:rPr>
        <w:t>?</w:t>
      </w:r>
      <w:r w:rsidR="00497030">
        <w:rPr>
          <w:rFonts w:ascii="TH SarabunPSK" w:hAnsi="TH SarabunPSK" w:cs="TH SarabunPSK"/>
          <w:sz w:val="32"/>
          <w:szCs w:val="32"/>
        </w:rPr>
        <w:t xml:space="preserve"> </w:t>
      </w:r>
      <w:r w:rsidRPr="004B03C2">
        <w:rPr>
          <w:rFonts w:ascii="TH SarabunPSK" w:hAnsi="TH SarabunPSK" w:cs="TH SarabunPSK"/>
          <w:sz w:val="32"/>
          <w:szCs w:val="32"/>
        </w:rPr>
        <w:t>NewsID=</w:t>
      </w:r>
      <w:r w:rsidRPr="004B03C2">
        <w:rPr>
          <w:rFonts w:ascii="TH SarabunPSK" w:hAnsi="TH SarabunPSK" w:cs="TH SarabunPSK"/>
          <w:sz w:val="32"/>
          <w:szCs w:val="32"/>
          <w:cs/>
        </w:rPr>
        <w:t>9939</w:t>
      </w:r>
      <w:r w:rsidRPr="004B03C2">
        <w:rPr>
          <w:rFonts w:ascii="TH SarabunPSK" w:hAnsi="TH SarabunPSK" w:cs="TH SarabunPSK"/>
          <w:sz w:val="32"/>
          <w:szCs w:val="32"/>
        </w:rPr>
        <w:t>&amp;Key=news_research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- </w:t>
      </w:r>
      <w:r w:rsidRPr="00A95C14">
        <w:rPr>
          <w:rFonts w:ascii="TH SarabunPSK" w:hAnsi="TH SarabunPSK" w:cs="TH SarabunPSK"/>
          <w:sz w:val="32"/>
          <w:szCs w:val="32"/>
          <w:cs/>
        </w:rPr>
        <w:t>ภาษาอังกฤษ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 w:hanging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Jonassen.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D.H.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 xml:space="preserve">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Handbook of Research for Educational Communications and Technology</w:t>
      </w:r>
      <w:r w:rsidRPr="00A95C14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Koetting, R.J. (1996)</w:t>
      </w:r>
      <w:r>
        <w:rPr>
          <w:rFonts w:ascii="TH SarabunPSK" w:hAnsi="TH SarabunPSK" w:cs="TH SarabunPSK"/>
          <w:sz w:val="32"/>
          <w:szCs w:val="32"/>
        </w:rPr>
        <w:t>.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Philosophy, Research and Education</w:t>
      </w:r>
      <w:r w:rsidRPr="00A95C14">
        <w:rPr>
          <w:rFonts w:ascii="TH SarabunPSK" w:hAnsi="TH SarabunPSK" w:cs="TH SarabunPSK"/>
          <w:sz w:val="32"/>
          <w:szCs w:val="32"/>
        </w:rPr>
        <w:t>. in Handbook of  Research for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Educational Communications and Technology.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Jonassen.D.H. editor. New 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Knupfer, N.N. and McLellan, H. (1996).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Descriptive Research Methodologies</w:t>
      </w:r>
      <w:r w:rsidRPr="00A95C14">
        <w:rPr>
          <w:rFonts w:ascii="TH SarabunPSK" w:hAnsi="TH SarabunPSK" w:cs="TH SarabunPSK"/>
          <w:sz w:val="32"/>
          <w:szCs w:val="32"/>
        </w:rPr>
        <w:t>. in Handbook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Research for Educational Communications and Technology. Jonassen.D.H. editor. New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A95C14">
        <w:rPr>
          <w:rFonts w:ascii="TH SarabunPSK" w:hAnsi="TH SarabunPSK" w:cs="TH SarabunPSK"/>
          <w:sz w:val="32"/>
          <w:szCs w:val="32"/>
        </w:rPr>
        <w:t>York : Simon and Schuster Macmillan.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Kung, H.T.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Useful Things to Kn</w:t>
      </w:r>
      <w:r>
        <w:rPr>
          <w:rFonts w:ascii="TH SarabunPSK" w:hAnsi="TH SarabunPSK" w:cs="TH SarabunPSK"/>
          <w:sz w:val="32"/>
          <w:szCs w:val="32"/>
          <w:u w:val="single"/>
        </w:rPr>
        <w:t>ow About Ph. D. Thesis Research</w:t>
      </w:r>
      <w:r w:rsidRPr="00A95C14">
        <w:rPr>
          <w:rFonts w:ascii="TH SarabunPSK" w:hAnsi="TH SarabunPSK" w:cs="TH SarabunPSK"/>
          <w:sz w:val="32"/>
          <w:szCs w:val="32"/>
          <w:u w:val="single"/>
        </w:rPr>
        <w:t>  "What is Research"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Immigration Course, Computer Science Department, Carnegie Mellon University, 14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October 1987   </w:t>
      </w:r>
      <w:r w:rsidRPr="00A549EF">
        <w:rPr>
          <w:rFonts w:ascii="TH SarabunPSK" w:hAnsi="TH SarabunPSK" w:cs="TH SarabunPSK"/>
          <w:sz w:val="32"/>
          <w:szCs w:val="32"/>
        </w:rPr>
        <w:t>http://www.eecs.harvard.edu/~htk/thesis.htm</w:t>
      </w:r>
    </w:p>
    <w:p w:rsidR="00C86195" w:rsidRPr="00115DB5" w:rsidRDefault="00C86195" w:rsidP="00C86195">
      <w:pPr>
        <w:pStyle w:val="ae"/>
        <w:shd w:val="clear" w:color="auto" w:fill="FFFFFF"/>
        <w:spacing w:before="0" w:beforeAutospacing="0" w:after="0" w:afterAutospacing="0"/>
        <w:rPr>
          <w:rFonts w:ascii="TH SarabunPSK" w:hAnsi="TH SarabunPSK" w:cs="TH SarabunPSK"/>
          <w:sz w:val="32"/>
          <w:szCs w:val="32"/>
          <w:u w:val="single"/>
        </w:rPr>
      </w:pPr>
      <w:r w:rsidRPr="00A95C14">
        <w:rPr>
          <w:rFonts w:ascii="TH SarabunPSK" w:hAnsi="TH SarabunPSK" w:cs="TH SarabunPSK"/>
          <w:sz w:val="32"/>
          <w:szCs w:val="32"/>
        </w:rPr>
        <w:t xml:space="preserve">NCATE. </w:t>
      </w:r>
      <w:r w:rsidR="000B5D99"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(2006)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A95C14">
        <w:rPr>
          <w:rFonts w:ascii="TH SarabunPSK" w:hAnsi="TH SarabunPSK" w:cs="TH SarabunPSK"/>
          <w:sz w:val="32"/>
          <w:szCs w:val="32"/>
        </w:rPr>
        <w:t xml:space="preserve"> </w:t>
      </w:r>
      <w:r w:rsidRPr="00115DB5">
        <w:rPr>
          <w:rFonts w:ascii="TH SarabunPSK" w:hAnsi="TH SarabunPSK" w:cs="TH SarabunPSK"/>
          <w:sz w:val="32"/>
          <w:szCs w:val="32"/>
          <w:u w:val="single"/>
        </w:rPr>
        <w:t>Professional Standards for the Accreditation of Schools, Colleges, and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115DB5">
        <w:rPr>
          <w:rFonts w:ascii="TH SarabunPSK" w:hAnsi="TH SarabunPSK" w:cs="TH SarabunPSK"/>
          <w:sz w:val="32"/>
          <w:szCs w:val="32"/>
          <w:u w:val="single"/>
        </w:rPr>
        <w:lastRenderedPageBreak/>
        <w:t>Department of Education</w:t>
      </w:r>
      <w:r w:rsidRPr="00A95C14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Washington, DC  : National Council for Accreditation of</w:t>
      </w:r>
    </w:p>
    <w:p w:rsidR="00C86195" w:rsidRPr="00A95C14" w:rsidRDefault="00C86195" w:rsidP="00C86195">
      <w:pPr>
        <w:pStyle w:val="ae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A95C14">
        <w:rPr>
          <w:rFonts w:ascii="TH SarabunPSK" w:hAnsi="TH SarabunPSK" w:cs="TH SarabunPSK"/>
          <w:sz w:val="32"/>
          <w:szCs w:val="32"/>
        </w:rPr>
        <w:t>Teacher Education  http://www.ncate.org/Virginia Polytechnic Institute and State University (2006). Electronic Journals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95C14">
        <w:rPr>
          <w:rFonts w:ascii="TH SarabunPSK" w:hAnsi="TH SarabunPSK" w:cs="TH SarabunPSK"/>
          <w:sz w:val="32"/>
          <w:szCs w:val="32"/>
        </w:rPr>
        <w:t>http://scholar.lib.vt.edu/ejournals/</w:t>
      </w:r>
    </w:p>
    <w:p w:rsidR="00C86195" w:rsidRPr="00A95C14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C86195" w:rsidRDefault="00C86195" w:rsidP="00C86195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-</w:t>
      </w:r>
    </w:p>
    <w:p w:rsidR="00C86195" w:rsidRPr="00EB5E9C" w:rsidRDefault="00C86195" w:rsidP="00EB5E9C">
      <w:pPr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C86195" w:rsidRPr="00884843" w:rsidRDefault="00C86195" w:rsidP="00C86195">
      <w:pPr>
        <w:rPr>
          <w:rFonts w:ascii="TH SarabunPSK" w:hAnsi="TH SarabunPSK" w:cs="TH SarabunPSK"/>
          <w:b/>
          <w:bCs/>
          <w:szCs w:val="22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กลยุทธ์การประเมินประสิทธิผลของรายวิชาโดยนิสิต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C86195" w:rsidRPr="005D6393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 xml:space="preserve"> - ให้นิส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C86195" w:rsidRPr="005D6393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C86195" w:rsidRPr="00EA2554" w:rsidRDefault="00C86195" w:rsidP="00C86195">
      <w:pPr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C86195" w:rsidRPr="00BE03DF" w:rsidRDefault="00C86195" w:rsidP="00C2027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C86195" w:rsidRPr="00BE03DF" w:rsidRDefault="00C86195" w:rsidP="00C2027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จัดประชุมคณะกรรมการประจำหลักสูตร เพื่อร่วมกันประเมิน</w:t>
      </w:r>
    </w:p>
    <w:p w:rsidR="00C86195" w:rsidRPr="00EA2554" w:rsidRDefault="00C86195" w:rsidP="00C8619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C86195" w:rsidRPr="00247FB0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C86195" w:rsidRPr="00247FB0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ประมวลความคิดเห็นของน</w:t>
      </w:r>
      <w:r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การปรับปรุงรายละเอียดรายวิชา</w:t>
      </w:r>
    </w:p>
    <w:p w:rsidR="00C86195" w:rsidRPr="00247FB0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C86195" w:rsidRPr="00EA2554" w:rsidRDefault="00C86195" w:rsidP="00C86195">
      <w:pPr>
        <w:ind w:firstLine="336"/>
        <w:rPr>
          <w:rFonts w:ascii="TH SarabunPSK" w:hAnsi="TH SarabunPSK" w:cs="TH SarabunPSK"/>
          <w:sz w:val="28"/>
          <w:szCs w:val="28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 w:rsidR="00CE3283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ของนิสิตในรายวิชา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ประชุมคณาจารย์เพื่อทวนสอบคะแนนและผลการเรียนของนิสิต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C86195" w:rsidRPr="00884843" w:rsidRDefault="00C86195" w:rsidP="00C86195">
      <w:pPr>
        <w:ind w:firstLine="336"/>
        <w:rPr>
          <w:rFonts w:ascii="TH SarabunPSK" w:hAnsi="TH SarabunPSK" w:cs="TH SarabunPSK"/>
          <w:sz w:val="24"/>
          <w:szCs w:val="24"/>
        </w:rPr>
      </w:pPr>
    </w:p>
    <w:p w:rsidR="00C86195" w:rsidRPr="00BE03DF" w:rsidRDefault="00C86195" w:rsidP="00C86195">
      <w:pPr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C86195" w:rsidRPr="00BE03DF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C86195" w:rsidRPr="00BE03DF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027C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ปรับปรุงประมวลรายวิชาทุกปี ตามข้อมูลจากการประเมิน</w:t>
      </w:r>
    </w:p>
    <w:p w:rsidR="00C86195" w:rsidRDefault="00C86195" w:rsidP="00C86195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</w:t>
      </w:r>
    </w:p>
    <w:p w:rsidR="00C86195" w:rsidRPr="004A6151" w:rsidRDefault="00C86195" w:rsidP="00C86195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A61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งาน</w:t>
      </w:r>
      <w:r w:rsidRPr="004A6151">
        <w:rPr>
          <w:rFonts w:ascii="TH SarabunPSK" w:hAnsi="TH SarabunPSK" w:cs="TH SarabunPSK"/>
          <w:b/>
          <w:bCs/>
          <w:sz w:val="32"/>
          <w:szCs w:val="32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</w:p>
    <w:p w:rsidR="00CE3283" w:rsidRDefault="00CE3283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เชิญวิทยากร</w:t>
      </w:r>
    </w:p>
    <w:p w:rsidR="00C86195" w:rsidRDefault="00C86195" w:rsidP="00C8619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077AD1">
        <w:rPr>
          <w:rFonts w:ascii="TH SarabunPSK" w:hAnsi="TH SarabunPSK" w:cs="TH SarabunPSK" w:hint="cs"/>
          <w:sz w:val="32"/>
          <w:szCs w:val="32"/>
          <w:cs/>
        </w:rPr>
        <w:t>สัมมนาวิจัย</w:t>
      </w:r>
    </w:p>
    <w:p w:rsidR="00C86195" w:rsidRPr="00077AD1" w:rsidRDefault="00C86195" w:rsidP="00C8619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นำเสนอหัวข้อดุษฎีนิพนธ์</w:t>
      </w:r>
      <w:r w:rsidR="00CE3283">
        <w:rPr>
          <w:rFonts w:ascii="TH SarabunPSK" w:hAnsi="TH SarabunPSK" w:cs="TH SarabunPSK" w:hint="cs"/>
          <w:sz w:val="32"/>
          <w:szCs w:val="32"/>
          <w:cs/>
        </w:rPr>
        <w:t>/เค้าโครงดุษฎีนิพนธ์</w:t>
      </w:r>
    </w:p>
    <w:p w:rsidR="000057D2" w:rsidRDefault="000057D2" w:rsidP="000057D2">
      <w:pPr>
        <w:rPr>
          <w:lang w:val="en-US"/>
        </w:rPr>
      </w:pPr>
    </w:p>
    <w:p w:rsidR="00840CEA" w:rsidRDefault="00840CEA"/>
    <w:p w:rsidR="00840CEA" w:rsidRDefault="00840CEA"/>
    <w:p w:rsidR="000419E6" w:rsidRDefault="000419E6" w:rsidP="000419E6">
      <w:pPr>
        <w:pStyle w:val="a3"/>
        <w:jc w:val="left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sectPr w:rsidR="000419E6" w:rsidSect="00434715">
      <w:pgSz w:w="11906" w:h="16838"/>
      <w:pgMar w:top="1701" w:right="144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26A" w:rsidRDefault="00F9526A" w:rsidP="00232878">
      <w:r>
        <w:separator/>
      </w:r>
    </w:p>
  </w:endnote>
  <w:endnote w:type="continuationSeparator" w:id="1">
    <w:p w:rsidR="00F9526A" w:rsidRDefault="00F9526A" w:rsidP="0023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26A" w:rsidRDefault="00F9526A" w:rsidP="00232878">
      <w:r>
        <w:separator/>
      </w:r>
    </w:p>
  </w:footnote>
  <w:footnote w:type="continuationSeparator" w:id="1">
    <w:p w:rsidR="00F9526A" w:rsidRDefault="00F9526A" w:rsidP="002328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568" w:rsidRPr="00F20CB1" w:rsidRDefault="00390A47" w:rsidP="008709D3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F20CB1">
      <w:rPr>
        <w:rStyle w:val="a5"/>
        <w:sz w:val="22"/>
        <w:szCs w:val="22"/>
        <w:cs/>
      </w:rPr>
      <w:fldChar w:fldCharType="begin"/>
    </w:r>
    <w:r w:rsidR="00970568" w:rsidRPr="00F20CB1">
      <w:rPr>
        <w:rStyle w:val="a5"/>
        <w:sz w:val="22"/>
        <w:szCs w:val="22"/>
      </w:rPr>
      <w:instrText xml:space="preserve">PAGE  </w:instrText>
    </w:r>
    <w:r w:rsidRPr="00F20CB1">
      <w:rPr>
        <w:rStyle w:val="a5"/>
        <w:sz w:val="22"/>
        <w:szCs w:val="22"/>
        <w:cs/>
      </w:rPr>
      <w:fldChar w:fldCharType="separate"/>
    </w:r>
    <w:r w:rsidR="00970568">
      <w:rPr>
        <w:rStyle w:val="a5"/>
        <w:noProof/>
        <w:sz w:val="22"/>
        <w:szCs w:val="22"/>
        <w:cs/>
      </w:rPr>
      <w:t>6</w:t>
    </w:r>
    <w:r w:rsidRPr="00F20CB1">
      <w:rPr>
        <w:rStyle w:val="a5"/>
        <w:sz w:val="22"/>
        <w:szCs w:val="22"/>
        <w:cs/>
      </w:rPr>
      <w:fldChar w:fldCharType="end"/>
    </w:r>
  </w:p>
  <w:p w:rsidR="00970568" w:rsidRPr="00F20CB1" w:rsidRDefault="00970568">
    <w:pPr>
      <w:pStyle w:val="a6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6"/>
      </w:rPr>
    </w:sdtEndPr>
    <w:sdtContent>
      <w:p w:rsidR="00434715" w:rsidRPr="00B55788" w:rsidRDefault="00390A47">
        <w:pPr>
          <w:pStyle w:val="a6"/>
          <w:jc w:val="right"/>
          <w:rPr>
            <w:rFonts w:ascii="TH SarabunPSK" w:hAnsi="TH SarabunPSK" w:cs="TH SarabunPSK"/>
            <w:sz w:val="32"/>
            <w:szCs w:val="36"/>
          </w:rPr>
        </w:pPr>
        <w:r w:rsidRPr="00B55788">
          <w:rPr>
            <w:rFonts w:ascii="TH SarabunPSK" w:hAnsi="TH SarabunPSK" w:cs="TH SarabunPSK"/>
            <w:sz w:val="32"/>
            <w:szCs w:val="36"/>
          </w:rPr>
          <w:fldChar w:fldCharType="begin"/>
        </w:r>
        <w:r w:rsidR="00434715" w:rsidRPr="00B55788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E72812" w:rsidRPr="00E72812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B55788">
          <w:rPr>
            <w:rFonts w:ascii="TH SarabunPSK" w:hAnsi="TH SarabunPSK" w:cs="TH SarabunPSK"/>
            <w:sz w:val="32"/>
            <w:szCs w:val="36"/>
          </w:rPr>
          <w:fldChar w:fldCharType="end"/>
        </w:r>
      </w:p>
    </w:sdtContent>
  </w:sdt>
  <w:p w:rsidR="00970568" w:rsidRPr="00515DF0" w:rsidRDefault="00970568" w:rsidP="008709D3">
    <w:pPr>
      <w:pStyle w:val="a6"/>
      <w:jc w:val="right"/>
      <w:rPr>
        <w:rFonts w:ascii="TH SarabunPSK" w:hAnsi="TH SarabunPSK" w:cs="TH SarabunPSK"/>
        <w:sz w:val="32"/>
        <w:szCs w:val="3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0612"/>
      <w:docPartObj>
        <w:docPartGallery w:val="Page Numbers (Top of Page)"/>
        <w:docPartUnique/>
      </w:docPartObj>
    </w:sdtPr>
    <w:sdtContent>
      <w:p w:rsidR="00434715" w:rsidRDefault="00434715">
        <w:pPr>
          <w:pStyle w:val="a6"/>
          <w:jc w:val="right"/>
        </w:pPr>
        <w:r>
          <w:rPr>
            <w:rFonts w:hint="cs"/>
            <w:cs/>
          </w:rPr>
          <w:t xml:space="preserve"> </w:t>
        </w:r>
      </w:p>
    </w:sdtContent>
  </w:sdt>
  <w:p w:rsidR="00434715" w:rsidRDefault="0043471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F26"/>
    <w:multiLevelType w:val="hybridMultilevel"/>
    <w:tmpl w:val="0F8CD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D4F09"/>
    <w:multiLevelType w:val="hybridMultilevel"/>
    <w:tmpl w:val="AE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55F"/>
    <w:multiLevelType w:val="hybridMultilevel"/>
    <w:tmpl w:val="9BFE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C394D"/>
    <w:multiLevelType w:val="hybridMultilevel"/>
    <w:tmpl w:val="A6E63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32878"/>
    <w:rsid w:val="000057D2"/>
    <w:rsid w:val="000061B9"/>
    <w:rsid w:val="0002141E"/>
    <w:rsid w:val="00023337"/>
    <w:rsid w:val="000419E6"/>
    <w:rsid w:val="000510A2"/>
    <w:rsid w:val="000A6576"/>
    <w:rsid w:val="000B5D99"/>
    <w:rsid w:val="0010073A"/>
    <w:rsid w:val="00104BA0"/>
    <w:rsid w:val="001A7552"/>
    <w:rsid w:val="00232878"/>
    <w:rsid w:val="002B2BF7"/>
    <w:rsid w:val="00316DC3"/>
    <w:rsid w:val="00390A47"/>
    <w:rsid w:val="00434715"/>
    <w:rsid w:val="00452193"/>
    <w:rsid w:val="0045663D"/>
    <w:rsid w:val="00496D67"/>
    <w:rsid w:val="00497030"/>
    <w:rsid w:val="004F18A2"/>
    <w:rsid w:val="00515DF0"/>
    <w:rsid w:val="005C63E9"/>
    <w:rsid w:val="0060495D"/>
    <w:rsid w:val="00616601"/>
    <w:rsid w:val="00650C01"/>
    <w:rsid w:val="006929D9"/>
    <w:rsid w:val="007007DE"/>
    <w:rsid w:val="00736A17"/>
    <w:rsid w:val="007B0F12"/>
    <w:rsid w:val="007F37D3"/>
    <w:rsid w:val="00840CEA"/>
    <w:rsid w:val="008709D3"/>
    <w:rsid w:val="00931B6C"/>
    <w:rsid w:val="00932861"/>
    <w:rsid w:val="00943B6C"/>
    <w:rsid w:val="00970568"/>
    <w:rsid w:val="009707CF"/>
    <w:rsid w:val="00A0170C"/>
    <w:rsid w:val="00A50B2E"/>
    <w:rsid w:val="00A549EF"/>
    <w:rsid w:val="00A648FB"/>
    <w:rsid w:val="00A65499"/>
    <w:rsid w:val="00B14ABF"/>
    <w:rsid w:val="00B51BCD"/>
    <w:rsid w:val="00B55788"/>
    <w:rsid w:val="00C062BE"/>
    <w:rsid w:val="00C2027C"/>
    <w:rsid w:val="00C4562D"/>
    <w:rsid w:val="00C86195"/>
    <w:rsid w:val="00CE3283"/>
    <w:rsid w:val="00CE5993"/>
    <w:rsid w:val="00D72656"/>
    <w:rsid w:val="00D76D32"/>
    <w:rsid w:val="00DA6A80"/>
    <w:rsid w:val="00DD09F0"/>
    <w:rsid w:val="00DE4B32"/>
    <w:rsid w:val="00E030CC"/>
    <w:rsid w:val="00E72812"/>
    <w:rsid w:val="00EA2554"/>
    <w:rsid w:val="00EB5E9C"/>
    <w:rsid w:val="00F079B2"/>
    <w:rsid w:val="00F10FAD"/>
    <w:rsid w:val="00F9526A"/>
    <w:rsid w:val="00FC065D"/>
    <w:rsid w:val="00FF7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  <w:style w:type="character" w:styleId="ad">
    <w:name w:val="Hyperlink"/>
    <w:basedOn w:val="a0"/>
    <w:uiPriority w:val="99"/>
    <w:unhideWhenUsed/>
    <w:rsid w:val="00C86195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86195"/>
    <w:pPr>
      <w:spacing w:before="100" w:beforeAutospacing="1" w:after="100" w:afterAutospacing="1"/>
    </w:pPr>
    <w:rPr>
      <w:rFonts w:ascii="Angsana New" w:hAnsi="Angsana New"/>
      <w:sz w:val="28"/>
      <w:szCs w:val="28"/>
      <w:lang w:val="en-US"/>
    </w:rPr>
  </w:style>
  <w:style w:type="paragraph" w:customStyle="1" w:styleId="Default">
    <w:name w:val="Default"/>
    <w:rsid w:val="00C86195"/>
    <w:pPr>
      <w:autoSpaceDE w:val="0"/>
      <w:autoSpaceDN w:val="0"/>
      <w:adjustRightInd w:val="0"/>
      <w:spacing w:after="0" w:line="240" w:lineRule="auto"/>
    </w:pPr>
    <w:rPr>
      <w:rFonts w:ascii="Cordia New" w:eastAsia="SimSun" w:hAnsi="Cordia New" w:cs="Cordia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78"/>
    <w:pPr>
      <w:spacing w:after="0" w:line="240" w:lineRule="auto"/>
    </w:pPr>
    <w:rPr>
      <w:rFonts w:ascii="Times New Roman" w:eastAsia="Times New Roman" w:hAnsi="Times New Roman" w:cs="Angsana New"/>
      <w:sz w:val="20"/>
      <w:szCs w:val="20"/>
      <w:lang w:val="en-AU"/>
    </w:rPr>
  </w:style>
  <w:style w:type="paragraph" w:styleId="7">
    <w:name w:val="heading 7"/>
    <w:basedOn w:val="a"/>
    <w:next w:val="a"/>
    <w:link w:val="70"/>
    <w:qFormat/>
    <w:rsid w:val="00232878"/>
    <w:pPr>
      <w:spacing w:before="240" w:after="60"/>
      <w:outlineLvl w:val="6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232878"/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a3">
    <w:name w:val="Title"/>
    <w:basedOn w:val="a"/>
    <w:link w:val="a4"/>
    <w:qFormat/>
    <w:rsid w:val="00232878"/>
    <w:pPr>
      <w:jc w:val="center"/>
    </w:pPr>
    <w:rPr>
      <w:rFonts w:ascii="AngsanaUPC" w:hAnsi="AngsanaUPC"/>
      <w:b/>
      <w:bCs/>
      <w:sz w:val="40"/>
      <w:szCs w:val="40"/>
      <w:lang w:eastAsia="x-none"/>
    </w:rPr>
  </w:style>
  <w:style w:type="character" w:customStyle="1" w:styleId="a4">
    <w:name w:val="ชื่อเรื่อง อักขระ"/>
    <w:basedOn w:val="a0"/>
    <w:link w:val="a3"/>
    <w:rsid w:val="00232878"/>
    <w:rPr>
      <w:rFonts w:ascii="AngsanaUPC" w:eastAsia="Times New Roman" w:hAnsi="AngsanaUPC" w:cs="Angsana New"/>
      <w:b/>
      <w:bCs/>
      <w:sz w:val="40"/>
      <w:szCs w:val="40"/>
      <w:lang w:val="en-AU" w:eastAsia="x-none"/>
    </w:rPr>
  </w:style>
  <w:style w:type="character" w:styleId="a5">
    <w:name w:val="page number"/>
    <w:basedOn w:val="a0"/>
    <w:rsid w:val="00232878"/>
  </w:style>
  <w:style w:type="paragraph" w:styleId="a6">
    <w:name w:val="header"/>
    <w:basedOn w:val="a"/>
    <w:link w:val="a7"/>
    <w:uiPriority w:val="99"/>
    <w:rsid w:val="00232878"/>
    <w:pPr>
      <w:tabs>
        <w:tab w:val="center" w:pos="4153"/>
        <w:tab w:val="right" w:pos="8306"/>
      </w:tabs>
    </w:pPr>
    <w:rPr>
      <w:szCs w:val="23"/>
      <w:lang w:eastAsia="x-none"/>
    </w:rPr>
  </w:style>
  <w:style w:type="character" w:customStyle="1" w:styleId="a7">
    <w:name w:val="หัวกระดาษ อักขระ"/>
    <w:basedOn w:val="a0"/>
    <w:link w:val="a6"/>
    <w:uiPriority w:val="99"/>
    <w:rsid w:val="00232878"/>
    <w:rPr>
      <w:rFonts w:ascii="Times New Roman" w:eastAsia="Times New Roman" w:hAnsi="Times New Roman" w:cs="Angsana New"/>
      <w:sz w:val="20"/>
      <w:szCs w:val="23"/>
      <w:lang w:val="en-AU" w:eastAsia="x-none"/>
    </w:rPr>
  </w:style>
  <w:style w:type="paragraph" w:styleId="a8">
    <w:name w:val="Balloon Text"/>
    <w:basedOn w:val="a"/>
    <w:link w:val="a9"/>
    <w:uiPriority w:val="99"/>
    <w:semiHidden/>
    <w:unhideWhenUsed/>
    <w:rsid w:val="00232878"/>
    <w:rPr>
      <w:rFonts w:ascii="Tahoma" w:hAnsi="Tahoma"/>
      <w:sz w:val="16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32878"/>
    <w:rPr>
      <w:rFonts w:ascii="Tahoma" w:eastAsia="Times New Roman" w:hAnsi="Tahoma" w:cs="Angsana New"/>
      <w:sz w:val="16"/>
      <w:szCs w:val="20"/>
      <w:lang w:val="en-AU"/>
    </w:rPr>
  </w:style>
  <w:style w:type="paragraph" w:styleId="aa">
    <w:name w:val="footer"/>
    <w:basedOn w:val="a"/>
    <w:link w:val="ab"/>
    <w:uiPriority w:val="99"/>
    <w:unhideWhenUsed/>
    <w:rsid w:val="00232878"/>
    <w:pPr>
      <w:tabs>
        <w:tab w:val="center" w:pos="4513"/>
        <w:tab w:val="right" w:pos="9026"/>
      </w:tabs>
    </w:pPr>
    <w:rPr>
      <w:szCs w:val="25"/>
    </w:rPr>
  </w:style>
  <w:style w:type="character" w:customStyle="1" w:styleId="ab">
    <w:name w:val="ท้ายกระดาษ อักขระ"/>
    <w:basedOn w:val="a0"/>
    <w:link w:val="aa"/>
    <w:uiPriority w:val="99"/>
    <w:rsid w:val="00232878"/>
    <w:rPr>
      <w:rFonts w:ascii="Times New Roman" w:eastAsia="Times New Roman" w:hAnsi="Times New Roman" w:cs="Angsana New"/>
      <w:sz w:val="20"/>
      <w:szCs w:val="25"/>
      <w:lang w:val="en-AU"/>
    </w:rPr>
  </w:style>
  <w:style w:type="paragraph" w:styleId="ac">
    <w:name w:val="List Paragraph"/>
    <w:basedOn w:val="a"/>
    <w:uiPriority w:val="63"/>
    <w:qFormat/>
    <w:rsid w:val="00F079B2"/>
    <w:pPr>
      <w:ind w:left="720"/>
      <w:contextualSpacing/>
    </w:pPr>
    <w:rPr>
      <w:rFonts w:eastAsia="MS Mincho"/>
      <w:sz w:val="24"/>
      <w:szCs w:val="28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88915-D606-4624-8DDA-33921EB4E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Mega-IT</dc:creator>
  <cp:lastModifiedBy>Chatchawan</cp:lastModifiedBy>
  <cp:revision>4</cp:revision>
  <cp:lastPrinted>2017-06-09T04:55:00Z</cp:lastPrinted>
  <dcterms:created xsi:type="dcterms:W3CDTF">2019-01-12T03:56:00Z</dcterms:created>
  <dcterms:modified xsi:type="dcterms:W3CDTF">2019-05-14T14:17:00Z</dcterms:modified>
</cp:coreProperties>
</file>