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19E" w:rsidRPr="00BE03DF" w:rsidRDefault="009B6F0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>
            <wp:extent cx="1446530" cy="2524760"/>
            <wp:effectExtent l="0" t="0" r="0" b="0"/>
            <wp:docPr id="1" name="รูปภาพ 1" descr="TSULOGOblack (2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ูปภาพ 1" descr="TSULOGOblack (2)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46530" cy="2524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C419E" w:rsidRPr="00BE03DF" w:rsidRDefault="00CC419E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มคอ</w:t>
      </w:r>
      <w:r w:rsidRPr="00BE03DF">
        <w:rPr>
          <w:rFonts w:ascii="TH SarabunPSK" w:hAnsi="TH SarabunPSK" w:cs="TH SarabunPSK"/>
          <w:b/>
          <w:bCs/>
          <w:sz w:val="48"/>
          <w:szCs w:val="48"/>
        </w:rPr>
        <w:t>.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 3 รายละเอียด</w:t>
      </w:r>
      <w:r w:rsidR="00D743AD" w:rsidRPr="00BE03DF">
        <w:rPr>
          <w:rFonts w:ascii="TH SarabunPSK" w:hAnsi="TH SarabunPSK" w:cs="TH SarabunPSK"/>
          <w:b/>
          <w:bCs/>
          <w:sz w:val="48"/>
          <w:szCs w:val="48"/>
          <w:cs/>
        </w:rPr>
        <w:t>ของ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</w:t>
      </w:r>
    </w:p>
    <w:p w:rsidR="005552F1" w:rsidRPr="00BE03DF" w:rsidRDefault="005552F1" w:rsidP="00213C27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</w:rPr>
        <w:t>Course Specification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CC419E" w:rsidRPr="00350FE9" w:rsidRDefault="006D7041" w:rsidP="00CC419E">
      <w:pPr>
        <w:rPr>
          <w:rFonts w:ascii="TH SarabunPSK" w:hAnsi="TH SarabunPSK" w:cs="TH SarabunPSK"/>
          <w:b/>
          <w:bCs/>
          <w:sz w:val="96"/>
          <w:szCs w:val="96"/>
          <w:cs/>
        </w:rPr>
      </w:pPr>
      <w:r w:rsidRPr="002A0312">
        <w:rPr>
          <w:rFonts w:ascii="TH SarabunPSK" w:hAnsi="TH SarabunPSK" w:cs="TH SarabunPSK"/>
          <w:b/>
          <w:bCs/>
          <w:sz w:val="48"/>
          <w:szCs w:val="48"/>
          <w:cs/>
        </w:rPr>
        <w:t xml:space="preserve">  </w:t>
      </w:r>
      <w:r w:rsidR="00350FE9"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0317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</w:rPr>
        <w:t>513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  <w:cs/>
        </w:rPr>
        <w:t xml:space="preserve"> </w:t>
      </w:r>
      <w:r w:rsidR="00350FE9">
        <w:rPr>
          <w:rFonts w:ascii="TH SarabunPSK" w:hAnsi="TH SarabunPSK" w:cs="TH SarabunPSK" w:hint="cs"/>
          <w:b/>
          <w:bCs/>
          <w:sz w:val="48"/>
          <w:szCs w:val="48"/>
          <w:cs/>
        </w:rPr>
        <w:t xml:space="preserve">   </w:t>
      </w:r>
      <w:r w:rsidR="00350FE9" w:rsidRPr="00350FE9">
        <w:rPr>
          <w:rFonts w:ascii="TH SarabunPSK" w:hAnsi="TH SarabunPSK" w:cs="TH SarabunPSK" w:hint="cs"/>
          <w:b/>
          <w:bCs/>
          <w:sz w:val="48"/>
          <w:szCs w:val="48"/>
          <w:cs/>
        </w:rPr>
        <w:t>การเรียนรู้แบบเอกัตภาพ</w:t>
      </w:r>
    </w:p>
    <w:p w:rsidR="00CC419E" w:rsidRPr="00350FE9" w:rsidRDefault="002A0312" w:rsidP="002A0312">
      <w:pPr>
        <w:ind w:left="0" w:firstLine="0"/>
        <w:rPr>
          <w:rFonts w:ascii="TH SarabunPSK" w:hAnsi="TH SarabunPSK" w:cs="TH SarabunPSK"/>
          <w:b/>
          <w:bCs/>
          <w:sz w:val="52"/>
          <w:szCs w:val="52"/>
        </w:rPr>
      </w:pPr>
      <w:r w:rsidRPr="00350FE9">
        <w:rPr>
          <w:rFonts w:ascii="TH SarabunPSK" w:eastAsia="Times New Roman" w:hAnsi="TH SarabunPSK" w:cs="TH SarabunPSK"/>
          <w:b/>
          <w:bCs/>
          <w:sz w:val="52"/>
          <w:szCs w:val="52"/>
        </w:rPr>
        <w:t xml:space="preserve">             </w:t>
      </w:r>
      <w:r w:rsidR="00350FE9" w:rsidRPr="00350FE9">
        <w:rPr>
          <w:rFonts w:ascii="TH SarabunPSK" w:hAnsi="TH SarabunPSK" w:cs="TH SarabunPSK"/>
          <w:b/>
          <w:bCs/>
          <w:sz w:val="48"/>
          <w:szCs w:val="48"/>
        </w:rPr>
        <w:t>Individualized Learning</w:t>
      </w:r>
    </w:p>
    <w:p w:rsidR="00CC419E" w:rsidRDefault="00CC419E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2A0312" w:rsidRPr="00BE03DF" w:rsidRDefault="002A0312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6D7041" w:rsidRPr="00BE03DF" w:rsidRDefault="006D7041" w:rsidP="00CC419E">
      <w:pPr>
        <w:rPr>
          <w:rFonts w:ascii="TH SarabunPSK" w:hAnsi="TH SarabunPSK" w:cs="TH SarabunPSK"/>
          <w:b/>
          <w:bCs/>
          <w:sz w:val="48"/>
          <w:szCs w:val="48"/>
        </w:rPr>
      </w:pPr>
    </w:p>
    <w:p w:rsidR="009563DC" w:rsidRPr="00BE03DF" w:rsidRDefault="00CC419E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รายวิชานี้เป็นส่วนหนึ่งของหลักสูตร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การศึกษา</w:t>
      </w:r>
      <w:r w:rsidR="00FF5458">
        <w:rPr>
          <w:rFonts w:ascii="TH SarabunPSK" w:hAnsi="TH SarabunPSK" w:cs="TH SarabunPSK" w:hint="cs"/>
          <w:b/>
          <w:bCs/>
          <w:sz w:val="48"/>
          <w:szCs w:val="48"/>
          <w:cs/>
        </w:rPr>
        <w:t>มหา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บัณฑิต </w:t>
      </w: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สาขาวิชา</w:t>
      </w:r>
    </w:p>
    <w:p w:rsidR="00CC419E" w:rsidRPr="00BE03DF" w:rsidRDefault="009563DC" w:rsidP="009563DC">
      <w:pPr>
        <w:ind w:hanging="2387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เทคโนโลยีและสื่อสารการศึกษา</w:t>
      </w:r>
    </w:p>
    <w:p w:rsidR="00CC419E" w:rsidRPr="00BE03DF" w:rsidRDefault="006D7041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 xml:space="preserve">หลักสูตรใหม่/หลักสูตรปรับปรุง </w:t>
      </w:r>
      <w:r w:rsidR="00CC419E" w:rsidRPr="00BE03DF">
        <w:rPr>
          <w:rFonts w:ascii="TH SarabunPSK" w:hAnsi="TH SarabunPSK" w:cs="TH SarabunPSK"/>
          <w:b/>
          <w:bCs/>
          <w:sz w:val="48"/>
          <w:szCs w:val="48"/>
          <w:cs/>
        </w:rPr>
        <w:t>พ.ศ.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25</w:t>
      </w:r>
      <w:r w:rsidR="00413AB9">
        <w:rPr>
          <w:rFonts w:ascii="TH SarabunPSK" w:hAnsi="TH SarabunPSK" w:cs="TH SarabunPSK"/>
          <w:b/>
          <w:bCs/>
          <w:sz w:val="48"/>
          <w:szCs w:val="48"/>
        </w:rPr>
        <w:t>60</w:t>
      </w:r>
    </w:p>
    <w:p w:rsidR="00CC419E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8"/>
          <w:szCs w:val="48"/>
        </w:r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คณะ</w:t>
      </w:r>
      <w:r w:rsidR="009563DC" w:rsidRPr="00BE03DF">
        <w:rPr>
          <w:rFonts w:ascii="TH SarabunPSK" w:hAnsi="TH SarabunPSK" w:cs="TH SarabunPSK"/>
          <w:b/>
          <w:bCs/>
          <w:sz w:val="48"/>
          <w:szCs w:val="48"/>
          <w:cs/>
        </w:rPr>
        <w:t>ศึกษาศาสตร์</w:t>
      </w:r>
    </w:p>
    <w:p w:rsidR="001402A5" w:rsidRPr="00BE03DF" w:rsidRDefault="00CC419E" w:rsidP="009563DC">
      <w:pPr>
        <w:ind w:left="0" w:firstLine="0"/>
        <w:rPr>
          <w:rFonts w:ascii="TH SarabunPSK" w:hAnsi="TH SarabunPSK" w:cs="TH SarabunPSK"/>
          <w:b/>
          <w:bCs/>
          <w:sz w:val="44"/>
          <w:szCs w:val="44"/>
        </w:rPr>
        <w:sectPr w:rsidR="001402A5" w:rsidRPr="00BE03DF" w:rsidSect="00960863">
          <w:headerReference w:type="default" r:id="rId8"/>
          <w:footerReference w:type="even" r:id="rId9"/>
          <w:footerReference w:type="default" r:id="rId10"/>
          <w:footerReference w:type="first" r:id="rId11"/>
          <w:pgSz w:w="11906" w:h="16838"/>
          <w:pgMar w:top="1440" w:right="1440" w:bottom="1440" w:left="1440" w:header="708" w:footer="708" w:gutter="0"/>
          <w:pgNumType w:start="0"/>
          <w:cols w:space="708"/>
          <w:titlePg/>
          <w:docGrid w:linePitch="360"/>
        </w:sectPr>
      </w:pPr>
      <w:r w:rsidRPr="00BE03DF">
        <w:rPr>
          <w:rFonts w:ascii="TH SarabunPSK" w:hAnsi="TH SarabunPSK" w:cs="TH SarabunPSK"/>
          <w:b/>
          <w:bCs/>
          <w:sz w:val="48"/>
          <w:szCs w:val="48"/>
          <w:cs/>
        </w:rPr>
        <w:t>มหาวิทยาลัยทักษิณ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สารบัญ</w:t>
      </w:r>
    </w:p>
    <w:p w:rsidR="00614E14" w:rsidRPr="00BE03DF" w:rsidRDefault="00614E14" w:rsidP="00CC419E">
      <w:pPr>
        <w:rPr>
          <w:rFonts w:ascii="TH SarabunPSK" w:hAnsi="TH SarabunPSK" w:cs="TH SarabunPSK"/>
          <w:b/>
          <w:bCs/>
          <w:sz w:val="36"/>
          <w:szCs w:val="36"/>
        </w:rPr>
      </w:pPr>
    </w:p>
    <w:p w:rsidR="00CC419E" w:rsidRPr="00BE03DF" w:rsidRDefault="00CC419E" w:rsidP="00136F6A">
      <w:pPr>
        <w:ind w:hanging="1678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หมวด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>หน้า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1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ข้อมูลทั่วไป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1</w:t>
      </w:r>
    </w:p>
    <w:p w:rsidR="00CC419E" w:rsidRPr="00BE03DF" w:rsidRDefault="00CC419E" w:rsidP="00CC419E">
      <w:pPr>
        <w:ind w:left="720" w:firstLine="0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ab/>
        <w:t>จุดมุ่งหมายและวัตถุประสงค์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3</w:t>
      </w:r>
      <w:r w:rsidR="00136F6A"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ลักษณะและการดำเนินการ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FE1D75" w:rsidRPr="00BE03DF">
        <w:rPr>
          <w:rFonts w:ascii="TH SarabunPSK" w:hAnsi="TH SarabunPSK" w:cs="TH SarabunPSK"/>
          <w:sz w:val="32"/>
          <w:szCs w:val="32"/>
        </w:rPr>
        <w:t>2</w:t>
      </w:r>
    </w:p>
    <w:p w:rsidR="00F356C5" w:rsidRPr="00BE03DF" w:rsidRDefault="00F356C5" w:rsidP="00F356C5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4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การพัฒนาผลการเรียนรู้ของนิสิต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884843">
        <w:rPr>
          <w:rFonts w:ascii="TH SarabunPSK" w:hAnsi="TH SarabunPSK" w:cs="TH SarabunPSK"/>
          <w:sz w:val="32"/>
          <w:szCs w:val="32"/>
        </w:rPr>
        <w:t>3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5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แผนการสอนและการประเมินผล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36F6A" w:rsidRPr="00BE03DF">
        <w:rPr>
          <w:rFonts w:ascii="TH SarabunPSK" w:hAnsi="TH SarabunPSK" w:cs="TH SarabunPSK"/>
          <w:sz w:val="32"/>
          <w:szCs w:val="32"/>
        </w:rPr>
        <w:tab/>
      </w:r>
      <w:r w:rsidR="00FA4355">
        <w:rPr>
          <w:rFonts w:ascii="TH SarabunPSK" w:hAnsi="TH SarabunPSK" w:cs="TH SarabunPSK"/>
          <w:sz w:val="32"/>
          <w:szCs w:val="32"/>
        </w:rPr>
        <w:t>6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6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ทรัพยากรประกอบการเรียนการสอน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8</w:t>
      </w:r>
    </w:p>
    <w:p w:rsidR="00CC419E" w:rsidRPr="00BE03DF" w:rsidRDefault="00CC419E" w:rsidP="00136F6A">
      <w:pPr>
        <w:ind w:left="2127" w:hanging="1407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หมวด</w:t>
      </w:r>
      <w:r w:rsidR="001402A5" w:rsidRPr="00BE03DF">
        <w:rPr>
          <w:rFonts w:ascii="TH SarabunPSK" w:hAnsi="TH SarabunPSK" w:cs="TH SarabunPSK"/>
          <w:sz w:val="32"/>
          <w:szCs w:val="32"/>
          <w:cs/>
        </w:rPr>
        <w:t>ที่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</w:rPr>
        <w:t>7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การประเมินและปรับปรุงการดำเนินการของรายวิชา</w:t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Pr="00BE03DF">
        <w:rPr>
          <w:rFonts w:ascii="TH SarabunPSK" w:hAnsi="TH SarabunPSK" w:cs="TH SarabunPSK"/>
          <w:sz w:val="32"/>
          <w:szCs w:val="32"/>
        </w:rPr>
        <w:tab/>
      </w:r>
      <w:r w:rsidR="001402A5" w:rsidRPr="00BE03DF">
        <w:rPr>
          <w:rFonts w:ascii="TH SarabunPSK" w:hAnsi="TH SarabunPSK" w:cs="TH SarabunPSK"/>
          <w:sz w:val="32"/>
          <w:szCs w:val="32"/>
        </w:rPr>
        <w:tab/>
      </w:r>
      <w:r w:rsidR="000A491C">
        <w:rPr>
          <w:rFonts w:ascii="TH SarabunPSK" w:hAnsi="TH SarabunPSK" w:cs="TH SarabunPSK"/>
          <w:sz w:val="32"/>
          <w:szCs w:val="32"/>
        </w:rPr>
        <w:t>9</w:t>
      </w: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CC419E" w:rsidRPr="00BE03DF" w:rsidRDefault="00CC419E" w:rsidP="00CC419E">
      <w:pPr>
        <w:rPr>
          <w:rFonts w:ascii="TH SarabunPSK" w:hAnsi="TH SarabunPSK" w:cs="TH SarabunPSK"/>
          <w:b/>
          <w:bCs/>
          <w:sz w:val="32"/>
          <w:szCs w:val="32"/>
        </w:rPr>
      </w:pPr>
    </w:p>
    <w:p w:rsidR="007358DD" w:rsidRDefault="007358DD" w:rsidP="00CC419E">
      <w:pPr>
        <w:rPr>
          <w:rFonts w:ascii="TH SarabunPSK" w:hAnsi="TH SarabunPSK" w:cs="TH SarabunPSK"/>
          <w:b/>
          <w:bCs/>
          <w:sz w:val="32"/>
          <w:szCs w:val="32"/>
        </w:rPr>
        <w:sectPr w:rsidR="007358DD" w:rsidSect="00884843">
          <w:headerReference w:type="first" r:id="rId12"/>
          <w:pgSz w:w="11906" w:h="16838"/>
          <w:pgMar w:top="1440" w:right="1440" w:bottom="1440" w:left="1440" w:header="708" w:footer="708" w:gutter="0"/>
          <w:pgNumType w:start="1"/>
          <w:cols w:space="708"/>
          <w:titlePg/>
          <w:docGrid w:linePitch="360"/>
        </w:sectPr>
      </w:pPr>
    </w:p>
    <w:p w:rsidR="002E587C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>รายละเอียดของรายวิชา</w:t>
      </w:r>
    </w:p>
    <w:p w:rsidR="003343BF" w:rsidRPr="003343BF" w:rsidRDefault="003343BF" w:rsidP="003343BF">
      <w:pPr>
        <w:ind w:left="1667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3343BF">
      <w:pPr>
        <w:ind w:left="1667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1  ข้อมูลทั่วไป</w:t>
      </w:r>
    </w:p>
    <w:p w:rsidR="002E587C" w:rsidRPr="00FA4355" w:rsidRDefault="002E587C" w:rsidP="002E587C">
      <w:pPr>
        <w:rPr>
          <w:rFonts w:ascii="TH SarabunPSK" w:hAnsi="TH SarabunPSK" w:cs="TH SarabunPSK"/>
          <w:sz w:val="28"/>
        </w:rPr>
      </w:pPr>
    </w:p>
    <w:p w:rsidR="002E587C" w:rsidRPr="00BE03DF" w:rsidRDefault="002E587C" w:rsidP="009B0321">
      <w:pPr>
        <w:tabs>
          <w:tab w:val="left" w:pos="567"/>
        </w:tabs>
        <w:ind w:left="322" w:hanging="322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1.  </w:t>
      </w:r>
      <w:bookmarkStart w:id="0" w:name="Text2"/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รหัส ชื่อรายวิชา จำนวนหน่วยกิต รายวิชาที่ต้องเรียนมาก่อน รายวิชาที่เรียนพร้อมกัน 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br/>
        <w:t>และคำอธิบายรายวิชา</w:t>
      </w:r>
      <w:r w:rsidR="007135E3" w:rsidRPr="00BE03DF"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="00606D82">
        <w:rPr>
          <w:rFonts w:ascii="TH SarabunPSK" w:hAnsi="TH SarabunPSK" w:cs="TH SarabunPSK"/>
          <w:sz w:val="32"/>
          <w:szCs w:val="32"/>
        </w:rPr>
        <w:t xml:space="preserve"> </w:t>
      </w:r>
    </w:p>
    <w:bookmarkEnd w:id="0"/>
    <w:p w:rsidR="000A566E" w:rsidRPr="009E09FE" w:rsidRDefault="00FF5458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1253"/>
        <w:jc w:val="thaiDistribute"/>
        <w:rPr>
          <w:rFonts w:ascii="TH SarabunPSK" w:hAnsi="TH SarabunPSK" w:cs="TH SarabunPSK"/>
          <w:sz w:val="32"/>
          <w:szCs w:val="32"/>
        </w:rPr>
      </w:pPr>
      <w:r w:rsidRPr="009E09FE">
        <w:rPr>
          <w:rFonts w:ascii="TH SarabunPSK" w:hAnsi="TH SarabunPSK" w:cs="TH SarabunPSK" w:hint="cs"/>
          <w:sz w:val="32"/>
          <w:szCs w:val="32"/>
          <w:cs/>
        </w:rPr>
        <w:t>0317</w:t>
      </w:r>
      <w:r w:rsidR="002B6FE6">
        <w:rPr>
          <w:rFonts w:ascii="TH SarabunPSK" w:hAnsi="TH SarabunPSK" w:cs="TH SarabunPSK"/>
          <w:sz w:val="32"/>
          <w:szCs w:val="32"/>
        </w:rPr>
        <w:t>513</w:t>
      </w:r>
      <w:r w:rsidR="009563DC" w:rsidRPr="009E09FE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2B6FE6">
        <w:rPr>
          <w:rFonts w:ascii="TH SarabunPSK" w:hAnsi="TH SarabunPSK" w:cs="TH SarabunPSK" w:hint="cs"/>
          <w:sz w:val="32"/>
          <w:szCs w:val="32"/>
          <w:cs/>
        </w:rPr>
        <w:t>การเรียนรู้แบบเอกัตภาพ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(</w:t>
      </w:r>
      <w:r w:rsidR="00065B9D" w:rsidRPr="009E09FE">
        <w:rPr>
          <w:rFonts w:ascii="TH SarabunPSK" w:hAnsi="TH SarabunPSK" w:cs="TH SarabunPSK"/>
          <w:sz w:val="32"/>
          <w:szCs w:val="32"/>
        </w:rPr>
        <w:t>2</w:t>
      </w:r>
      <w:r w:rsidR="00B24048" w:rsidRPr="009E09FE">
        <w:rPr>
          <w:rFonts w:ascii="TH SarabunPSK" w:hAnsi="TH SarabunPSK" w:cs="TH SarabunPSK"/>
          <w:sz w:val="32"/>
          <w:szCs w:val="32"/>
        </w:rPr>
        <w:t>-0-</w:t>
      </w:r>
      <w:r w:rsidR="00065B9D" w:rsidRPr="009E09FE">
        <w:rPr>
          <w:rFonts w:ascii="TH SarabunPSK" w:hAnsi="TH SarabunPSK" w:cs="TH SarabunPSK"/>
          <w:sz w:val="32"/>
          <w:szCs w:val="32"/>
        </w:rPr>
        <w:t>4</w:t>
      </w:r>
      <w:r w:rsidR="000A566E" w:rsidRPr="009E09FE">
        <w:rPr>
          <w:rFonts w:ascii="TH SarabunPSK" w:hAnsi="TH SarabunPSK" w:cs="TH SarabunPSK"/>
          <w:sz w:val="32"/>
          <w:szCs w:val="32"/>
          <w:cs/>
        </w:rPr>
        <w:t>)</w:t>
      </w:r>
    </w:p>
    <w:p w:rsidR="000A566E" w:rsidRPr="009E09FE" w:rsidRDefault="002B6FE6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212C5F">
        <w:rPr>
          <w:rFonts w:ascii="TH SarabunPSK" w:hAnsi="TH SarabunPSK" w:cs="TH SarabunPSK"/>
          <w:sz w:val="32"/>
          <w:szCs w:val="32"/>
        </w:rPr>
        <w:t>Individualized Learning</w:t>
      </w:r>
      <w:r w:rsidR="000A566E" w:rsidRPr="009E09FE">
        <w:rPr>
          <w:rFonts w:ascii="TH SarabunPSK" w:hAnsi="TH SarabunPSK" w:cs="TH SarabunPSK"/>
          <w:sz w:val="32"/>
          <w:szCs w:val="32"/>
        </w:rPr>
        <w:tab/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บุรพวิชา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(ถ้ามี)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0A566E" w:rsidRPr="00BE03DF" w:rsidRDefault="000A566E" w:rsidP="000A566E">
      <w:pPr>
        <w:tabs>
          <w:tab w:val="left" w:pos="450"/>
          <w:tab w:val="left" w:pos="980"/>
          <w:tab w:val="left" w:pos="1560"/>
          <w:tab w:val="left" w:pos="1843"/>
          <w:tab w:val="left" w:pos="6946"/>
        </w:tabs>
        <w:ind w:hanging="26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ควบคู่ </w:t>
      </w:r>
      <w:r w:rsidRPr="00BE03DF">
        <w:rPr>
          <w:rFonts w:ascii="TH SarabunPSK" w:hAnsi="TH SarabunPSK" w:cs="TH SarabunPSK"/>
          <w:sz w:val="32"/>
          <w:szCs w:val="32"/>
        </w:rPr>
        <w:t xml:space="preserve">: </w:t>
      </w:r>
      <w:r w:rsidRPr="00BE03DF">
        <w:rPr>
          <w:rFonts w:ascii="TH SarabunPSK" w:hAnsi="TH SarabunPSK" w:cs="TH SarabunPSK"/>
          <w:sz w:val="32"/>
          <w:szCs w:val="32"/>
          <w:cs/>
        </w:rPr>
        <w:t>(ถ้ามี)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 w:rsidR="009563DC" w:rsidRPr="00BE03DF">
        <w:rPr>
          <w:rFonts w:ascii="TH SarabunPSK" w:hAnsi="TH SarabunPSK" w:cs="TH SarabunPSK"/>
          <w:sz w:val="32"/>
          <w:szCs w:val="32"/>
        </w:rPr>
        <w:t>-</w:t>
      </w:r>
    </w:p>
    <w:p w:rsidR="002B6FE6" w:rsidRDefault="009563DC" w:rsidP="002B6FE6">
      <w:pPr>
        <w:tabs>
          <w:tab w:val="left" w:pos="1134"/>
          <w:tab w:val="left" w:pos="8080"/>
        </w:tabs>
        <w:ind w:left="110"/>
        <w:jc w:val="thaiDistribute"/>
        <w:rPr>
          <w:rFonts w:ascii="TH SarabunPSK" w:hAnsi="TH SarabunPSK" w:cs="TH SarabunPSK"/>
          <w:sz w:val="32"/>
          <w:szCs w:val="32"/>
        </w:rPr>
      </w:pPr>
      <w:r w:rsidRPr="00065B9D">
        <w:rPr>
          <w:rFonts w:ascii="TH SarabunPSK" w:hAnsi="TH SarabunPSK" w:cs="TH SarabunPSK"/>
          <w:b/>
          <w:bCs/>
          <w:sz w:val="24"/>
          <w:szCs w:val="24"/>
          <w:cs/>
        </w:rPr>
        <w:t xml:space="preserve">        </w:t>
      </w:r>
      <w:r w:rsidR="00FA4355">
        <w:rPr>
          <w:rFonts w:ascii="TH SarabunPSK" w:hAnsi="TH SarabunPSK" w:cs="TH SarabunPSK" w:hint="cs"/>
          <w:sz w:val="24"/>
          <w:szCs w:val="32"/>
          <w:cs/>
        </w:rPr>
        <w:tab/>
      </w:r>
      <w:r w:rsidR="002B6FE6">
        <w:rPr>
          <w:rFonts w:ascii="TH SarabunPSK" w:hAnsi="TH SarabunPSK" w:cs="TH SarabunPSK" w:hint="cs"/>
          <w:sz w:val="24"/>
          <w:szCs w:val="32"/>
          <w:cs/>
        </w:rPr>
        <w:tab/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 xml:space="preserve">ความหมาย ประเภท คุณค่า หลักการเรียนแบบเอกัตภาพ ธรรมชาติของผู้เรียน งานวิจัยที่เกี่ยวกับการเรียนรู้แบบเอกัตภาพ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2B6FE6" w:rsidRPr="00212C5F">
        <w:rPr>
          <w:rFonts w:ascii="TH SarabunPSK" w:hAnsi="TH SarabunPSK" w:cs="TH SarabunPSK"/>
          <w:sz w:val="32"/>
          <w:szCs w:val="32"/>
          <w:cs/>
        </w:rPr>
        <w:t>หลักการออกแบบ ผลิต ใช้ และประเมินสื่อการเรียนแบบเอกัตภาพ งานวิจัยที่เกี่ยวกับการเรียนแบบเอกัตภาพ</w:t>
      </w:r>
    </w:p>
    <w:p w:rsidR="002B6FE6" w:rsidRPr="00212C5F" w:rsidRDefault="002B6FE6" w:rsidP="002B6FE6">
      <w:pPr>
        <w:tabs>
          <w:tab w:val="left" w:pos="1134"/>
          <w:tab w:val="left" w:pos="8080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Pr="00212C5F">
        <w:rPr>
          <w:rFonts w:ascii="TH SarabunPSK" w:hAnsi="TH SarabunPSK" w:cs="TH SarabunPSK"/>
          <w:sz w:val="32"/>
          <w:szCs w:val="32"/>
        </w:rPr>
        <w:t>Definitions, categories, values, principles of ind</w:t>
      </w:r>
      <w:r>
        <w:rPr>
          <w:rFonts w:ascii="TH SarabunPSK" w:hAnsi="TH SarabunPSK" w:cs="TH SarabunPSK"/>
          <w:sz w:val="32"/>
          <w:szCs w:val="32"/>
        </w:rPr>
        <w:t xml:space="preserve">ividualized learning; nature of </w:t>
      </w:r>
      <w:r w:rsidRPr="00212C5F">
        <w:rPr>
          <w:rFonts w:ascii="TH SarabunPSK" w:hAnsi="TH SarabunPSK" w:cs="TH SarabunPSK"/>
          <w:sz w:val="32"/>
          <w:szCs w:val="32"/>
        </w:rPr>
        <w:t>learners; related research in individualized learning; principles of design, production, application and evaluation of individualized learning materials including related research</w:t>
      </w:r>
    </w:p>
    <w:p w:rsidR="003D3CE0" w:rsidRDefault="003D3CE0" w:rsidP="002B6FE6">
      <w:pPr>
        <w:ind w:left="0" w:firstLine="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หลักสูตรและประเภทของรายวิชา</w:t>
      </w:r>
    </w:p>
    <w:p w:rsidR="003E52B2" w:rsidRPr="00BE03DF" w:rsidRDefault="00022721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หลักสูตรการศึกษา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มหา</w:t>
      </w:r>
      <w:r w:rsidRPr="00BE03DF">
        <w:rPr>
          <w:rFonts w:ascii="TH SarabunPSK" w:hAnsi="TH SarabunPSK" w:cs="TH SarabunPSK"/>
          <w:sz w:val="32"/>
          <w:szCs w:val="32"/>
          <w:cs/>
        </w:rPr>
        <w:t>บัณฑิต สาขาวิชาเทคโนโลยีและสื่</w:t>
      </w:r>
      <w:r w:rsidR="00891ACD">
        <w:rPr>
          <w:rFonts w:ascii="TH SarabunPSK" w:hAnsi="TH SarabunPSK" w:cs="TH SarabunPSK"/>
          <w:sz w:val="32"/>
          <w:szCs w:val="32"/>
          <w:cs/>
        </w:rPr>
        <w:t>อสารการศึกษา เป็นรายวิชาเอก</w:t>
      </w:r>
      <w:r w:rsidR="00891ACD">
        <w:rPr>
          <w:rFonts w:ascii="TH SarabunPSK" w:hAnsi="TH SarabunPSK" w:cs="TH SarabunPSK" w:hint="cs"/>
          <w:sz w:val="32"/>
          <w:szCs w:val="32"/>
          <w:cs/>
        </w:rPr>
        <w:t>บังคับ</w:t>
      </w:r>
    </w:p>
    <w:p w:rsidR="00D90124" w:rsidRPr="00BE03DF" w:rsidRDefault="00FC7A1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FC7A12">
        <w:rPr>
          <w:rFonts w:ascii="TH SarabunPSK" w:hAnsi="TH SarabunPSK" w:cs="TH SarabunPSK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กล่องข้อความ 2" o:spid="_x0000_s1038" type="#_x0000_t202" style="position:absolute;left:0;text-align:left;margin-left:63.75pt;margin-top:3.1pt;width:12pt;height:13.5pt;z-index:25165465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กล่องข้อความ 2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ศึกษาทั่วไป</w:t>
      </w:r>
    </w:p>
    <w:p w:rsidR="00D90124" w:rsidRPr="00BE03DF" w:rsidRDefault="00FC7A1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FC7A12">
        <w:rPr>
          <w:rFonts w:ascii="TH SarabunPSK" w:hAnsi="TH SarabunPSK" w:cs="TH SarabunPSK"/>
          <w:noProof/>
        </w:rPr>
        <w:pict>
          <v:shape id="_x0000_s1039" type="#_x0000_t202" style="position:absolute;left:0;text-align:left;margin-left:63.75pt;margin-top:4.7pt;width:12pt;height:13.5pt;z-index:25165568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39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วิชาเฉพาะ</w:t>
      </w:r>
    </w:p>
    <w:p w:rsidR="00D90124" w:rsidRPr="00BE03DF" w:rsidRDefault="00FC7A1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  <w:cs/>
        </w:rPr>
      </w:pPr>
      <w:r w:rsidRPr="00FC7A12">
        <w:rPr>
          <w:rFonts w:ascii="TH SarabunPSK" w:hAnsi="TH SarabunPSK" w:cs="TH SarabunPSK"/>
          <w:noProof/>
        </w:rPr>
        <w:pict>
          <v:shape id="_x0000_s1040" type="#_x0000_t202" style="position:absolute;left:0;text-align:left;margin-left:63.75pt;margin-top:3.85pt;width:12pt;height:13.5pt;z-index:251656704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0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วิชาพื้นฐานเฉพาะด้าน (ถ้ามี)</w:t>
      </w:r>
    </w:p>
    <w:p w:rsidR="00D90124" w:rsidRPr="00BE03DF" w:rsidRDefault="00FC7A1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FC7A12">
        <w:rPr>
          <w:rFonts w:ascii="TH SarabunPSK" w:hAnsi="TH SarabunPSK" w:cs="TH SarabunPSK"/>
          <w:noProof/>
        </w:rPr>
        <w:pict>
          <v:shape id="_x0000_s1041" type="#_x0000_t202" style="position:absolute;left:0;text-align:left;margin-left:63.75pt;margin-top:2.3pt;width:12pt;height:13.5pt;z-index:251657728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1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</w:t>
      </w:r>
    </w:p>
    <w:p w:rsidR="00D90124" w:rsidRPr="00BE03DF" w:rsidRDefault="00FC7A12" w:rsidP="00891ACD">
      <w:pPr>
        <w:tabs>
          <w:tab w:val="left" w:pos="1276"/>
        </w:tabs>
        <w:ind w:hanging="1111"/>
        <w:jc w:val="left"/>
        <w:rPr>
          <w:rFonts w:ascii="TH SarabunPSK" w:hAnsi="TH SarabunPSK" w:cs="TH SarabunPSK"/>
          <w:sz w:val="32"/>
          <w:szCs w:val="32"/>
        </w:rPr>
      </w:pPr>
      <w:r w:rsidRPr="00FC7A12">
        <w:rPr>
          <w:rFonts w:ascii="TH SarabunPSK" w:hAnsi="TH SarabunPSK" w:cs="TH SarabunPSK"/>
          <w:noProof/>
        </w:rPr>
        <w:pict>
          <v:shape id="_x0000_s1042" type="#_x0000_t202" style="position:absolute;left:0;text-align:left;margin-left:63.45pt;margin-top:2.15pt;width:12pt;height:13.5pt;z-index:251658752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2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B64B76">
        <w:rPr>
          <w:rFonts w:ascii="TH SarabunPSK" w:hAnsi="TH SarabunPSK" w:cs="TH SarabunPSK"/>
          <w:sz w:val="32"/>
          <w:szCs w:val="32"/>
        </w:rPr>
        <w:t xml:space="preserve">     </w:t>
      </w:r>
      <w:r w:rsidR="00891ACD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วิชาเอกบังคับ </w:t>
      </w:r>
    </w:p>
    <w:p w:rsidR="00D90124" w:rsidRPr="00BE03DF" w:rsidRDefault="00606D82" w:rsidP="00022721">
      <w:pPr>
        <w:tabs>
          <w:tab w:val="left" w:pos="1276"/>
        </w:tabs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 xml:space="preserve">        </w:t>
      </w:r>
      <w:r w:rsidR="00B64B76" w:rsidRPr="00BE03DF">
        <w:rPr>
          <w:rFonts w:ascii="TH SarabunPSK" w:hAnsi="TH SarabunPSK" w:cs="TH SarabunPSK"/>
          <w:sz w:val="32"/>
          <w:szCs w:val="32"/>
        </w:rPr>
        <w:sym w:font="Wingdings 2" w:char="F052"/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วิชาเอกเลือก</w:t>
      </w:r>
    </w:p>
    <w:p w:rsidR="00D90124" w:rsidRPr="00BE03DF" w:rsidRDefault="00FC7A1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FC7A12">
        <w:rPr>
          <w:rFonts w:ascii="TH SarabunPSK" w:hAnsi="TH SarabunPSK" w:cs="TH SarabunPSK"/>
          <w:noProof/>
        </w:rPr>
        <w:pict>
          <v:shape id="_x0000_s1045" type="#_x0000_t202" style="position:absolute;left:0;text-align:left;margin-left:63.75pt;margin-top:4.15pt;width:12pt;height:13.5pt;z-index:251660800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5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 xml:space="preserve">วิชาโท </w:t>
      </w:r>
    </w:p>
    <w:p w:rsidR="00D90124" w:rsidRPr="00BE03DF" w:rsidRDefault="00FC7A12" w:rsidP="00D90124">
      <w:pPr>
        <w:tabs>
          <w:tab w:val="left" w:pos="1276"/>
        </w:tabs>
        <w:ind w:left="0" w:firstLine="1701"/>
        <w:jc w:val="left"/>
        <w:rPr>
          <w:rFonts w:ascii="TH SarabunPSK" w:hAnsi="TH SarabunPSK" w:cs="TH SarabunPSK"/>
          <w:sz w:val="32"/>
          <w:szCs w:val="32"/>
        </w:rPr>
      </w:pPr>
      <w:r w:rsidRPr="00FC7A12">
        <w:rPr>
          <w:rFonts w:ascii="TH SarabunPSK" w:hAnsi="TH SarabunPSK" w:cs="TH SarabunPSK"/>
          <w:noProof/>
        </w:rPr>
        <w:pict>
          <v:shape id="_x0000_s1044" type="#_x0000_t202" style="position:absolute;left:0;text-align:left;margin-left:63.75pt;margin-top:3.4pt;width:12pt;height:13.5pt;z-index:251659776;visibility:visible;mso-wrap-distance-top:3.6pt;mso-wrap-distance-bottom:3.6pt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">
            <v:textbox style="mso-next-textbox:#_x0000_s1044">
              <w:txbxContent>
                <w:p w:rsidR="00A00D8D" w:rsidRDefault="00A00D8D" w:rsidP="00D90124">
                  <w:r>
                    <w:t xml:space="preserve"> </w:t>
                  </w:r>
                </w:p>
              </w:txbxContent>
            </v:textbox>
          </v:shape>
        </w:pict>
      </w:r>
      <w:r w:rsidR="00D90124" w:rsidRPr="00BE03DF">
        <w:rPr>
          <w:rFonts w:ascii="TH SarabunPSK" w:hAnsi="TH SarabunPSK" w:cs="TH SarabunPSK"/>
          <w:sz w:val="32"/>
          <w:szCs w:val="32"/>
          <w:cs/>
        </w:rPr>
        <w:t>วิชาประสบการเชิงปฏิบัติ (ถ้ามี)</w:t>
      </w:r>
    </w:p>
    <w:p w:rsidR="00D90124" w:rsidRPr="00BE03DF" w:rsidRDefault="00D90124" w:rsidP="00D90124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3.  อาจารย์ผู้รับผิดชอบรายวิชาและอาจารย์ผู้สอน</w:t>
      </w:r>
    </w:p>
    <w:p w:rsidR="002E587C" w:rsidRPr="00BE03DF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อาจารย์ผู้รับผิดชอบรายวิชา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06D82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.ดร.ชัชวาล  ชุมรักษา</w:t>
      </w:r>
    </w:p>
    <w:p w:rsidR="002E587C" w:rsidRPr="00891ACD" w:rsidRDefault="002E587C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อาจารย์ผู้สอนรายวิชา</w:t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ab/>
      </w:r>
      <w:r w:rsidR="00606D82">
        <w:rPr>
          <w:rFonts w:ascii="TH SarabunPSK" w:hAnsi="TH SarabunPSK" w:cs="TH SarabunPSK" w:hint="cs"/>
          <w:sz w:val="32"/>
          <w:szCs w:val="32"/>
          <w:cs/>
        </w:rPr>
        <w:t>ผศ</w:t>
      </w:r>
      <w:r w:rsidR="00022721" w:rsidRPr="00BE03DF">
        <w:rPr>
          <w:rFonts w:ascii="TH SarabunPSK" w:hAnsi="TH SarabunPSK" w:cs="TH SarabunPSK"/>
          <w:sz w:val="32"/>
          <w:szCs w:val="32"/>
          <w:cs/>
        </w:rPr>
        <w:t>.ดร. ชัชวาล  ชุมรักษา</w:t>
      </w:r>
    </w:p>
    <w:p w:rsidR="003E52B2" w:rsidRPr="00BE03DF" w:rsidRDefault="003E52B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2E587C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ภาคการศึกษา/ ชั้นปีที่เรียน</w:t>
      </w:r>
    </w:p>
    <w:p w:rsidR="002E587C" w:rsidRDefault="00022721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ภาคเรียนที่ </w:t>
      </w:r>
      <w:r w:rsidR="00B64B76">
        <w:rPr>
          <w:rFonts w:ascii="TH SarabunPSK" w:hAnsi="TH SarabunPSK" w:cs="TH SarabunPSK"/>
          <w:sz w:val="32"/>
          <w:szCs w:val="32"/>
        </w:rPr>
        <w:t>3</w:t>
      </w:r>
      <w:r w:rsidRPr="00BE03DF">
        <w:rPr>
          <w:rFonts w:ascii="TH SarabunPSK" w:hAnsi="TH SarabunPSK" w:cs="TH SarabunPSK"/>
          <w:sz w:val="32"/>
          <w:szCs w:val="32"/>
          <w:cs/>
        </w:rPr>
        <w:t>/256</w:t>
      </w:r>
      <w:r w:rsidR="00010989">
        <w:rPr>
          <w:rFonts w:ascii="TH SarabunPSK" w:hAnsi="TH SarabunPSK" w:cs="TH SarabunPSK"/>
          <w:sz w:val="32"/>
          <w:szCs w:val="32"/>
        </w:rPr>
        <w:t>2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 /ชั้นปีที่ </w:t>
      </w:r>
      <w:r w:rsidR="00010989">
        <w:rPr>
          <w:rFonts w:ascii="TH SarabunPSK" w:hAnsi="TH SarabunPSK" w:cs="TH SarabunPSK"/>
          <w:sz w:val="32"/>
          <w:szCs w:val="32"/>
        </w:rPr>
        <w:t>1</w:t>
      </w:r>
    </w:p>
    <w:p w:rsidR="00606D82" w:rsidRPr="00BE03DF" w:rsidRDefault="00606D82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6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สถานที่เรียน</w:t>
      </w:r>
    </w:p>
    <w:p w:rsidR="002E587C" w:rsidRPr="00BE03DF" w:rsidRDefault="009D78BB" w:rsidP="009D78BB">
      <w:pPr>
        <w:ind w:left="0" w:firstLine="720"/>
        <w:jc w:val="left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เรียน ออนไลน์ผ่านระบบการประชุมทางไกลของมหาวิทยาลัย</w:t>
      </w:r>
    </w:p>
    <w:p w:rsidR="002E587C" w:rsidRPr="00BE03DF" w:rsidRDefault="000A566E" w:rsidP="002E587C">
      <w:pPr>
        <w:tabs>
          <w:tab w:val="left" w:pos="567"/>
          <w:tab w:val="left" w:pos="1134"/>
        </w:tabs>
        <w:ind w:hanging="2387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7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วันที่จัดทำหรือปรับปรุงรายละเอียดของรายวิชาครั้งล่าสุด</w:t>
      </w:r>
    </w:p>
    <w:p w:rsidR="002E587C" w:rsidRDefault="00010989" w:rsidP="00213C27">
      <w:pPr>
        <w:ind w:left="0" w:firstLine="336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</w:rPr>
        <w:t>21</w:t>
      </w:r>
      <w:r w:rsidR="006046F1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มีนาคม</w:t>
      </w:r>
      <w:r w:rsidR="00B64B76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937E24" w:rsidRPr="00BE03DF">
        <w:rPr>
          <w:rFonts w:ascii="TH SarabunPSK" w:hAnsi="TH SarabunPSK" w:cs="TH SarabunPSK"/>
          <w:sz w:val="32"/>
          <w:szCs w:val="32"/>
          <w:cs/>
        </w:rPr>
        <w:t xml:space="preserve"> 256</w:t>
      </w:r>
      <w:r w:rsidR="00F9050D">
        <w:rPr>
          <w:rFonts w:ascii="TH SarabunPSK" w:hAnsi="TH SarabunPSK" w:cs="TH SarabunPSK" w:hint="cs"/>
          <w:sz w:val="32"/>
          <w:szCs w:val="32"/>
          <w:cs/>
        </w:rPr>
        <w:t>3</w:t>
      </w:r>
    </w:p>
    <w:p w:rsidR="00B32D88" w:rsidRPr="003343BF" w:rsidRDefault="00B32D88" w:rsidP="00213C27">
      <w:pPr>
        <w:ind w:left="0" w:firstLine="336"/>
        <w:jc w:val="left"/>
        <w:rPr>
          <w:rFonts w:ascii="TH SarabunPSK" w:hAnsi="TH SarabunPSK" w:cs="TH SarabunPSK"/>
          <w:sz w:val="24"/>
          <w:szCs w:val="24"/>
          <w:cs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2  จุดมุ่งหมายและวัตถุประสงค์</w:t>
      </w:r>
    </w:p>
    <w:p w:rsidR="00213C27" w:rsidRPr="003343BF" w:rsidRDefault="00213C27" w:rsidP="002E587C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52A76" w:rsidRPr="00BE03DF" w:rsidRDefault="002E587C" w:rsidP="00252A76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จุดมุ่งหมายของรายวิชา</w:t>
      </w:r>
      <w:r w:rsidR="00213C27" w:rsidRPr="00BE03DF">
        <w:rPr>
          <w:rFonts w:ascii="TH SarabunPSK" w:hAnsi="TH SarabunPSK" w:cs="TH SarabunPSK"/>
          <w:sz w:val="32"/>
          <w:szCs w:val="32"/>
        </w:rPr>
        <w:t xml:space="preserve"> </w:t>
      </w:r>
    </w:p>
    <w:p w:rsidR="00252A76" w:rsidRPr="00F96664" w:rsidRDefault="00252A76" w:rsidP="00B32D88">
      <w:pPr>
        <w:ind w:left="0" w:firstLine="567"/>
        <w:jc w:val="left"/>
        <w:rPr>
          <w:rFonts w:ascii="TH SarabunPSK" w:hAnsi="TH SarabunPSK" w:cs="TH SarabunPSK"/>
          <w:sz w:val="32"/>
          <w:szCs w:val="32"/>
        </w:rPr>
      </w:pPr>
      <w:r w:rsidRPr="00F96664">
        <w:rPr>
          <w:rFonts w:ascii="TH SarabunPSK" w:hAnsi="TH SarabunPSK" w:cs="TH SarabunPSK"/>
          <w:sz w:val="32"/>
          <w:szCs w:val="32"/>
          <w:cs/>
        </w:rPr>
        <w:t xml:space="preserve">เพื่อให้นิสิตเกิดการเรียนรู้/มีความสามารถ/สมรรถนะที่ต้องการด้านต่าง ๆ </w:t>
      </w:r>
      <w:r w:rsidR="00B32D88" w:rsidRPr="00F96664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1.1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มีความรู้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6046F1">
        <w:rPr>
          <w:rFonts w:ascii="TH SarabunPSK" w:hAnsi="TH SarabunPSK" w:cs="TH SarabunPSK"/>
          <w:color w:val="000000"/>
          <w:sz w:val="32"/>
          <w:szCs w:val="32"/>
          <w:cs/>
        </w:rPr>
        <w:t>ความเข้าใจเกี่ยวกับ</w:t>
      </w:r>
      <w:r w:rsidR="00F96664"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ความหมาย ประเภท คุณค่า หลักการเรียนแบบเอกัตภาพ </w:t>
      </w:r>
      <w:r w:rsidR="00A2111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 xml:space="preserve">ธรรมชาติของผู้เรียน </w:t>
      </w:r>
    </w:p>
    <w:p w:rsidR="00A21115" w:rsidRDefault="006046F1" w:rsidP="00A2111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6046F1">
        <w:rPr>
          <w:rFonts w:ascii="TH SarabunPSK" w:hAnsi="TH SarabunPSK" w:cs="TH SarabunPSK"/>
          <w:color w:val="000000"/>
          <w:sz w:val="32"/>
          <w:szCs w:val="32"/>
        </w:rPr>
        <w:t xml:space="preserve">1.2 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วิเคราะห์ </w:t>
      </w:r>
      <w:r w:rsidR="00A21115">
        <w:rPr>
          <w:rFonts w:ascii="TH SarabunPSK" w:hAnsi="TH SarabunPSK" w:cs="TH SarabunPSK" w:hint="cs"/>
          <w:sz w:val="32"/>
          <w:szCs w:val="32"/>
          <w:cs/>
        </w:rPr>
        <w:t xml:space="preserve">สังเคราะห์ </w:t>
      </w:r>
      <w:r w:rsidR="00A2111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งานวิจัยที่เกี่ยวกับการเรียนรู้แบบเอกัตภาพ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เพื่อนำไปใช้ประโยชน์ และการผลิตสื่อการเรียนแบบเอกัตภาพ</w:t>
      </w:r>
    </w:p>
    <w:p w:rsidR="00D51465" w:rsidRDefault="00F96664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3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น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>ำ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ความรู้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 w:rsidR="006046F1" w:rsidRPr="006046F1">
        <w:rPr>
          <w:rFonts w:ascii="TH SarabunPSK" w:hAnsi="TH SarabunPSK" w:cs="TH SarabunPSK"/>
          <w:color w:val="000000"/>
          <w:sz w:val="32"/>
          <w:szCs w:val="32"/>
          <w:cs/>
        </w:rPr>
        <w:t>หลักก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าร</w:t>
      </w:r>
      <w:r w:rsidRPr="00F96664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และทฤษฎี</w:t>
      </w:r>
      <w:r w:rsidR="00A2111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ที่เกี่ยวข้อง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ไปใช้ใน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การ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 w:rsidR="00D51465">
        <w:rPr>
          <w:rFonts w:ascii="TH SarabunPSK" w:hAnsi="TH SarabunPSK" w:cs="TH SarabunPSK" w:hint="cs"/>
          <w:sz w:val="32"/>
          <w:szCs w:val="32"/>
          <w:cs/>
        </w:rPr>
        <w:t>และ</w:t>
      </w:r>
      <w:r w:rsidR="00D51465"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:rsidR="00D51465" w:rsidRPr="00F96664" w:rsidRDefault="00D51465" w:rsidP="00D51465">
      <w:pPr>
        <w:autoSpaceDE w:val="0"/>
        <w:autoSpaceDN w:val="0"/>
        <w:adjustRightInd w:val="0"/>
        <w:ind w:left="0" w:firstLine="567"/>
        <w:jc w:val="thaiDistribute"/>
        <w:rPr>
          <w:rFonts w:ascii="TH SarabunPSK" w:hAnsi="TH SarabunPSK" w:cs="TH SarabunPSK"/>
          <w:color w:val="000000"/>
          <w:sz w:val="32"/>
          <w:szCs w:val="32"/>
          <w:cs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4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>มีความสามารถ ในการ</w:t>
      </w:r>
      <w:r w:rsidRPr="00212C5F">
        <w:rPr>
          <w:rFonts w:ascii="TH SarabunPSK" w:hAnsi="TH SarabunPSK" w:cs="TH SarabunPSK"/>
          <w:sz w:val="32"/>
          <w:szCs w:val="32"/>
          <w:cs/>
        </w:rPr>
        <w:t xml:space="preserve">ออกแบบ ผลิต ใช้ และประเมินสื่อการเรียนแบบเอกัตภาพ </w:t>
      </w:r>
      <w:r>
        <w:rPr>
          <w:rFonts w:ascii="TH SarabunPSK" w:hAnsi="TH SarabunPSK" w:cs="TH SarabunPSK" w:hint="cs"/>
          <w:sz w:val="32"/>
          <w:szCs w:val="32"/>
          <w:cs/>
        </w:rPr>
        <w:t>และ</w:t>
      </w:r>
      <w:r w:rsidRPr="00212C5F">
        <w:rPr>
          <w:rFonts w:ascii="TH SarabunPSK" w:hAnsi="TH SarabunPSK" w:cs="TH SarabunPSK"/>
          <w:sz w:val="32"/>
          <w:szCs w:val="32"/>
          <w:cs/>
        </w:rPr>
        <w:t>งานวิจัยที่เกี่ยวกับการเรียนแบบเอกัตภาพ</w:t>
      </w:r>
    </w:p>
    <w:p w:rsidR="00826473" w:rsidRPr="00F96664" w:rsidRDefault="006046F1" w:rsidP="006046F1">
      <w:pPr>
        <w:ind w:left="0" w:firstLine="567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F96664">
        <w:rPr>
          <w:rFonts w:ascii="TH SarabunPSK" w:hAnsi="TH SarabunPSK" w:cs="TH SarabunPSK"/>
          <w:color w:val="000000"/>
          <w:sz w:val="32"/>
          <w:szCs w:val="32"/>
        </w:rPr>
        <w:t>1.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>5</w:t>
      </w:r>
      <w:r w:rsidRPr="00F96664">
        <w:rPr>
          <w:rFonts w:ascii="TH SarabunPSK" w:hAnsi="TH SarabunPSK" w:cs="TH SarabunPSK"/>
          <w:color w:val="000000"/>
          <w:sz w:val="32"/>
          <w:szCs w:val="32"/>
        </w:rPr>
        <w:t xml:space="preserve"> 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มีคุณธรรม จริยธรรม ทำงานร่วมกับผู้อื่นได้ มี</w:t>
      </w:r>
      <w:r w:rsidR="00D51465" w:rsidRPr="00FA4355">
        <w:rPr>
          <w:rFonts w:ascii="TH SarabunPSK" w:hAnsi="TH SarabunPSK" w:cs="TH SarabunPSK"/>
          <w:sz w:val="32"/>
          <w:szCs w:val="32"/>
          <w:cs/>
        </w:rPr>
        <w:t>ทักษะการวิเคราะห์เชิงตัวเลขการสื่อสารและเทคโนโลยีสารสนเทศ</w:t>
      </w:r>
      <w:r w:rsidR="00D51465"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</w:t>
      </w:r>
      <w:r w:rsidRPr="00F96664">
        <w:rPr>
          <w:rFonts w:ascii="TH SarabunPSK" w:hAnsi="TH SarabunPSK" w:cs="TH SarabunPSK"/>
          <w:color w:val="000000"/>
          <w:sz w:val="32"/>
          <w:szCs w:val="32"/>
          <w:cs/>
        </w:rPr>
        <w:t>รวมทั้งมีคุณลักษณะที่เหมาะสมกับการปฏิบัติงานในวิชาชีพ</w:t>
      </w:r>
    </w:p>
    <w:p w:rsidR="00F96664" w:rsidRPr="003343BF" w:rsidRDefault="00F96664" w:rsidP="00056156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2E587C" w:rsidP="00056156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วัตถุประสงค์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ของรายวิชา</w:t>
      </w:r>
    </w:p>
    <w:p w:rsidR="00F64163" w:rsidRDefault="00F64163" w:rsidP="00F64163">
      <w:pPr>
        <w:ind w:left="34" w:firstLine="686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sz w:val="32"/>
          <w:szCs w:val="32"/>
          <w:cs/>
        </w:rPr>
        <w:t>เพื่อพัฒนาหลักสูตรให้ทันสมัยและสอดคล้องกับการเปลี่ยนแปลงของ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 xml:space="preserve">สังคม วิทยาศาสตร์ และเทคโนโลยี </w:t>
      </w:r>
      <w:r w:rsidRPr="00BE03DF">
        <w:rPr>
          <w:rFonts w:ascii="TH SarabunPSK" w:hAnsi="TH SarabunPSK" w:cs="TH SarabunPSK"/>
          <w:sz w:val="32"/>
          <w:szCs w:val="32"/>
          <w:cs/>
        </w:rPr>
        <w:t>การจัดการเรียนการสอน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ในศตวรรษที่ 21 </w:t>
      </w:r>
      <w:r w:rsidRPr="00BE03DF">
        <w:rPr>
          <w:rFonts w:ascii="TH SarabunPSK" w:hAnsi="TH SarabunPSK" w:cs="TH SarabunPSK"/>
          <w:sz w:val="32"/>
          <w:szCs w:val="32"/>
          <w:cs/>
        </w:rPr>
        <w:t>ตามมาตรฐานคุณวุฒิอุดมศึกษา</w:t>
      </w:r>
      <w:r w:rsidRPr="00BE03DF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และ</w:t>
      </w:r>
      <w:r w:rsidRPr="00BE03DF">
        <w:rPr>
          <w:rFonts w:ascii="TH SarabunPSK" w:hAnsi="TH SarabunPSK" w:cs="TH SarabunPSK"/>
          <w:sz w:val="32"/>
          <w:szCs w:val="32"/>
          <w:cs/>
        </w:rPr>
        <w:t>สอดคล้องกับ</w:t>
      </w:r>
      <w:r>
        <w:rPr>
          <w:rFonts w:ascii="TH SarabunPSK" w:hAnsi="TH SarabunPSK" w:cs="TH SarabunPSK" w:hint="cs"/>
          <w:sz w:val="32"/>
          <w:szCs w:val="32"/>
          <w:cs/>
        </w:rPr>
        <w:t>ความต้องการของผู้เรียน  และชุมชนการศึกษา</w:t>
      </w:r>
    </w:p>
    <w:p w:rsidR="00F96664" w:rsidRPr="00152DEF" w:rsidRDefault="00F96664" w:rsidP="00F96664">
      <w:pPr>
        <w:ind w:left="0" w:firstLine="720"/>
        <w:jc w:val="left"/>
        <w:rPr>
          <w:rFonts w:ascii="TH SarabunPSK" w:hAnsi="TH SarabunPSK" w:cs="TH SarabunPSK"/>
          <w:sz w:val="28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3  ลักษณะการดำเนินการ</w:t>
      </w:r>
    </w:p>
    <w:tbl>
      <w:tblPr>
        <w:tblpPr w:leftFromText="180" w:rightFromText="180" w:vertAnchor="text" w:horzAnchor="margin" w:tblpY="986"/>
        <w:tblW w:w="94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350"/>
        <w:gridCol w:w="2350"/>
        <w:gridCol w:w="2350"/>
        <w:gridCol w:w="2351"/>
      </w:tblGrid>
      <w:tr w:rsidR="000237C4" w:rsidRPr="00BE03DF" w:rsidTr="000237C4">
        <w:trPr>
          <w:trHeight w:val="739"/>
        </w:trPr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สอนเสริม</w:t>
            </w:r>
          </w:p>
        </w:tc>
        <w:tc>
          <w:tcPr>
            <w:tcW w:w="2350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การฝึกปฏิบัติ/การฝึกงานภาคสนาม</w:t>
            </w:r>
          </w:p>
        </w:tc>
        <w:tc>
          <w:tcPr>
            <w:tcW w:w="2351" w:type="dxa"/>
            <w:shd w:val="clear" w:color="auto" w:fill="auto"/>
            <w:vAlign w:val="center"/>
          </w:tcPr>
          <w:p w:rsidR="000237C4" w:rsidRPr="00BE03DF" w:rsidRDefault="000237C4" w:rsidP="000237C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การศึกษาด้วยตนเอง</w:t>
            </w:r>
          </w:p>
        </w:tc>
      </w:tr>
      <w:tr w:rsidR="000237C4" w:rsidRPr="00BE03DF" w:rsidTr="000237C4">
        <w:trPr>
          <w:trHeight w:val="354"/>
        </w:trPr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30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0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351" w:type="dxa"/>
            <w:shd w:val="clear" w:color="auto" w:fill="auto"/>
          </w:tcPr>
          <w:p w:rsidR="000237C4" w:rsidRPr="00BE03DF" w:rsidRDefault="000237C4" w:rsidP="000237C4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60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ช.ม./ภาคเรียน</w:t>
            </w:r>
          </w:p>
        </w:tc>
      </w:tr>
    </w:tbl>
    <w:p w:rsidR="003343BF" w:rsidRPr="003343BF" w:rsidRDefault="003343BF" w:rsidP="00213C27">
      <w:pPr>
        <w:ind w:left="0" w:firstLine="0"/>
        <w:jc w:val="left"/>
        <w:rPr>
          <w:rFonts w:ascii="TH SarabunPSK" w:hAnsi="TH SarabunPSK" w:cs="TH SarabunPSK"/>
          <w:b/>
          <w:bCs/>
          <w:sz w:val="28"/>
        </w:rPr>
      </w:pPr>
    </w:p>
    <w:p w:rsidR="002E587C" w:rsidRPr="00BE03DF" w:rsidRDefault="009B0321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จำนวนชั่วโมงที่ใช้ต่อภาคการศึกษา</w:t>
      </w:r>
    </w:p>
    <w:p w:rsidR="002E587C" w:rsidRPr="00BE03DF" w:rsidRDefault="00B307F9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ab/>
        <w:t>คำชี้แจงภาคการศึกษาคิดเป็นไม่น้อยกว่า 15 สัปดาห์</w:t>
      </w:r>
    </w:p>
    <w:p w:rsidR="00252A76" w:rsidRPr="00BE03DF" w:rsidRDefault="00252A76" w:rsidP="00B307F9">
      <w:pPr>
        <w:ind w:left="0" w:firstLine="0"/>
        <w:jc w:val="left"/>
        <w:rPr>
          <w:rFonts w:ascii="TH SarabunPSK" w:hAnsi="TH SarabunPSK" w:cs="TH SarabunPSK"/>
          <w:sz w:val="32"/>
          <w:szCs w:val="32"/>
          <w:cs/>
        </w:rPr>
      </w:pPr>
    </w:p>
    <w:p w:rsidR="002E587C" w:rsidRPr="00BE03DF" w:rsidRDefault="004B188E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จำนวนชั่วโมงต่อสัปดาห์ที่ และ</w:t>
      </w:r>
      <w:r w:rsidR="009B0321" w:rsidRPr="00BE03DF">
        <w:rPr>
          <w:rFonts w:ascii="TH SarabunPSK" w:hAnsi="TH SarabunPSK" w:cs="TH SarabunPSK"/>
          <w:b/>
          <w:bCs/>
          <w:sz w:val="32"/>
          <w:szCs w:val="32"/>
          <w:cs/>
        </w:rPr>
        <w:t>ช่องทางในการให้คำปรึกษา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แนะนำทางวิชาการแก่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เป็นรายบุคคล</w:t>
      </w:r>
    </w:p>
    <w:p w:rsidR="001E5B05" w:rsidRPr="00BE03DF" w:rsidRDefault="00056156" w:rsidP="00F96664">
      <w:pPr>
        <w:ind w:left="0" w:firstLine="72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>จัดเวลาให้คำปรึกษาเป็นรายบุคคล</w:t>
      </w:r>
      <w:r w:rsidR="00F96664">
        <w:rPr>
          <w:rFonts w:ascii="TH SarabunPSK" w:hAnsi="TH SarabunPSK" w:cs="TH SarabunPSK"/>
          <w:sz w:val="32"/>
          <w:szCs w:val="32"/>
          <w:cs/>
        </w:rPr>
        <w:t xml:space="preserve"> หรือ รายกลุ่ม ตามความต้องการ  </w:t>
      </w:r>
      <w:r w:rsidRPr="00BE03DF">
        <w:rPr>
          <w:rFonts w:ascii="TH SarabunPSK" w:hAnsi="TH SarabunPSK" w:cs="TH SarabunPSK"/>
          <w:sz w:val="32"/>
          <w:szCs w:val="32"/>
        </w:rPr>
        <w:t xml:space="preserve">2 </w:t>
      </w:r>
      <w:r w:rsidRPr="00BE03DF">
        <w:rPr>
          <w:rFonts w:ascii="TH SarabunPSK" w:hAnsi="TH SarabunPSK" w:cs="TH SarabunPSK"/>
          <w:sz w:val="32"/>
          <w:szCs w:val="32"/>
          <w:cs/>
        </w:rPr>
        <w:t>ชั่วโมง</w:t>
      </w:r>
      <w:r w:rsidR="00F96664">
        <w:rPr>
          <w:rFonts w:ascii="TH SarabunPSK" w:hAnsi="TH SarabunPSK" w:cs="TH SarabunPSK" w:hint="cs"/>
          <w:sz w:val="32"/>
          <w:szCs w:val="32"/>
          <w:cs/>
        </w:rPr>
        <w:t>/</w:t>
      </w:r>
      <w:r w:rsidRPr="00BE03DF">
        <w:rPr>
          <w:rFonts w:ascii="TH SarabunPSK" w:hAnsi="TH SarabunPSK" w:cs="TH SarabunPSK"/>
          <w:sz w:val="32"/>
          <w:szCs w:val="32"/>
          <w:cs/>
        </w:rPr>
        <w:t>สัปดาห์</w:t>
      </w:r>
    </w:p>
    <w:p w:rsidR="00FE1D75" w:rsidRDefault="00FE1D75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096110" w:rsidRDefault="00096110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5C71E5" w:rsidRDefault="00F96664" w:rsidP="005C71E5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>
        <w:rPr>
          <w:rFonts w:ascii="TH SarabunPSK" w:hAnsi="TH SarabunPSK" w:cs="TH SarabunPSK" w:hint="cs"/>
          <w:b/>
          <w:bCs/>
          <w:sz w:val="36"/>
          <w:szCs w:val="36"/>
          <w:cs/>
        </w:rPr>
        <w:lastRenderedPageBreak/>
        <w:t>ห</w:t>
      </w:r>
      <w:r w:rsidR="005C71E5" w:rsidRPr="00BE03DF">
        <w:rPr>
          <w:rFonts w:ascii="TH SarabunPSK" w:hAnsi="TH SarabunPSK" w:cs="TH SarabunPSK"/>
          <w:b/>
          <w:bCs/>
          <w:sz w:val="36"/>
          <w:szCs w:val="36"/>
          <w:cs/>
        </w:rPr>
        <w:t>มวดที่ 4 การพัฒนาผลการเรียนรู้ของนิสิต</w:t>
      </w:r>
    </w:p>
    <w:p w:rsidR="005C71E5" w:rsidRPr="00152DEF" w:rsidRDefault="005C71E5" w:rsidP="005C71E5">
      <w:pPr>
        <w:ind w:left="0" w:firstLine="0"/>
        <w:rPr>
          <w:rFonts w:ascii="TH SarabunPSK" w:hAnsi="TH SarabunPSK" w:cs="TH SarabunPSK"/>
          <w:b/>
          <w:bCs/>
          <w:sz w:val="28"/>
          <w:cs/>
        </w:rPr>
      </w:pPr>
    </w:p>
    <w:p w:rsidR="005C71E5" w:rsidRPr="00BE03DF" w:rsidRDefault="005C71E5" w:rsidP="005C71E5">
      <w:pPr>
        <w:tabs>
          <w:tab w:val="left" w:pos="426"/>
        </w:tabs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แผนที่การกระจายความรับผิดชอบ </w:t>
      </w:r>
      <w:r w:rsidR="00606D82">
        <w:rPr>
          <w:rFonts w:ascii="TH SarabunPSK" w:hAnsi="TH SarabunPSK" w:cs="TH SarabunPSK" w:hint="cs"/>
          <w:sz w:val="32"/>
          <w:szCs w:val="32"/>
          <w:cs/>
        </w:rPr>
        <w:t xml:space="preserve"> </w:t>
      </w:r>
    </w:p>
    <w:tbl>
      <w:tblPr>
        <w:tblpPr w:leftFromText="180" w:rightFromText="180" w:vertAnchor="page" w:horzAnchor="margin" w:tblpY="2860"/>
        <w:tblW w:w="93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1451"/>
        <w:gridCol w:w="642"/>
        <w:gridCol w:w="567"/>
        <w:gridCol w:w="709"/>
        <w:gridCol w:w="567"/>
        <w:gridCol w:w="708"/>
        <w:gridCol w:w="567"/>
        <w:gridCol w:w="567"/>
        <w:gridCol w:w="567"/>
        <w:gridCol w:w="567"/>
        <w:gridCol w:w="567"/>
        <w:gridCol w:w="709"/>
        <w:gridCol w:w="567"/>
        <w:gridCol w:w="567"/>
      </w:tblGrid>
      <w:tr w:rsidR="00152DEF" w:rsidRPr="00010989" w:rsidTr="00096110">
        <w:trPr>
          <w:trHeight w:val="244"/>
        </w:trPr>
        <w:tc>
          <w:tcPr>
            <w:tcW w:w="1451" w:type="dxa"/>
            <w:vMerge w:val="restart"/>
          </w:tcPr>
          <w:p w:rsidR="00152DEF" w:rsidRPr="00010989" w:rsidRDefault="00152DEF" w:rsidP="00152DEF">
            <w:pPr>
              <w:ind w:left="14" w:firstLine="0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รายวิชา</w:t>
            </w:r>
          </w:p>
        </w:tc>
        <w:tc>
          <w:tcPr>
            <w:tcW w:w="1918" w:type="dxa"/>
            <w:gridSpan w:val="3"/>
            <w:tcBorders>
              <w:bottom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1. ด้านคุณธรรมจริยธรรม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2. ด้านความรู้</w:t>
            </w:r>
          </w:p>
        </w:tc>
        <w:tc>
          <w:tcPr>
            <w:tcW w:w="1701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 xml:space="preserve">3.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ด้านทักษะทางปัญญา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4</w:t>
            </w:r>
            <w:r w:rsidRPr="00010989">
              <w:rPr>
                <w:rFonts w:ascii="TH SarabunPSK" w:hAnsi="TH SarabunPSK" w:cs="TH SarabunPSK"/>
                <w:sz w:val="28"/>
              </w:rPr>
              <w:t xml:space="preserve">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</w:t>
            </w:r>
          </w:p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ความ</w:t>
            </w:r>
            <w:r w:rsidR="00096110" w:rsidRPr="00010989"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สัมพันธ์</w:t>
            </w:r>
          </w:p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ระหว่างบุคคล</w:t>
            </w:r>
          </w:p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และความ</w:t>
            </w:r>
          </w:p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รับผิดชอบ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 xml:space="preserve">5. 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ด้านทักษะการวิเคราะห์เชิงตัวเลขการสื่อสารและเทคโนโลยีสารสนเทศ</w:t>
            </w:r>
          </w:p>
        </w:tc>
      </w:tr>
      <w:tr w:rsidR="00152DEF" w:rsidRPr="00010989" w:rsidTr="00096110">
        <w:trPr>
          <w:trHeight w:val="524"/>
        </w:trPr>
        <w:tc>
          <w:tcPr>
            <w:tcW w:w="1451" w:type="dxa"/>
            <w:vMerge/>
          </w:tcPr>
          <w:p w:rsidR="00152DEF" w:rsidRPr="00010989" w:rsidRDefault="00152DEF" w:rsidP="00152DEF">
            <w:pPr>
              <w:ind w:left="14" w:firstLine="0"/>
              <w:jc w:val="thaiDistribute"/>
              <w:rPr>
                <w:rFonts w:ascii="TH SarabunPSK" w:hAnsi="TH SarabunPSK" w:cs="TH SarabunPSK"/>
                <w:sz w:val="28"/>
                <w:cs/>
              </w:rPr>
            </w:pPr>
          </w:p>
        </w:tc>
        <w:tc>
          <w:tcPr>
            <w:tcW w:w="642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1.1</w:t>
            </w:r>
          </w:p>
        </w:tc>
        <w:tc>
          <w:tcPr>
            <w:tcW w:w="567" w:type="dxa"/>
            <w:tcBorders>
              <w:top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1.3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2.1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2.2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</w:t>
            </w:r>
            <w:r w:rsidRPr="00010989">
              <w:rPr>
                <w:rFonts w:ascii="TH SarabunPSK" w:hAnsi="TH SarabunPSK" w:cs="TH SarabunPSK"/>
                <w:sz w:val="28"/>
                <w:cs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3.3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4.1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4.2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</w:rPr>
              <w:t>5.1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5.</w:t>
            </w:r>
            <w:r w:rsidRPr="00010989">
              <w:rPr>
                <w:rFonts w:ascii="TH SarabunPSK" w:hAnsi="TH SarabunPSK" w:cs="TH SarabunPSK"/>
                <w:sz w:val="28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010989">
              <w:rPr>
                <w:rFonts w:ascii="TH SarabunPSK" w:hAnsi="TH SarabunPSK" w:cs="TH SarabunPSK"/>
                <w:sz w:val="28"/>
              </w:rPr>
              <w:t>3</w:t>
            </w:r>
          </w:p>
        </w:tc>
      </w:tr>
      <w:tr w:rsidR="00152DEF" w:rsidRPr="00010989" w:rsidTr="00096110">
        <w:trPr>
          <w:trHeight w:val="928"/>
        </w:trPr>
        <w:tc>
          <w:tcPr>
            <w:tcW w:w="1451" w:type="dxa"/>
          </w:tcPr>
          <w:p w:rsidR="00152DEF" w:rsidRPr="00010989" w:rsidRDefault="00152DEF" w:rsidP="00152DEF">
            <w:pPr>
              <w:ind w:left="14" w:firstLine="0"/>
              <w:jc w:val="left"/>
              <w:rPr>
                <w:rFonts w:ascii="TH SarabunPSK" w:hAnsi="TH SarabunPSK" w:cs="TH SarabunPSK"/>
                <w:sz w:val="28"/>
              </w:rPr>
            </w:pPr>
            <w:r w:rsidRPr="00010989">
              <w:rPr>
                <w:rFonts w:ascii="TH SarabunPSK" w:hAnsi="TH SarabunPSK" w:cs="TH SarabunPSK"/>
                <w:sz w:val="28"/>
                <w:cs/>
              </w:rPr>
              <w:t>วิชา 0317</w:t>
            </w:r>
            <w:r w:rsidR="00096110" w:rsidRPr="00010989">
              <w:rPr>
                <w:rFonts w:ascii="TH SarabunPSK" w:hAnsi="TH SarabunPSK" w:cs="TH SarabunPSK"/>
                <w:sz w:val="28"/>
              </w:rPr>
              <w:t>513</w:t>
            </w:r>
          </w:p>
          <w:p w:rsidR="00152DEF" w:rsidRPr="00010989" w:rsidRDefault="00096110" w:rsidP="00152DEF">
            <w:pPr>
              <w:ind w:left="14" w:firstLine="0"/>
              <w:jc w:val="left"/>
              <w:rPr>
                <w:rFonts w:ascii="TH SarabunPSK" w:hAnsi="TH SarabunPSK" w:cs="TH SarabunPSK"/>
                <w:sz w:val="28"/>
                <w:cs/>
              </w:rPr>
            </w:pPr>
            <w:r w:rsidRPr="00010989">
              <w:rPr>
                <w:rFonts w:ascii="TH SarabunPSK" w:hAnsi="TH SarabunPSK" w:cs="TH SarabunPSK" w:hint="cs"/>
                <w:sz w:val="28"/>
                <w:cs/>
              </w:rPr>
              <w:t>การเรียนรู้แบบเอกัตภาพ</w:t>
            </w:r>
          </w:p>
        </w:tc>
        <w:tc>
          <w:tcPr>
            <w:tcW w:w="642" w:type="dxa"/>
            <w:tcBorders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567" w:type="dxa"/>
            <w:tcBorders>
              <w:right w:val="single" w:sz="4" w:space="0" w:color="auto"/>
            </w:tcBorders>
            <w:vAlign w:val="center"/>
          </w:tcPr>
          <w:p w:rsidR="00152DEF" w:rsidRPr="00010989" w:rsidRDefault="00096110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70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096110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096110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096110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9"/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010989" w:rsidRDefault="00152DEF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52DEF" w:rsidRPr="00010989" w:rsidRDefault="00096110" w:rsidP="00152DEF">
            <w:pPr>
              <w:ind w:left="0" w:firstLine="0"/>
              <w:rPr>
                <w:rFonts w:ascii="TH SarabunPSK" w:hAnsi="TH SarabunPSK" w:cs="TH SarabunPSK"/>
                <w:sz w:val="24"/>
                <w:szCs w:val="24"/>
              </w:rPr>
            </w:pPr>
            <w:r w:rsidRPr="00010989">
              <w:rPr>
                <w:rFonts w:ascii="TH SarabunPSK" w:hAnsi="TH SarabunPSK" w:cs="TH SarabunPSK"/>
                <w:sz w:val="24"/>
                <w:szCs w:val="24"/>
              </w:rPr>
              <w:sym w:font="Wingdings 2" w:char="F098"/>
            </w:r>
          </w:p>
        </w:tc>
      </w:tr>
    </w:tbl>
    <w:p w:rsidR="0093403D" w:rsidRPr="00BE03DF" w:rsidRDefault="0093403D" w:rsidP="0093403D">
      <w:pPr>
        <w:jc w:val="thaiDistribute"/>
        <w:rPr>
          <w:rFonts w:ascii="TH SarabunPSK" w:hAnsi="TH SarabunPSK" w:cs="TH SarabunPSK"/>
          <w:sz w:val="32"/>
          <w:szCs w:val="32"/>
        </w:rPr>
      </w:pPr>
    </w:p>
    <w:p w:rsidR="00DC6C77" w:rsidRPr="00BE03DF" w:rsidRDefault="00DC6C77" w:rsidP="00DC6C77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  <w:sectPr w:rsidR="00DC6C77" w:rsidRPr="00BE03DF" w:rsidSect="00C12793">
          <w:headerReference w:type="first" r:id="rId13"/>
          <w:footerReference w:type="first" r:id="rId14"/>
          <w:pgSz w:w="11906" w:h="16838"/>
          <w:pgMar w:top="1440" w:right="1440" w:bottom="1440" w:left="1440" w:header="709" w:footer="709" w:gutter="0"/>
          <w:pgNumType w:start="1"/>
          <w:cols w:space="708"/>
          <w:titlePg/>
          <w:docGrid w:linePitch="360"/>
        </w:sectPr>
      </w:pPr>
    </w:p>
    <w:tbl>
      <w:tblPr>
        <w:tblW w:w="9468" w:type="dxa"/>
        <w:tblInd w:w="-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/>
      </w:tblPr>
      <w:tblGrid>
        <w:gridCol w:w="396"/>
        <w:gridCol w:w="2693"/>
        <w:gridCol w:w="3119"/>
        <w:gridCol w:w="3260"/>
      </w:tblGrid>
      <w:tr w:rsidR="00580166" w:rsidRPr="00BE03DF" w:rsidTr="00D23280">
        <w:trPr>
          <w:trHeight w:val="454"/>
          <w:tblHeader/>
        </w:trPr>
        <w:tc>
          <w:tcPr>
            <w:tcW w:w="3089" w:type="dxa"/>
            <w:gridSpan w:val="2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lastRenderedPageBreak/>
              <w:t>ผลการเรียนรู้</w:t>
            </w:r>
          </w:p>
        </w:tc>
        <w:tc>
          <w:tcPr>
            <w:tcW w:w="3119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วิธีการสอน</w:t>
            </w:r>
          </w:p>
        </w:tc>
        <w:tc>
          <w:tcPr>
            <w:tcW w:w="3260" w:type="dxa"/>
            <w:vAlign w:val="center"/>
          </w:tcPr>
          <w:p w:rsidR="00580166" w:rsidRPr="00BE03DF" w:rsidRDefault="00580166" w:rsidP="0058016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วิธีการประเมินผล</w:t>
            </w:r>
          </w:p>
        </w:tc>
      </w:tr>
      <w:tr w:rsidR="00580166" w:rsidRPr="00BE03DF" w:rsidTr="00D23280">
        <w:trPr>
          <w:trHeight w:val="97"/>
        </w:trPr>
        <w:tc>
          <w:tcPr>
            <w:tcW w:w="3089" w:type="dxa"/>
            <w:gridSpan w:val="2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1. ด้านคุณธรรม จริยธรรม</w:t>
            </w:r>
          </w:p>
        </w:tc>
        <w:tc>
          <w:tcPr>
            <w:tcW w:w="3119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000000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580166" w:rsidRPr="00BE03DF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:rsidR="00580166" w:rsidRPr="00341FCB" w:rsidRDefault="0093403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 w:bidi="th-TH"/>
              </w:rPr>
              <w:t xml:space="preserve">1.1 </w:t>
            </w:r>
            <w:r w:rsidR="00341FCB"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ตระหนักในคุณค่าและคุณธรรม จริยธรรม เสียสละ และซื่อสัตย์สุจริต มีจรรยาบรรณทางวิชาการ และวิชาชีพ</w:t>
            </w:r>
          </w:p>
        </w:tc>
        <w:tc>
          <w:tcPr>
            <w:tcW w:w="3119" w:type="dxa"/>
            <w:vMerge w:val="restart"/>
            <w:tcBorders>
              <w:bottom w:val="nil"/>
            </w:tcBorders>
          </w:tcPr>
          <w:p w:rsidR="00A20157" w:rsidRDefault="0093403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1)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344F9A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ปลูกฝังให้นิสิตมีระเบียบวินัยเน้นการเข้าชั้นเรียนตรงเวลา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="00A20157"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มีความรับผิดชอบ</w:t>
            </w:r>
            <w:r w:rsidR="00A20157">
              <w:rPr>
                <w:rFonts w:ascii="TH SarabunPSK" w:eastAsia="BrowalliaNew" w:hAnsi="TH SarabunPSK" w:cs="TH SarabunPSK" w:hint="cs"/>
                <w:color w:val="000000"/>
                <w:sz w:val="32"/>
                <w:szCs w:val="32"/>
                <w:cs/>
              </w:rPr>
              <w:t>ในการเรียนการทำงานที่มอบหมาย และการแต่งกายสุภาพ</w:t>
            </w:r>
          </w:p>
          <w:p w:rsidR="0093403D" w:rsidRPr="00F11589" w:rsidRDefault="00A20157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eastAsia="BrowalliaNew" w:hAnsi="TH SarabunPSK" w:cs="TH SarabunPSK"/>
                <w:color w:val="000000"/>
                <w:sz w:val="32"/>
                <w:szCs w:val="32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ให้นิสิตทำเป็นกลุ่ม ฝึกการเป็นผู้นำ  ผู้ตาม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ที่ดี</w:t>
            </w:r>
          </w:p>
          <w:p w:rsidR="0093403D" w:rsidRPr="00BE03DF" w:rsidRDefault="00A20157" w:rsidP="00A2015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)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  <w:t>สอดแทรก วัฒนธรรมองค์กร คุณธรรม จริยธรรม จรรยาบรรณวิชาชีพในการสอน</w:t>
            </w:r>
          </w:p>
        </w:tc>
        <w:tc>
          <w:tcPr>
            <w:tcW w:w="3260" w:type="dxa"/>
            <w:vMerge w:val="restart"/>
            <w:tcBorders>
              <w:bottom w:val="nil"/>
            </w:tcBorders>
          </w:tcPr>
          <w:p w:rsidR="0093403D" w:rsidRPr="00F11589" w:rsidRDefault="0093403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ประเมินจากการตรงต่อเวลาในการเข้าชั้นเรียน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การส่งงาน และการเข้าร่วมกิจกรรมต่าง ๆ</w:t>
            </w:r>
          </w:p>
          <w:p w:rsidR="00287758" w:rsidRPr="00BE03DF" w:rsidRDefault="00884843" w:rsidP="00884843">
            <w:pPr>
              <w:ind w:left="0" w:firstLine="0"/>
              <w:jc w:val="left"/>
              <w:rPr>
                <w:rFonts w:ascii="TH SarabunPSK" w:hAnsi="TH SarabunPSK" w:cs="TH SarabunPSK"/>
                <w:shd w:val="clear" w:color="auto" w:fill="FFFF00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ความมีวินัยและความ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เสียสละ</w:t>
            </w:r>
            <w:r w:rsidR="00344F9A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การแสดงภาวะผู้นำ</w:t>
            </w:r>
            <w:r w:rsidR="0093403D" w:rsidRPr="00F1158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</w:t>
            </w:r>
            <w:r w:rsidR="0093403D">
              <w:rPr>
                <w:rFonts w:ascii="TH SarabunPSK" w:hAnsi="TH SarabunPSK" w:cs="TH SarabunPSK" w:hint="cs"/>
                <w:sz w:val="32"/>
                <w:szCs w:val="32"/>
                <w:cs/>
              </w:rPr>
              <w:t>ผู้ตามที่ดี</w:t>
            </w:r>
          </w:p>
        </w:tc>
      </w:tr>
      <w:tr w:rsidR="00BD2BED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BD2BED" w:rsidRDefault="00BD2BED" w:rsidP="00341FCB">
            <w:pPr>
              <w:pStyle w:val="7"/>
              <w:tabs>
                <w:tab w:val="left" w:pos="1200"/>
              </w:tabs>
              <w:spacing w:before="0" w:after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 w:bidi="th-TH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rtl/>
                <w:cs/>
              </w:rPr>
              <w:t xml:space="preserve">1.2 </w:t>
            </w:r>
            <w:r w:rsidR="00C137BD">
              <w:rPr>
                <w:rFonts w:ascii="TH SarabunPSK" w:hAnsi="TH SarabunPSK" w:cs="TH SarabunPSK" w:hint="cs"/>
                <w:sz w:val="32"/>
                <w:szCs w:val="32"/>
                <w:cs/>
                <w:lang w:bidi="th-TH"/>
              </w:rPr>
              <w:t xml:space="preserve">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bidi="th-TH"/>
              </w:rPr>
              <w:t>มีวินัย ตรงต่อเวลา รับผิดชอบต่อตนเองและสังคม เคารพระเบียบข้อบังคับขององค์กร และสังคม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BD2BED" w:rsidRDefault="00BD2BED" w:rsidP="0093403D">
            <w:pPr>
              <w:autoSpaceDE w:val="0"/>
              <w:autoSpaceDN w:val="0"/>
              <w:adjustRightInd w:val="0"/>
              <w:ind w:left="0" w:firstLine="0"/>
              <w:jc w:val="left"/>
              <w:rPr>
                <w:rFonts w:ascii="TH SarabunPSK" w:eastAsia="BrowalliaNew" w:hAnsi="TH SarabunPSK" w:cs="TH SarabunPSK"/>
                <w:color w:val="000000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BD2BED" w:rsidRDefault="00BD2BED" w:rsidP="0093403D">
            <w:pPr>
              <w:tabs>
                <w:tab w:val="left" w:pos="1200"/>
                <w:tab w:val="left" w:pos="1436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1FCB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1FCB" w:rsidRPr="00096110" w:rsidRDefault="00096110" w:rsidP="0058016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341FCB" w:rsidRPr="00341FCB" w:rsidRDefault="008501F0" w:rsidP="00344F9A">
            <w:pPr>
              <w:ind w:left="33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1.3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 xml:space="preserve">มีภาวะผู้นำ และผู้ตาม </w:t>
            </w:r>
            <w:r w:rsidR="00344F9A" w:rsidRPr="00F11589">
              <w:rPr>
                <w:rFonts w:ascii="TH SarabunPSK" w:hAnsi="TH SarabunPSK" w:cs="TH SarabunPSK"/>
                <w:sz w:val="32"/>
                <w:szCs w:val="32"/>
                <w:cs/>
                <w:lang w:eastAsia="ja-JP"/>
              </w:rPr>
              <w:t>เคารพสิทธิและรับฟังความคิดเห็นของผู้อื่นรวมทั้งเคารพในคุณค่า และศักดิศรีความเป็นมนุษย์</w:t>
            </w:r>
          </w:p>
        </w:tc>
        <w:tc>
          <w:tcPr>
            <w:tcW w:w="3119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  <w:tcBorders>
              <w:bottom w:val="nil"/>
            </w:tcBorders>
          </w:tcPr>
          <w:p w:rsidR="00341FCB" w:rsidRPr="00BE03DF" w:rsidRDefault="00341FCB" w:rsidP="00580166">
            <w:pPr>
              <w:ind w:left="0" w:firstLine="0"/>
              <w:jc w:val="left"/>
              <w:rPr>
                <w:rFonts w:ascii="TH SarabunPSK" w:eastAsia="BrowalliaNew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D23280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2. ด้านความรู้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096110" w:rsidRDefault="00170AD9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B32D88" w:rsidRPr="00B32D88" w:rsidRDefault="00252A76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2.1</w:t>
            </w:r>
            <w:r w:rsidR="006C754F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อธิบายความรู้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หลักการ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ทาง</w:t>
            </w:r>
            <w:r w:rsidR="00BD2BED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ทฤษฎี </w:t>
            </w:r>
            <w:r w:rsidR="00A20157">
              <w:rPr>
                <w:rFonts w:ascii="TH SarabunPSK" w:hAnsi="TH SarabunPSK" w:cs="TH SarabunPSK" w:hint="cs"/>
                <w:sz w:val="24"/>
                <w:szCs w:val="32"/>
                <w:cs/>
              </w:rPr>
              <w:t>ด้าน</w:t>
            </w:r>
            <w:r w:rsidR="00A20157">
              <w:rPr>
                <w:rFonts w:ascii="TH SarabunPSK" w:hAnsi="TH SarabunPSK" w:cs="TH SarabunPSK"/>
                <w:sz w:val="24"/>
                <w:szCs w:val="32"/>
                <w:cs/>
              </w:rPr>
              <w:t>เทคโนโลยีและการสื่อสาร</w:t>
            </w:r>
            <w:r w:rsidR="00BD2BED" w:rsidRPr="00F11589">
              <w:rPr>
                <w:rFonts w:ascii="TH SarabunPSK" w:hAnsi="TH SarabunPSK" w:cs="TH SarabunPSK"/>
                <w:sz w:val="24"/>
                <w:szCs w:val="32"/>
                <w:cs/>
              </w:rPr>
              <w:t>การศึกษา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การจัดการงานเทคโนโลยีและสื่อสารการศึกษา</w:t>
            </w:r>
            <w:r w:rsidR="00BD2BED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</w:p>
        </w:tc>
        <w:tc>
          <w:tcPr>
            <w:tcW w:w="3119" w:type="dxa"/>
            <w:vMerge w:val="restart"/>
          </w:tcPr>
          <w:p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0" w:firstLine="34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1)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จัดการเรียนการสอนหลากหลายรูปแบบ เน้นการจัดการเรียนการสอนที่เน้นผู้เรียนเป็นสำคัญ</w:t>
            </w:r>
          </w:p>
          <w:p w:rsidR="00C137BD" w:rsidRPr="00212C5F" w:rsidRDefault="00C137BD" w:rsidP="00C137BD">
            <w:pPr>
              <w:tabs>
                <w:tab w:val="left" w:pos="488"/>
                <w:tab w:val="left" w:pos="743"/>
                <w:tab w:val="left" w:pos="1800"/>
              </w:tabs>
              <w:spacing w:line="228" w:lineRule="auto"/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212C5F">
              <w:rPr>
                <w:rFonts w:ascii="TH SarabunPSK" w:hAnsi="TH SarabunPSK" w:cs="TH SarabunPSK"/>
                <w:sz w:val="32"/>
                <w:szCs w:val="32"/>
              </w:rPr>
              <w:t>2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) 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การเรียนการสอนที่เน้นกา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เชื่อมโยงหลักการทางทฤษฎี และการนำความรู้ห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ลักการทฤษฎีไปใช้ในสถานการณ์จริงโดยใช้ปัญหาท้องถิ่นเป็นฐาน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การเรียนรู้จากการทำวิจัยร่วมก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ับอาจารย์ การเรียนรู้จากวิทยากร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หรือการฝึกปฏิบัติการภาคสนาม </w:t>
            </w:r>
          </w:p>
          <w:p w:rsidR="00252A76" w:rsidRPr="00BE03DF" w:rsidRDefault="00C137BD" w:rsidP="00C137BD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>นำเทคโนโลยีมาใช้ในการจัดการเรียนการสอน ให้สอดคล้องกับธรรมชาติวิชา</w:t>
            </w:r>
          </w:p>
        </w:tc>
        <w:tc>
          <w:tcPr>
            <w:tcW w:w="3260" w:type="dxa"/>
            <w:vMerge w:val="restart"/>
          </w:tcPr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การทดสอบย่อย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การสอบกลางภาคเรียนและปลายภาคเรียน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การรายงาน/แผนงาน/โครงการ</w:t>
            </w:r>
          </w:p>
          <w:p w:rsidR="00774C58" w:rsidRPr="00774C58" w:rsidRDefault="00774C58" w:rsidP="00774C58">
            <w:pPr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4) </w:t>
            </w:r>
            <w:r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การนำเสนอผลงาน</w:t>
            </w:r>
          </w:p>
          <w:p w:rsidR="00252A76" w:rsidRPr="00774C58" w:rsidRDefault="00252A76" w:rsidP="00774C58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BD2BED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BD2BED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BD2BED" w:rsidRPr="00BE03DF" w:rsidRDefault="008501F0" w:rsidP="00A20157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2.2 </w:t>
            </w:r>
            <w:r w:rsidR="00A20157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ประยุกต์ความรู้  ทักษะ วิธีการ และการใช้เครื่องมือที่เหมาะสมกับการแก้ปัญหา และบริหารจัดการทางด้านเทคโนโลยีและสื่อสารการศึกษาได้อย่างมีประสิทธิภาพ</w:t>
            </w:r>
          </w:p>
        </w:tc>
        <w:tc>
          <w:tcPr>
            <w:tcW w:w="3119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BD2BED" w:rsidRPr="00BE03DF" w:rsidRDefault="00BD2BED" w:rsidP="00AA455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D23280">
        <w:trPr>
          <w:trHeight w:val="97"/>
        </w:trPr>
        <w:tc>
          <w:tcPr>
            <w:tcW w:w="3089" w:type="dxa"/>
            <w:gridSpan w:val="2"/>
          </w:tcPr>
          <w:p w:rsidR="00580166" w:rsidRPr="00096110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b/>
                <w:bCs/>
                <w:sz w:val="28"/>
                <w:cs/>
                <w:lang w:val="en-AU"/>
              </w:rPr>
              <w:t>3. ด้านทักษะทางปัญญา</w:t>
            </w:r>
          </w:p>
        </w:tc>
        <w:tc>
          <w:tcPr>
            <w:tcW w:w="3119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096110" w:rsidRDefault="00252A76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</w:p>
        </w:tc>
        <w:tc>
          <w:tcPr>
            <w:tcW w:w="2693" w:type="dxa"/>
            <w:tcBorders>
              <w:left w:val="nil"/>
            </w:tcBorders>
          </w:tcPr>
          <w:p w:rsidR="00170AD9" w:rsidRPr="00774C58" w:rsidRDefault="007B5A2F" w:rsidP="00343293">
            <w:pPr>
              <w:tabs>
                <w:tab w:val="left" w:pos="1800"/>
              </w:tabs>
              <w:spacing w:line="228" w:lineRule="auto"/>
              <w:ind w:left="33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3</w:t>
            </w:r>
            <w:r w:rsidR="00252A76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.1</w:t>
            </w:r>
            <w:r w:rsidR="00774C58"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 </w:t>
            </w:r>
            <w:r w:rsidR="0050524F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คิดอย่างมีวิจารณญาณและคิด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เชิง</w:t>
            </w:r>
            <w:r w:rsidR="00774C58" w:rsidRPr="00774C58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ระบบ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เกี่ยวกับสภาพปัญหาการใช้เทคโนโลยีสารสนเทศ</w:t>
            </w:r>
          </w:p>
        </w:tc>
        <w:tc>
          <w:tcPr>
            <w:tcW w:w="3119" w:type="dxa"/>
            <w:vMerge w:val="restart"/>
          </w:tcPr>
          <w:p w:rsidR="0069695E" w:rsidRDefault="00343293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sz w:val="32"/>
                <w:szCs w:val="32"/>
              </w:rPr>
              <w:t xml:space="preserve">1)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เรียนรู้ผ่านกระบวนการคิด</w:t>
            </w:r>
          </w:p>
          <w:p w:rsidR="0069695E" w:rsidRDefault="0050524F" w:rsidP="0050524F">
            <w:pPr>
              <w:tabs>
                <w:tab w:val="left" w:pos="1800"/>
              </w:tabs>
              <w:ind w:left="0" w:right="-329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วิเคราะห์ คิดอย่างมีวิจารณญาณ </w:t>
            </w:r>
          </w:p>
          <w:p w:rsidR="00884843" w:rsidRDefault="0050524F" w:rsidP="0069695E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คิดเชิงระบบ คิดสังเคราะห์ผ่านการอภิปราย  สัมมนา วิเคราะห์กา</w:t>
            </w:r>
            <w:r w:rsidR="0051179C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แก้ปัญหาในสถานการณ์จำลอง การแลกเปลี่ยนเรียนรู้วิธีคิดและสาระเชิงวิชาการระหว่างนิสิต อาจารย์ และวิทยากร</w:t>
            </w:r>
          </w:p>
          <w:p w:rsidR="00343293" w:rsidRDefault="00343293" w:rsidP="00343293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343293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2)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เรียนรู้จากประสบการณ์ตรง มุ่งเน้นปฏิบัติการเพื่อแก้ปัญหาโดยใช้ปัญหาท้องถิ่นเป็นฐานในการเรียนรู้</w:t>
            </w:r>
          </w:p>
          <w:p w:rsidR="00252A76" w:rsidRPr="00E5371C" w:rsidRDefault="0050524F" w:rsidP="00E5371C">
            <w:pPr>
              <w:tabs>
                <w:tab w:val="left" w:pos="1800"/>
              </w:tabs>
              <w:ind w:left="-9" w:firstLine="9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>3)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เรียนรู้จากต้นแบบ อาทิ นักวิจัย อาจารย์ วิทยากร ทางด้านเทคโนโลยีและสื่อสารการศึกษา บูรณาการ</w:t>
            </w:r>
            <w:r w:rsidR="002127AB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การวิจัยเพื่อแก้ปัญหาในท้องถิ่น</w:t>
            </w:r>
          </w:p>
        </w:tc>
        <w:tc>
          <w:tcPr>
            <w:tcW w:w="3260" w:type="dxa"/>
            <w:vMerge w:val="restart"/>
          </w:tcPr>
          <w:p w:rsidR="002127AB" w:rsidRDefault="002127AB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1) </w:t>
            </w:r>
            <w:r w:rsidR="007B5A2F" w:rsidRPr="00BE03D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ประเมินจากรายงาน  การนำเสนอผลงาน  </w:t>
            </w:r>
          </w:p>
          <w:p w:rsidR="00252A76" w:rsidRDefault="002127AB" w:rsidP="002127A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2)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ประเมินผลสัมฤทธิ์ทางการเรียน โดยใช้แบบทดสอบ</w:t>
            </w:r>
          </w:p>
          <w:p w:rsidR="002127AB" w:rsidRPr="00BE03DF" w:rsidRDefault="002127AB" w:rsidP="002127AB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lastRenderedPageBreak/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ประเมินทักษะทางปัญญาโดยการใช้แบบทดสอบ/สอบปากเปล่า</w:t>
            </w:r>
          </w:p>
        </w:tc>
      </w:tr>
      <w:tr w:rsidR="00774C58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774C58" w:rsidRPr="00096110" w:rsidRDefault="00774C58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774C58" w:rsidRPr="00BE03DF" w:rsidRDefault="00774C58" w:rsidP="0050524F">
            <w:pPr>
              <w:tabs>
                <w:tab w:val="left" w:pos="1276"/>
              </w:tabs>
              <w:ind w:left="-3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3.2 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คิด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วิเคราะห์ สังเคราะห์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lastRenderedPageBreak/>
              <w:t>และ</w:t>
            </w:r>
            <w:r w:rsidR="0050524F">
              <w:rPr>
                <w:rFonts w:ascii="TH SarabunPSK" w:hAnsi="TH SarabunPSK" w:cs="TH SarabunPSK" w:hint="cs"/>
                <w:color w:val="000000"/>
                <w:sz w:val="24"/>
                <w:szCs w:val="32"/>
                <w:cs/>
              </w:rPr>
              <w:t>ประยุกต์ความรู้และทักษะที่เกี่ยวกับ</w:t>
            </w:r>
            <w:r w:rsidRPr="00774C58">
              <w:rPr>
                <w:rFonts w:ascii="TH SarabunPSK" w:hAnsi="TH SarabunPSK" w:cs="TH SarabunPSK"/>
                <w:color w:val="000000"/>
                <w:sz w:val="24"/>
                <w:szCs w:val="32"/>
                <w:cs/>
              </w:rPr>
              <w:t>เทคโนโลยีและสื่อสารการศึกษา</w:t>
            </w:r>
            <w:r w:rsidR="0050524F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ให้สอดคล้องกับการพัฒนาท้องถิ่น</w:t>
            </w:r>
          </w:p>
        </w:tc>
        <w:tc>
          <w:tcPr>
            <w:tcW w:w="3119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774C58" w:rsidRPr="00BE03DF" w:rsidTr="00010989">
        <w:trPr>
          <w:trHeight w:val="345"/>
        </w:trPr>
        <w:tc>
          <w:tcPr>
            <w:tcW w:w="396" w:type="dxa"/>
            <w:tcBorders>
              <w:bottom w:val="single" w:sz="4" w:space="0" w:color="000000"/>
              <w:right w:val="nil"/>
            </w:tcBorders>
          </w:tcPr>
          <w:p w:rsidR="00774C58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lastRenderedPageBreak/>
              <w:sym w:font="Wingdings 2" w:char="F099"/>
            </w:r>
          </w:p>
        </w:tc>
        <w:tc>
          <w:tcPr>
            <w:tcW w:w="2693" w:type="dxa"/>
            <w:tcBorders>
              <w:left w:val="nil"/>
              <w:bottom w:val="single" w:sz="4" w:space="0" w:color="000000"/>
            </w:tcBorders>
          </w:tcPr>
          <w:p w:rsidR="00774C58" w:rsidRPr="00774C58" w:rsidRDefault="00774C58" w:rsidP="0050524F">
            <w:pPr>
              <w:tabs>
                <w:tab w:val="left" w:pos="1800"/>
              </w:tabs>
              <w:spacing w:line="228" w:lineRule="auto"/>
              <w:ind w:left="0" w:firstLine="33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</w:pPr>
            <w:r w:rsidRPr="00774C58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3.3 </w:t>
            </w:r>
            <w:r w:rsidR="0050524F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คิดแก้ปัญหาและออกแบบสร้างสรรค์นวัตกรรมที่เกี่ยวข้องกับเทคโนโลยีและสื่อสารการศึกษา</w:t>
            </w:r>
          </w:p>
        </w:tc>
        <w:tc>
          <w:tcPr>
            <w:tcW w:w="3119" w:type="dxa"/>
            <w:vMerge/>
            <w:tcBorders>
              <w:bottom w:val="single" w:sz="4" w:space="0" w:color="000000"/>
            </w:tcBorders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60" w:type="dxa"/>
            <w:vMerge/>
            <w:tcBorders>
              <w:bottom w:val="single" w:sz="4" w:space="0" w:color="000000"/>
            </w:tcBorders>
          </w:tcPr>
          <w:p w:rsidR="00774C58" w:rsidRPr="00BE03DF" w:rsidRDefault="00774C58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580166" w:rsidRPr="00BE03DF" w:rsidTr="00010989">
        <w:trPr>
          <w:trHeight w:val="97"/>
        </w:trPr>
        <w:tc>
          <w:tcPr>
            <w:tcW w:w="3089" w:type="dxa"/>
            <w:gridSpan w:val="2"/>
            <w:tcBorders>
              <w:bottom w:val="single" w:sz="4" w:space="0" w:color="auto"/>
            </w:tcBorders>
          </w:tcPr>
          <w:p w:rsidR="00580166" w:rsidRPr="00010989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01098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4. ทักษะความสัมพันธ์ระหว่างบุคคลและความรับผิดชอบ</w:t>
            </w:r>
          </w:p>
        </w:tc>
        <w:tc>
          <w:tcPr>
            <w:tcW w:w="3119" w:type="dxa"/>
            <w:tcBorders>
              <w:bottom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bottom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152270" w:rsidRPr="00BE03DF" w:rsidTr="00010989">
        <w:trPr>
          <w:trHeight w:val="345"/>
        </w:trPr>
        <w:tc>
          <w:tcPr>
            <w:tcW w:w="396" w:type="dxa"/>
            <w:tcBorders>
              <w:top w:val="single" w:sz="4" w:space="0" w:color="auto"/>
              <w:right w:val="nil"/>
            </w:tcBorders>
          </w:tcPr>
          <w:p w:rsidR="00152270" w:rsidRPr="00096110" w:rsidRDefault="0015227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28"/>
                <w:u w:val="single"/>
                <w:cs/>
                <w:lang w:val="en-AU"/>
              </w:rPr>
            </w:pPr>
            <w:r w:rsidRPr="00096110">
              <w:rPr>
                <w:rFonts w:ascii="TH SarabunPSK" w:eastAsia="Times New Roman" w:hAnsi="TH SarabunPSK" w:cs="TH SarabunPSK"/>
                <w:sz w:val="28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</w:tcBorders>
          </w:tcPr>
          <w:p w:rsidR="00152270" w:rsidRPr="00BE03DF" w:rsidRDefault="00152270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4.1</w:t>
            </w:r>
            <w:r w:rsidR="005E0825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มีสัมพันธภาพที่ดีระหว่างบุคคล สามารถปรับตัวทำงานร่วมกับผู้อื่นทั้งในฐานะผู้นำ และสมาชิกกลุ่ม  ยอมรับฟังความคิดเห็นของผู้อื่น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</w:tcBorders>
          </w:tcPr>
          <w:p w:rsidR="00B50E91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จัดกิจกรรมการเรียนการสอน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โดยการ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ทำกิจกรรมกลุ่มในลักษณะต่างๆ ที่ต้องมีปฏิสัมพันธ์ระหว่างบุคคลทั้งในชั้นเรียนและนอกชั้นเรียน</w:t>
            </w:r>
            <w:r w:rsidRPr="00F1158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2326F8" w:rsidRPr="0069695E" w:rsidRDefault="00B50E91" w:rsidP="003C698A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</w:rPr>
              <w:t>จัดประสบการณ์การเรียนรู้ภาคปฏิบัติที่ต้องร่วมกันคิด ร่วมกัน</w:t>
            </w:r>
            <w:r w:rsidRPr="002127AB">
              <w:rPr>
                <w:rFonts w:ascii="TH SarabunPSK" w:hAnsi="TH SarabunPSK" w:cs="TH SarabunPSK"/>
                <w:sz w:val="24"/>
                <w:szCs w:val="32"/>
                <w:cs/>
              </w:rPr>
              <w:t>ทำ</w:t>
            </w:r>
            <w:r w:rsidR="002127AB" w:rsidRPr="002127AB">
              <w:rPr>
                <w:rFonts w:ascii="TH SarabunPSK" w:hAnsi="TH SarabunPSK" w:cs="TH SarabunPSK"/>
                <w:sz w:val="24"/>
                <w:szCs w:val="32"/>
                <w:cs/>
              </w:rPr>
              <w:t xml:space="preserve"> ทักษะการสื่อสาร</w:t>
            </w:r>
            <w:r w:rsidR="002127AB">
              <w:rPr>
                <w:rFonts w:ascii="TH SarabunPSK" w:hAnsi="TH SarabunPSK" w:cs="TH SarabunPSK"/>
                <w:sz w:val="32"/>
                <w:szCs w:val="32"/>
                <w:cs/>
              </w:rPr>
              <w:t>ที่สร้างสรรค์ รว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ม</w:t>
            </w:r>
            <w:r w:rsidR="002127AB" w:rsidRPr="002127AB">
              <w:rPr>
                <w:rFonts w:ascii="TH SarabunPSK" w:hAnsi="TH SarabunPSK" w:cs="TH SarabunPSK"/>
                <w:sz w:val="32"/>
                <w:szCs w:val="32"/>
                <w:cs/>
              </w:rPr>
              <w:t>ทั้งการยอมรับในความแตกต่างระหว่างบุคคล</w:t>
            </w:r>
          </w:p>
        </w:tc>
        <w:tc>
          <w:tcPr>
            <w:tcW w:w="3260" w:type="dxa"/>
            <w:vMerge w:val="restart"/>
            <w:tcBorders>
              <w:top w:val="single" w:sz="4" w:space="0" w:color="auto"/>
            </w:tcBorders>
          </w:tcPr>
          <w:p w:rsidR="00B50E91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พฤติกรรมและการแสดงออกของนิสิตขณะทำกิจกรรมกลุ่ม</w:t>
            </w:r>
          </w:p>
          <w:p w:rsidR="00152270" w:rsidRDefault="00B50E91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 xml:space="preserve">2)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="00766617"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t>พฤติกรรมจากการนำเสนอผลงานเป็นกลุ่ม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3)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ประเมินความสม่ำเสมอของการเข้าร่วมกิจกรรมกลุ่ม</w:t>
            </w:r>
          </w:p>
          <w:p w:rsidR="00766617" w:rsidRDefault="00766617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4)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ประเมินพฤติกรรมโดยผู้เรียน</w:t>
            </w:r>
          </w:p>
          <w:p w:rsid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2326F8" w:rsidRPr="002326F8" w:rsidRDefault="002326F8" w:rsidP="00B50E91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343293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43293" w:rsidRPr="00096110" w:rsidRDefault="00096110" w:rsidP="00252A76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lang w:val="en-AU"/>
              </w:rPr>
            </w:pPr>
            <w:r w:rsidRPr="00096110">
              <w:rPr>
                <w:rFonts w:ascii="TH SarabunPSK" w:hAnsi="TH SarabunPSK" w:cs="TH SarabunPSK"/>
                <w:sz w:val="28"/>
              </w:rPr>
              <w:sym w:font="Wingdings 2" w:char="F099"/>
            </w:r>
          </w:p>
        </w:tc>
        <w:tc>
          <w:tcPr>
            <w:tcW w:w="2693" w:type="dxa"/>
            <w:tcBorders>
              <w:left w:val="nil"/>
            </w:tcBorders>
          </w:tcPr>
          <w:p w:rsidR="00343293" w:rsidRPr="00BE03DF" w:rsidRDefault="00343293" w:rsidP="002127AB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4.2 </w:t>
            </w:r>
            <w:r w:rsidR="002127AB">
              <w:rPr>
                <w:rFonts w:ascii="TH SarabunPSK" w:hAnsi="TH SarabunPSK" w:cs="TH SarabunPSK" w:hint="cs"/>
                <w:sz w:val="32"/>
                <w:szCs w:val="32"/>
                <w:cs/>
              </w:rPr>
              <w:t>รับผิดชอบในงานที่ได้รับมอบหมาย  การพัฒนาการเรียนรู้ทั้งของตนเองและทางวิชาชีพอย่างต่อเนื่อง</w:t>
            </w:r>
          </w:p>
        </w:tc>
        <w:tc>
          <w:tcPr>
            <w:tcW w:w="3119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43293" w:rsidRPr="00BE03DF" w:rsidRDefault="00343293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580166" w:rsidRPr="00BE03DF" w:rsidTr="00D23280">
        <w:trPr>
          <w:trHeight w:val="97"/>
        </w:trPr>
        <w:tc>
          <w:tcPr>
            <w:tcW w:w="3089" w:type="dxa"/>
            <w:gridSpan w:val="2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5. ด้านทักษะการวิเคราะห์เชิงตัวเลข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 xml:space="preserve">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การสื่อสาร และการใช้เทคโนโลยีสารสนเทศ</w:t>
            </w:r>
          </w:p>
        </w:tc>
        <w:tc>
          <w:tcPr>
            <w:tcW w:w="3119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0166" w:rsidRPr="00BE03DF" w:rsidRDefault="00580166" w:rsidP="0058016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</w:p>
        </w:tc>
      </w:tr>
      <w:tr w:rsidR="00252A76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252A76" w:rsidRPr="00BE03DF" w:rsidRDefault="003C698A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u w:val="single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252A76" w:rsidRPr="00BE03DF" w:rsidRDefault="00252A76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5.1</w:t>
            </w:r>
            <w:r w:rsidR="003C698A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สามารถใช้เทคนิคทางสถิติและคณิตศาสตร์ เพื่อศึกษาค้นคว้าอิสระและวิจัยได้อย่างมีประสิทธิภาพ</w:t>
            </w:r>
          </w:p>
        </w:tc>
        <w:tc>
          <w:tcPr>
            <w:tcW w:w="3119" w:type="dxa"/>
            <w:vMerge w:val="restart"/>
          </w:tcPr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1)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จัดกิจกรรมการเรียนการสอน 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ให้มี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การฝึกทักษะการสื่อสารทั้งการฟัง  การพูด  การอ่าน การเขียน ระหว่างผู้เรียน ผู้สอน และผู้เกี่ยวข้องอื่นๆ</w:t>
            </w:r>
            <w:r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</w:p>
          <w:p w:rsidR="00B50E91" w:rsidRDefault="00B50E91" w:rsidP="00B50E91">
            <w:pPr>
              <w:tabs>
                <w:tab w:val="left" w:pos="180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จัดประสบการณ์การเรียนรู้ที่ส่งเสริมให้ผู้เรียนเลือกใช้เทคโนโลยีสารสนเทศ และการสื่อสารที่หลากหลาย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และเหมาะสม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</w:rPr>
              <w:t xml:space="preserve">  </w:t>
            </w:r>
            <w:r w:rsidRPr="00F11589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252A76" w:rsidRPr="00BE03DF" w:rsidRDefault="00B50E91" w:rsidP="00766617">
            <w:pPr>
              <w:ind w:left="0" w:firstLine="0"/>
              <w:jc w:val="left"/>
              <w:rPr>
                <w:rFonts w:ascii="TH SarabunPSK" w:eastAsia="BrowalliaNew-Bold" w:hAnsi="TH SarabunPSK" w:cs="TH SarabunPSK"/>
                <w:b/>
                <w:bCs/>
                <w:sz w:val="32"/>
                <w:szCs w:val="32"/>
                <w:shd w:val="clear" w:color="auto" w:fill="FFFF00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 xml:space="preserve">3)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จัดประสบการณ์ให้ผู้เรียนนำเสนอผลงานโดยใช้เทคโนโลยีสารสนเทศ  เทคโนโลยีสารสนเทศทางคณิตศาสตร์และสถิติ</w:t>
            </w:r>
          </w:p>
        </w:tc>
        <w:tc>
          <w:tcPr>
            <w:tcW w:w="3260" w:type="dxa"/>
            <w:vMerge w:val="restart"/>
          </w:tcPr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  <w:lang w:val="en-AU"/>
              </w:rPr>
              <w:lastRenderedPageBreak/>
              <w:t xml:space="preserve">1) </w:t>
            </w:r>
            <w:r w:rsidRPr="00F11589"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  <w:t>ประเมิน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ทักษะการ</w:t>
            </w:r>
            <w:r w:rsidR="00766617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>พูด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ในการนำเสนอผลงาน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ทักษะการเขียนรายงาน ทักษะการนำเสนอโดยใช้เทคโนโลยีสารสนเทศ</w:t>
            </w:r>
            <w:r w:rsidRPr="00E278E6">
              <w:rPr>
                <w:rFonts w:ascii="TH SarabunPSK" w:hAnsi="TH SarabunPSK" w:cs="TH SarabunPSK"/>
                <w:color w:val="000000"/>
                <w:sz w:val="32"/>
                <w:szCs w:val="32"/>
                <w:cs/>
              </w:rPr>
              <w:t xml:space="preserve"> 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2)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ประเมินความสามารถการใช้ทักษะทางคณิตศาสตร์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และสถิติเพื่ออธิบาย อภิปรายผลงานได้อย่างเหมาะสม</w:t>
            </w:r>
          </w:p>
          <w:p w:rsidR="00B50E91" w:rsidRPr="00E278E6" w:rsidRDefault="00B50E91" w:rsidP="00B50E91">
            <w:pPr>
              <w:pStyle w:val="a5"/>
              <w:tabs>
                <w:tab w:val="num" w:pos="1610"/>
              </w:tabs>
              <w:ind w:left="0" w:firstLine="0"/>
              <w:jc w:val="left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E278E6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3) 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ประเมินเทคนิคการวิเคราะห์</w:t>
            </w:r>
            <w:r w:rsidR="003314AA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ข้อมูลสารสนเทศทางคณิตศาสตร์ในการแก้ปัญหาเชิงตัวเลข</w:t>
            </w:r>
          </w:p>
          <w:p w:rsidR="00252A76" w:rsidRPr="00BE03DF" w:rsidRDefault="00252A76" w:rsidP="00B50E91">
            <w:pPr>
              <w:ind w:left="0" w:firstLine="0"/>
              <w:jc w:val="right"/>
              <w:rPr>
                <w:rFonts w:ascii="TH SarabunPSK" w:eastAsia="BrowalliaNew-Bold" w:hAnsi="TH SarabunPSK" w:cs="TH SarabunPSK"/>
                <w:b/>
                <w:bCs/>
                <w:spacing w:val="-12"/>
                <w:sz w:val="32"/>
                <w:szCs w:val="32"/>
                <w:shd w:val="clear" w:color="auto" w:fill="FFFF00"/>
                <w:cs/>
                <w:lang w:val="en-AU"/>
              </w:rPr>
            </w:pPr>
          </w:p>
        </w:tc>
      </w:tr>
      <w:tr w:rsidR="003C698A" w:rsidRPr="00BE03DF" w:rsidTr="00D23280">
        <w:trPr>
          <w:trHeight w:val="345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t xml:space="preserve"> </w:t>
            </w:r>
          </w:p>
        </w:tc>
        <w:tc>
          <w:tcPr>
            <w:tcW w:w="2693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5.2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สามารถใช้ภาษาไทยและภาษาต่างประเทศในการสรุปประเด็นและการสื่อสารอย่างถูกต้องเหมาะสม โดยการพูดและเขียนทั้งในการสื่อสาร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lastRenderedPageBreak/>
              <w:t>ทั่วไปและเชิงวิชาการ</w:t>
            </w:r>
            <w:r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 xml:space="preserve"> </w:t>
            </w:r>
          </w:p>
        </w:tc>
        <w:tc>
          <w:tcPr>
            <w:tcW w:w="3119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3C698A" w:rsidRPr="00BE03DF" w:rsidTr="00D23280">
        <w:trPr>
          <w:trHeight w:val="2691"/>
        </w:trPr>
        <w:tc>
          <w:tcPr>
            <w:tcW w:w="396" w:type="dxa"/>
            <w:tcBorders>
              <w:right w:val="nil"/>
            </w:tcBorders>
          </w:tcPr>
          <w:p w:rsidR="003C698A" w:rsidRPr="00BE03DF" w:rsidRDefault="00096110" w:rsidP="00152270">
            <w:pPr>
              <w:tabs>
                <w:tab w:val="left" w:pos="466"/>
                <w:tab w:val="left" w:pos="1027"/>
              </w:tabs>
              <w:ind w:left="0" w:firstLine="0"/>
              <w:rPr>
                <w:rFonts w:ascii="TH SarabunPSK" w:eastAsia="Times New Roman" w:hAnsi="TH SarabunPSK" w:cs="TH SarabunPSK"/>
                <w:sz w:val="28"/>
                <w:szCs w:val="20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28"/>
                <w:szCs w:val="20"/>
                <w:lang w:val="en-AU"/>
              </w:rPr>
              <w:lastRenderedPageBreak/>
              <w:sym w:font="Wingdings 2" w:char="F098"/>
            </w:r>
          </w:p>
        </w:tc>
        <w:tc>
          <w:tcPr>
            <w:tcW w:w="2693" w:type="dxa"/>
            <w:tcBorders>
              <w:left w:val="nil"/>
            </w:tcBorders>
          </w:tcPr>
          <w:p w:rsidR="003C698A" w:rsidRPr="00BE03DF" w:rsidRDefault="003C698A" w:rsidP="00766617">
            <w:pPr>
              <w:tabs>
                <w:tab w:val="left" w:pos="466"/>
                <w:tab w:val="left" w:pos="1027"/>
              </w:tabs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5.3 </w:t>
            </w:r>
            <w:r w:rsidR="0076661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สามารถใช้คอมพิวเตอร์ในการจัดการข้อมูล และใช้เทคโนโลยีสารสนเทศติดตามความก้าวหน้าทางวิชาการอย่างเหมาะสมรวมทั้งมีวิจารณญาณในการใช้เทคโนโลยีอย่างรู้เท่าทัน</w:t>
            </w:r>
          </w:p>
        </w:tc>
        <w:tc>
          <w:tcPr>
            <w:tcW w:w="3119" w:type="dxa"/>
            <w:vMerge/>
          </w:tcPr>
          <w:p w:rsidR="003C698A" w:rsidRPr="00BE03DF" w:rsidRDefault="003C698A" w:rsidP="00F466AD">
            <w:pPr>
              <w:ind w:left="34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260" w:type="dxa"/>
            <w:vMerge/>
          </w:tcPr>
          <w:p w:rsidR="003C698A" w:rsidRPr="00BE03DF" w:rsidRDefault="003C698A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</w:tbl>
    <w:p w:rsidR="00252A76" w:rsidRPr="00BE03DF" w:rsidRDefault="00252A76" w:rsidP="002E587C">
      <w:pPr>
        <w:ind w:left="0" w:firstLine="0"/>
        <w:rPr>
          <w:rFonts w:ascii="TH SarabunPSK" w:hAnsi="TH SarabunPSK" w:cs="TH SarabunPSK"/>
          <w:b/>
          <w:bCs/>
          <w:sz w:val="32"/>
          <w:szCs w:val="32"/>
        </w:rPr>
      </w:pP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5  แผนการสอนและการประเมินผล</w:t>
      </w:r>
    </w:p>
    <w:p w:rsidR="00BE24F9" w:rsidRPr="00C8651D" w:rsidRDefault="00BB1C45" w:rsidP="00BB1C45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24"/>
          <w:szCs w:val="32"/>
        </w:rPr>
        <w:t xml:space="preserve"> </w:t>
      </w:r>
      <w:r w:rsidR="00BE24F9" w:rsidRPr="00BE03DF">
        <w:rPr>
          <w:rFonts w:ascii="TH SarabunPSK" w:hAnsi="TH SarabunPSK" w:cs="TH SarabunPSK"/>
          <w:b/>
          <w:bCs/>
          <w:sz w:val="32"/>
          <w:szCs w:val="32"/>
          <w:cs/>
        </w:rPr>
        <w:t>1.  แผนการสอน</w:t>
      </w:r>
    </w:p>
    <w:p w:rsidR="005E0825" w:rsidRPr="003343BF" w:rsidRDefault="005E0825" w:rsidP="00252A76">
      <w:pPr>
        <w:ind w:left="0" w:firstLine="322"/>
        <w:jc w:val="thaiDistribute"/>
        <w:rPr>
          <w:rFonts w:ascii="TH SarabunPSK" w:hAnsi="TH SarabunPSK" w:cs="TH SarabunPSK"/>
          <w:sz w:val="28"/>
          <w:cs/>
          <w:lang w:val="en-AU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864"/>
        <w:gridCol w:w="3072"/>
        <w:gridCol w:w="992"/>
        <w:gridCol w:w="850"/>
        <w:gridCol w:w="2410"/>
        <w:gridCol w:w="1418"/>
      </w:tblGrid>
      <w:tr w:rsidR="00252A76" w:rsidRPr="00BE03DF" w:rsidTr="00EE4D19">
        <w:trPr>
          <w:tblHeader/>
        </w:trPr>
        <w:tc>
          <w:tcPr>
            <w:tcW w:w="864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</w:t>
            </w:r>
          </w:p>
        </w:tc>
        <w:tc>
          <w:tcPr>
            <w:tcW w:w="3072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หัวข้อ/รายละเอียด</w:t>
            </w:r>
          </w:p>
        </w:tc>
        <w:tc>
          <w:tcPr>
            <w:tcW w:w="1842" w:type="dxa"/>
            <w:gridSpan w:val="2"/>
            <w:shd w:val="clear" w:color="auto" w:fill="auto"/>
            <w:vAlign w:val="center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จำนวนชั่วโมง</w:t>
            </w:r>
          </w:p>
        </w:tc>
        <w:tc>
          <w:tcPr>
            <w:tcW w:w="2410" w:type="dxa"/>
            <w:vMerge w:val="restart"/>
            <w:shd w:val="clear" w:color="auto" w:fill="auto"/>
            <w:vAlign w:val="center"/>
          </w:tcPr>
          <w:p w:rsidR="00150125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กิจกรรมการเรียน </w:t>
            </w:r>
          </w:p>
          <w:p w:rsidR="00252A76" w:rsidRPr="00BE03DF" w:rsidRDefault="00150125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การสอน</w:t>
            </w: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/</w:t>
            </w:r>
            <w:r w:rsidR="00252A76"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สื่อที่ใช้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ผู้สอน</w:t>
            </w:r>
          </w:p>
        </w:tc>
      </w:tr>
      <w:tr w:rsidR="00252A76" w:rsidRPr="00BE03DF" w:rsidTr="00EE4D19">
        <w:trPr>
          <w:tblHeader/>
        </w:trPr>
        <w:tc>
          <w:tcPr>
            <w:tcW w:w="864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3072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992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บรรยาย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252A7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ปฏิบัติ</w:t>
            </w:r>
          </w:p>
        </w:tc>
        <w:tc>
          <w:tcPr>
            <w:tcW w:w="2410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252A76" w:rsidRPr="00BE03DF" w:rsidRDefault="00252A7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  <w:tr w:rsidR="00252A76" w:rsidRPr="00BE03DF" w:rsidTr="00EE4D19">
        <w:tc>
          <w:tcPr>
            <w:tcW w:w="864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3072" w:type="dxa"/>
            <w:shd w:val="clear" w:color="auto" w:fill="auto"/>
          </w:tcPr>
          <w:p w:rsidR="004B373B" w:rsidRPr="00C50BB2" w:rsidRDefault="004B373B" w:rsidP="004B373B">
            <w:pPr>
              <w:ind w:left="66" w:firstLine="0"/>
              <w:jc w:val="both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51179C">
              <w:rPr>
                <w:rFonts w:ascii="TH SarabunPSK" w:hAnsi="TH SarabunPSK" w:cs="TH SarabunPSK" w:hint="cs"/>
                <w:sz w:val="32"/>
                <w:szCs w:val="32"/>
                <w:cs/>
              </w:rPr>
              <w:t>ปฐมนิเทศรายวิชา</w:t>
            </w:r>
          </w:p>
          <w:p w:rsidR="00F9050D" w:rsidRPr="004B373B" w:rsidRDefault="00C60C2D" w:rsidP="00F9050D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-แนวคิด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252A76" w:rsidRPr="003314AA" w:rsidRDefault="003314AA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252A76" w:rsidRPr="00BE03DF" w:rsidRDefault="00C60C2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C50BB2" w:rsidRDefault="00C50BB2" w:rsidP="006738F1">
            <w:pPr>
              <w:ind w:left="0" w:firstLine="0"/>
              <w:jc w:val="left"/>
              <w:rPr>
                <w:rFonts w:ascii="TH SarabunPSK" w:hAnsi="TH SarabunPSK" w:cs="TH SarabunPSK"/>
                <w:b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b/>
                <w:sz w:val="32"/>
                <w:szCs w:val="32"/>
                <w:cs/>
              </w:rPr>
              <w:t>-</w:t>
            </w:r>
            <w:r w:rsidR="006738F1" w:rsidRPr="00BE03DF">
              <w:rPr>
                <w:rFonts w:ascii="TH SarabunPSK" w:hAnsi="TH SarabunPSK" w:cs="TH SarabunPSK"/>
                <w:b/>
                <w:sz w:val="32"/>
                <w:szCs w:val="32"/>
                <w:cs/>
              </w:rPr>
              <w:t xml:space="preserve">ปฐมนิเทศ  </w:t>
            </w:r>
          </w:p>
          <w:p w:rsidR="003314AA" w:rsidRPr="003314AA" w:rsidRDefault="003314AA" w:rsidP="003314AA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ประกอบการใช้สื่อ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AF3660" w:rsidRDefault="003314AA" w:rsidP="00AF3660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มอบหมายงาน</w:t>
            </w:r>
            <w:r w:rsidR="00483B2E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</w:p>
          <w:p w:rsidR="00252A76" w:rsidRPr="00FE5026" w:rsidRDefault="003314AA" w:rsidP="009D78B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</w:rPr>
            </w:pPr>
            <w:r w:rsidRPr="003314AA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>
              <w:rPr>
                <w:sz w:val="30"/>
                <w:szCs w:val="30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C50BB2" w:rsidRDefault="009B6F08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6738F1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252A76" w:rsidRDefault="006738F1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  <w:p w:rsidR="00C50BB2" w:rsidRPr="00C50BB2" w:rsidRDefault="00C50BB2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</w:tr>
      <w:tr w:rsidR="00814994" w:rsidRPr="00BE03DF" w:rsidTr="00EE4D19">
        <w:tc>
          <w:tcPr>
            <w:tcW w:w="864" w:type="dxa"/>
            <w:shd w:val="clear" w:color="auto" w:fill="auto"/>
          </w:tcPr>
          <w:p w:rsidR="00814994" w:rsidRPr="00814994" w:rsidRDefault="00814994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</w:rPr>
              <w:t>2</w:t>
            </w:r>
            <w:r w:rsidR="007C6427">
              <w:rPr>
                <w:rFonts w:ascii="TH SarabunPSK" w:eastAsia="Times New Roman" w:hAnsi="TH SarabunPSK" w:cs="TH SarabunPSK"/>
                <w:sz w:val="32"/>
                <w:szCs w:val="32"/>
              </w:rPr>
              <w:t>-</w:t>
            </w:r>
            <w:r w:rsidR="00CE3FFF"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3072" w:type="dxa"/>
            <w:shd w:val="clear" w:color="auto" w:fill="auto"/>
          </w:tcPr>
          <w:p w:rsidR="00CE3FFF" w:rsidRDefault="00433214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F9050D">
              <w:rPr>
                <w:rFonts w:ascii="TH SarabunPSK" w:hAnsi="TH SarabunPSK" w:cs="TH SarabunPSK"/>
                <w:sz w:val="24"/>
                <w:szCs w:val="32"/>
              </w:rPr>
              <w:t xml:space="preserve"> </w:t>
            </w:r>
            <w:r w:rsidR="00F9050D"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ความหมาย  ประเภท คุณค่า  </w:t>
            </w:r>
          </w:p>
          <w:p w:rsidR="00F9050D" w:rsidRDefault="00F9050D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 xml:space="preserve">-หลักการเรียนรู้แบบเอกัตภาพ </w:t>
            </w:r>
          </w:p>
          <w:p w:rsidR="00F9050D" w:rsidRDefault="00F9050D" w:rsidP="000436E7">
            <w:pPr>
              <w:ind w:left="66" w:firstLine="0"/>
              <w:jc w:val="left"/>
              <w:rPr>
                <w:rFonts w:ascii="TH SarabunPSK" w:hAnsi="TH SarabunPSK" w:cs="TH SarabunPSK"/>
                <w:sz w:val="24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-ธรรมชาติของผู้เรียน</w:t>
            </w:r>
          </w:p>
          <w:p w:rsidR="00814994" w:rsidRDefault="00CE3FFF" w:rsidP="00CE3FFF">
            <w:pPr>
              <w:ind w:left="66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-</w:t>
            </w:r>
            <w:r w:rsidR="00814994">
              <w:rPr>
                <w:rFonts w:ascii="TH SarabunPSK" w:hAnsi="TH SarabunPSK" w:cs="TH SarabunPSK" w:hint="cs"/>
                <w:sz w:val="24"/>
                <w:szCs w:val="32"/>
                <w:cs/>
              </w:rPr>
              <w:t>หลักการ ทฤษฎี ที่เกี่ยวข้องกับ</w:t>
            </w:r>
            <w:r>
              <w:rPr>
                <w:rFonts w:ascii="TH SarabunPSK" w:hAnsi="TH SarabunPSK" w:cs="TH SarabunPSK" w:hint="cs"/>
                <w:sz w:val="24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814994" w:rsidRDefault="00CE3FFF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814994" w:rsidRDefault="00AF366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814994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CE3FFF" w:rsidRDefault="00814994" w:rsidP="00814994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3343B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:rsidR="00814994" w:rsidRDefault="00814994" w:rsidP="009D78BB">
            <w:pPr>
              <w:pStyle w:val="Default"/>
              <w:rPr>
                <w:rFonts w:ascii="TH SarabunPSK" w:hAnsi="TH SarabunPSK" w:cs="TH SarabunPSK"/>
                <w:b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:rsidR="00AF3660" w:rsidRDefault="009B6F08" w:rsidP="00AF3660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="00AF3660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814994" w:rsidRPr="00CE3FFF" w:rsidRDefault="00AF3660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7C6427" w:rsidRPr="00BE03DF" w:rsidTr="00EE4D19">
        <w:tc>
          <w:tcPr>
            <w:tcW w:w="864" w:type="dxa"/>
            <w:shd w:val="clear" w:color="auto" w:fill="auto"/>
          </w:tcPr>
          <w:p w:rsidR="007C6427" w:rsidRPr="00BE03DF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5-7</w:t>
            </w:r>
          </w:p>
        </w:tc>
        <w:tc>
          <w:tcPr>
            <w:tcW w:w="3072" w:type="dxa"/>
            <w:shd w:val="clear" w:color="auto" w:fill="auto"/>
          </w:tcPr>
          <w:p w:rsidR="00BF3380" w:rsidRDefault="007C6427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หลักการออกแบบ ผลิต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และ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ใช้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CE3FFF"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สื่อการเรียนแบบเอกัตภาพ </w:t>
            </w:r>
          </w:p>
          <w:p w:rsidR="007C6427" w:rsidRPr="00090A66" w:rsidRDefault="00BF3380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-หลักการ</w:t>
            </w:r>
            <w:r w:rsidRPr="00212C5F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ประเมินสื่อการเรียนแบบเอกัตภาพ </w:t>
            </w:r>
            <w:r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7C6427" w:rsidRPr="00150125" w:rsidRDefault="00BF3380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7C6427" w:rsidRPr="00BE03DF" w:rsidRDefault="007C6427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7C6427" w:rsidRPr="00150125" w:rsidRDefault="007C6427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  <w:r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7C6427" w:rsidRPr="00150125" w:rsidRDefault="00090A66" w:rsidP="009D78B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7C6427" w:rsidRPr="00150125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7C6427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สรุป</w:t>
            </w:r>
          </w:p>
        </w:tc>
        <w:tc>
          <w:tcPr>
            <w:tcW w:w="1418" w:type="dxa"/>
            <w:shd w:val="clear" w:color="auto" w:fill="auto"/>
          </w:tcPr>
          <w:p w:rsidR="007C6427" w:rsidRDefault="007C6427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7C6427" w:rsidRPr="00090A66" w:rsidRDefault="007C6427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9050D" w:rsidRPr="00BE03DF" w:rsidTr="00A00D8D">
        <w:tc>
          <w:tcPr>
            <w:tcW w:w="864" w:type="dxa"/>
            <w:shd w:val="clear" w:color="auto" w:fill="auto"/>
          </w:tcPr>
          <w:p w:rsidR="00F9050D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8</w:t>
            </w:r>
          </w:p>
        </w:tc>
        <w:tc>
          <w:tcPr>
            <w:tcW w:w="8742" w:type="dxa"/>
            <w:gridSpan w:val="5"/>
            <w:shd w:val="clear" w:color="auto" w:fill="auto"/>
          </w:tcPr>
          <w:p w:rsidR="00F9050D" w:rsidRDefault="00F9050D" w:rsidP="00F9050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สอบกลางภาค</w:t>
            </w:r>
          </w:p>
        </w:tc>
      </w:tr>
      <w:tr w:rsidR="00F9050D" w:rsidRPr="00955C72" w:rsidTr="00A00D8D">
        <w:trPr>
          <w:trHeight w:val="809"/>
        </w:trPr>
        <w:tc>
          <w:tcPr>
            <w:tcW w:w="864" w:type="dxa"/>
            <w:shd w:val="clear" w:color="auto" w:fill="auto"/>
          </w:tcPr>
          <w:p w:rsidR="00F9050D" w:rsidRPr="00BE03DF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9-10</w:t>
            </w:r>
          </w:p>
        </w:tc>
        <w:tc>
          <w:tcPr>
            <w:tcW w:w="3072" w:type="dxa"/>
            <w:shd w:val="clear" w:color="auto" w:fill="auto"/>
          </w:tcPr>
          <w:p w:rsidR="00F9050D" w:rsidRPr="00E5371C" w:rsidRDefault="00F9050D" w:rsidP="00A00D8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งานวิจัยเกี่ยวกับ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การเรียนรู้แบบเอกัตภาพ</w:t>
            </w:r>
          </w:p>
        </w:tc>
        <w:tc>
          <w:tcPr>
            <w:tcW w:w="992" w:type="dxa"/>
            <w:shd w:val="clear" w:color="auto" w:fill="auto"/>
          </w:tcPr>
          <w:p w:rsidR="00F9050D" w:rsidRPr="003314AA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F9050D" w:rsidRPr="00BE03DF" w:rsidRDefault="00F9050D" w:rsidP="00A00D8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F9050D" w:rsidRDefault="00F9050D" w:rsidP="00A00D8D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ทบทวนบทเรียนที่ผ่านมา</w:t>
            </w:r>
          </w:p>
          <w:p w:rsidR="00F9050D" w:rsidRPr="00C50BB2" w:rsidRDefault="00F9050D" w:rsidP="009D78B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-นำเสนอรายงาน 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Pr="003314AA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ส</w:t>
            </w:r>
            <w:r w:rsidRPr="003314AA">
              <w:rPr>
                <w:rFonts w:ascii="TH SarabunPSK" w:hAnsi="TH SarabunPSK" w:cs="TH SarabunPSK"/>
                <w:sz w:val="32"/>
                <w:szCs w:val="32"/>
                <w:cs/>
              </w:rPr>
              <w:t>รุป</w:t>
            </w:r>
          </w:p>
        </w:tc>
        <w:tc>
          <w:tcPr>
            <w:tcW w:w="1418" w:type="dxa"/>
            <w:shd w:val="clear" w:color="auto" w:fill="auto"/>
          </w:tcPr>
          <w:p w:rsidR="00F9050D" w:rsidRDefault="00F9050D" w:rsidP="00A00D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F9050D" w:rsidRPr="00920EF7" w:rsidRDefault="00F9050D" w:rsidP="00A00D8D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F9050D" w:rsidRPr="00BE03DF" w:rsidTr="00EE4D19">
        <w:tc>
          <w:tcPr>
            <w:tcW w:w="864" w:type="dxa"/>
            <w:shd w:val="clear" w:color="auto" w:fill="auto"/>
          </w:tcPr>
          <w:p w:rsidR="00F9050D" w:rsidRPr="00F9050D" w:rsidRDefault="00F9050D" w:rsidP="00CE3FFF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072" w:type="dxa"/>
            <w:shd w:val="clear" w:color="auto" w:fill="auto"/>
          </w:tcPr>
          <w:p w:rsidR="00F9050D" w:rsidRDefault="00F9050D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auto"/>
          </w:tcPr>
          <w:p w:rsidR="00F9050D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850" w:type="dxa"/>
            <w:shd w:val="clear" w:color="auto" w:fill="auto"/>
          </w:tcPr>
          <w:p w:rsidR="00F9050D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  <w:tc>
          <w:tcPr>
            <w:tcW w:w="2410" w:type="dxa"/>
            <w:shd w:val="clear" w:color="auto" w:fill="auto"/>
          </w:tcPr>
          <w:p w:rsidR="00F9050D" w:rsidRDefault="00F9050D" w:rsidP="00150125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8" w:type="dxa"/>
            <w:shd w:val="clear" w:color="auto" w:fill="auto"/>
          </w:tcPr>
          <w:p w:rsidR="00F9050D" w:rsidRDefault="00F9050D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</w:p>
        </w:tc>
      </w:tr>
      <w:tr w:rsidR="00090A66" w:rsidRPr="00BE03DF" w:rsidTr="00EE4D19">
        <w:tc>
          <w:tcPr>
            <w:tcW w:w="864" w:type="dxa"/>
            <w:shd w:val="clear" w:color="auto" w:fill="auto"/>
          </w:tcPr>
          <w:p w:rsidR="00090A66" w:rsidRPr="00814FEC" w:rsidRDefault="00090A66" w:rsidP="00F9050D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 xml:space="preserve"> </w:t>
            </w:r>
            <w:r w:rsidR="00F905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11</w:t>
            </w: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-1</w:t>
            </w:r>
            <w:r w:rsidR="00F9050D"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3</w:t>
            </w:r>
          </w:p>
        </w:tc>
        <w:tc>
          <w:tcPr>
            <w:tcW w:w="3072" w:type="dxa"/>
            <w:shd w:val="clear" w:color="auto" w:fill="auto"/>
          </w:tcPr>
          <w:p w:rsidR="00090A66" w:rsidRPr="007C6427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2B3A65">
              <w:rPr>
                <w:rFonts w:ascii="TH SarabunPSK" w:hAnsi="TH SarabunPSK" w:cs="TH SarabunPSK" w:hint="cs"/>
                <w:szCs w:val="32"/>
                <w:cs/>
              </w:rPr>
              <w:t>การออกแบบ/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>การผลิตสื่อการเรียนรู้แบบเอกัตภาพ ตามความสนใจ</w:t>
            </w:r>
            <w:r>
              <w:rPr>
                <w:rFonts w:ascii="TH SarabunPSK" w:hAnsi="TH SarabunPSK" w:cs="TH SarabunPSK" w:hint="cs"/>
                <w:szCs w:val="32"/>
                <w:cs/>
              </w:rPr>
              <w:t xml:space="preserve"> </w:t>
            </w:r>
          </w:p>
        </w:tc>
        <w:tc>
          <w:tcPr>
            <w:tcW w:w="992" w:type="dxa"/>
            <w:shd w:val="clear" w:color="auto" w:fill="auto"/>
          </w:tcPr>
          <w:p w:rsidR="00090A66" w:rsidRPr="00814FEC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6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BF3380" w:rsidRDefault="00090A66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-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 w:rsidR="00BF3380">
              <w:rPr>
                <w:rFonts w:ascii="TH SarabunPSK" w:hAnsi="TH SarabunPSK" w:cs="TH SarabunPSK"/>
                <w:sz w:val="32"/>
                <w:szCs w:val="32"/>
                <w:cs/>
              </w:rPr>
              <w:t>บรรยายสรุปสาระส</w:t>
            </w:r>
            <w:r w:rsidR="00BF3380"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="00BF3380" w:rsidRPr="00150125">
              <w:rPr>
                <w:rFonts w:ascii="TH SarabunPSK" w:hAnsi="TH SarabunPSK" w:cs="TH SarabunPSK"/>
                <w:sz w:val="32"/>
                <w:szCs w:val="32"/>
                <w:cs/>
              </w:rPr>
              <w:t>คัญ</w:t>
            </w:r>
            <w:r w:rsidR="009D78BB">
              <w:rPr>
                <w:rFonts w:ascii="TH SarabunPSK" w:hAnsi="TH SarabunPSK" w:cs="TH SarabunPSK" w:hint="cs"/>
                <w:sz w:val="32"/>
                <w:szCs w:val="32"/>
                <w:cs/>
              </w:rPr>
              <w:t>ประกอบการใช้สื่อ</w:t>
            </w:r>
          </w:p>
          <w:p w:rsidR="00F9050D" w:rsidRDefault="00F9050D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 xml:space="preserve">-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สาธิต</w:t>
            </w:r>
          </w:p>
          <w:p w:rsidR="00090A66" w:rsidRPr="000436E7" w:rsidRDefault="00BF3380" w:rsidP="00CE3FFF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lastRenderedPageBreak/>
              <w:t xml:space="preserve">- </w:t>
            </w:r>
            <w:r w:rsidR="00CE3FFF">
              <w:rPr>
                <w:rFonts w:ascii="TH SarabunPSK" w:hAnsi="TH SarabunPSK" w:cs="TH SarabunPSK" w:hint="cs"/>
                <w:sz w:val="32"/>
                <w:szCs w:val="32"/>
                <w:cs/>
              </w:rPr>
              <w:t>ปฏิบัติ</w:t>
            </w:r>
          </w:p>
        </w:tc>
        <w:tc>
          <w:tcPr>
            <w:tcW w:w="1418" w:type="dxa"/>
            <w:shd w:val="clear" w:color="auto" w:fill="auto"/>
          </w:tcPr>
          <w:p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90A66" w:rsidRPr="00090A66" w:rsidRDefault="00090A66" w:rsidP="00090A6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EE4D19">
        <w:tc>
          <w:tcPr>
            <w:tcW w:w="864" w:type="dxa"/>
            <w:shd w:val="clear" w:color="auto" w:fill="auto"/>
          </w:tcPr>
          <w:p w:rsidR="00090A66" w:rsidRPr="00BE03DF" w:rsidRDefault="00F9050D" w:rsidP="00252A76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lastRenderedPageBreak/>
              <w:t>14-</w:t>
            </w:r>
            <w:r w:rsidR="00090A66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15</w:t>
            </w:r>
          </w:p>
        </w:tc>
        <w:tc>
          <w:tcPr>
            <w:tcW w:w="3072" w:type="dxa"/>
            <w:shd w:val="clear" w:color="auto" w:fill="auto"/>
          </w:tcPr>
          <w:p w:rsidR="00090A66" w:rsidRPr="00752E7C" w:rsidRDefault="00090A66" w:rsidP="00CE3FFF">
            <w:pPr>
              <w:pStyle w:val="Default"/>
              <w:rPr>
                <w:rFonts w:ascii="TH SarabunPSK" w:hAnsi="TH SarabunPSK" w:cs="TH SarabunPSK"/>
                <w:szCs w:val="32"/>
              </w:rPr>
            </w:pPr>
            <w:r>
              <w:rPr>
                <w:rFonts w:ascii="TH SarabunPSK" w:hAnsi="TH SarabunPSK" w:cs="TH SarabunPSK" w:hint="cs"/>
                <w:szCs w:val="32"/>
                <w:cs/>
              </w:rPr>
              <w:t>-</w:t>
            </w:r>
            <w:r w:rsidR="00CE3FFF">
              <w:rPr>
                <w:rFonts w:ascii="TH SarabunPSK" w:hAnsi="TH SarabunPSK" w:cs="TH SarabunPSK" w:hint="cs"/>
                <w:szCs w:val="32"/>
                <w:cs/>
              </w:rPr>
              <w:t xml:space="preserve">การประยุกต์ใช้สื่อการเรียนรู้แบบเอกัตภาพ  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F9050D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4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2410" w:type="dxa"/>
            <w:shd w:val="clear" w:color="auto" w:fill="auto"/>
          </w:tcPr>
          <w:p w:rsidR="00090A66" w:rsidRPr="00814FEC" w:rsidRDefault="00090A66" w:rsidP="00EE4D19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="00EE4D19">
              <w:rPr>
                <w:rFonts w:ascii="TH SarabunPSK" w:hAnsi="TH SarabunPSK" w:cs="TH SarabunPSK" w:hint="cs"/>
                <w:sz w:val="32"/>
                <w:szCs w:val="32"/>
                <w:cs/>
              </w:rPr>
              <w:t>นำเสนอ</w:t>
            </w:r>
          </w:p>
          <w:p w:rsidR="00090A66" w:rsidRPr="00752E7C" w:rsidRDefault="00090A66" w:rsidP="00752E7C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-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อภิปราย</w:t>
            </w:r>
            <w:r w:rsidR="00EE4D19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814FEC">
              <w:rPr>
                <w:rFonts w:ascii="TH SarabunPSK" w:hAnsi="TH SarabunPSK" w:cs="TH SarabunPSK"/>
                <w:sz w:val="32"/>
                <w:szCs w:val="32"/>
                <w:cs/>
              </w:rPr>
              <w:t>สรุป</w:t>
            </w:r>
            <w:r w:rsidRPr="00814FEC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418" w:type="dxa"/>
            <w:shd w:val="clear" w:color="auto" w:fill="auto"/>
          </w:tcPr>
          <w:p w:rsidR="00090A66" w:rsidRDefault="00090A66" w:rsidP="00C50BB2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sz w:val="32"/>
                <w:szCs w:val="32"/>
                <w:cs/>
                <w:lang w:val="en-AU"/>
              </w:rPr>
              <w:t>ผศ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 xml:space="preserve">.ดร.ชัชวาล </w:t>
            </w:r>
          </w:p>
          <w:p w:rsidR="00090A66" w:rsidRPr="00483B2E" w:rsidRDefault="00090A66" w:rsidP="00752E7C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ชุมรักษา</w:t>
            </w:r>
          </w:p>
        </w:tc>
      </w:tr>
      <w:tr w:rsidR="00090A66" w:rsidRPr="00BE03DF" w:rsidTr="00150125">
        <w:tc>
          <w:tcPr>
            <w:tcW w:w="864" w:type="dxa"/>
            <w:shd w:val="clear" w:color="auto" w:fill="F2F2F2"/>
          </w:tcPr>
          <w:p w:rsidR="00090A66" w:rsidRPr="00BE03DF" w:rsidRDefault="00090A66" w:rsidP="00433214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16-17</w:t>
            </w:r>
          </w:p>
        </w:tc>
        <w:tc>
          <w:tcPr>
            <w:tcW w:w="8742" w:type="dxa"/>
            <w:gridSpan w:val="5"/>
            <w:shd w:val="clear" w:color="auto" w:fill="F2F2F2"/>
            <w:vAlign w:val="center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สอบปลายภาค</w:t>
            </w:r>
          </w:p>
        </w:tc>
      </w:tr>
      <w:tr w:rsidR="00090A66" w:rsidRPr="00BE03DF" w:rsidTr="00C51B29">
        <w:tc>
          <w:tcPr>
            <w:tcW w:w="3936" w:type="dxa"/>
            <w:gridSpan w:val="2"/>
            <w:shd w:val="clear" w:color="auto" w:fill="auto"/>
          </w:tcPr>
          <w:p w:rsidR="00090A66" w:rsidRPr="00C51B29" w:rsidRDefault="00090A66" w:rsidP="00C51B29">
            <w:r w:rsidRPr="00C51B29">
              <w:rPr>
                <w:cs/>
              </w:rPr>
              <w:t>รวม</w:t>
            </w:r>
          </w:p>
        </w:tc>
        <w:tc>
          <w:tcPr>
            <w:tcW w:w="992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  <w:t>30</w:t>
            </w:r>
          </w:p>
        </w:tc>
        <w:tc>
          <w:tcPr>
            <w:tcW w:w="850" w:type="dxa"/>
            <w:shd w:val="clear" w:color="auto" w:fill="auto"/>
          </w:tcPr>
          <w:p w:rsidR="00090A66" w:rsidRPr="00BE03DF" w:rsidRDefault="00090A66" w:rsidP="00483B2E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</w:pPr>
            <w:r>
              <w:rPr>
                <w:rFonts w:ascii="TH SarabunPSK" w:eastAsia="Times New Roman" w:hAnsi="TH SarabunPSK" w:cs="TH SarabunPSK" w:hint="cs"/>
                <w:b/>
                <w:bCs/>
                <w:sz w:val="32"/>
                <w:szCs w:val="32"/>
                <w:cs/>
                <w:lang w:val="en-AU"/>
              </w:rPr>
              <w:t>-</w:t>
            </w:r>
          </w:p>
        </w:tc>
        <w:tc>
          <w:tcPr>
            <w:tcW w:w="3828" w:type="dxa"/>
            <w:gridSpan w:val="2"/>
            <w:shd w:val="clear" w:color="auto" w:fill="auto"/>
          </w:tcPr>
          <w:p w:rsidR="00090A66" w:rsidRPr="00BE03DF" w:rsidRDefault="00090A66" w:rsidP="00252A76">
            <w:pPr>
              <w:ind w:left="0" w:firstLine="0"/>
              <w:jc w:val="thaiDistribute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</w:p>
        </w:tc>
      </w:tr>
    </w:tbl>
    <w:p w:rsidR="00BE24F9" w:rsidRDefault="00BE24F9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แผนการประเมินผลการเรียนรู้</w:t>
      </w:r>
    </w:p>
    <w:p w:rsidR="00606D82" w:rsidRPr="00BE03DF" w:rsidRDefault="00606D82" w:rsidP="00BE24F9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38"/>
        <w:gridCol w:w="2002"/>
        <w:gridCol w:w="4087"/>
        <w:gridCol w:w="1190"/>
        <w:gridCol w:w="1589"/>
      </w:tblGrid>
      <w:tr w:rsidR="00252A76" w:rsidRPr="00BE03DF" w:rsidTr="006D7041">
        <w:trPr>
          <w:tblHeader/>
        </w:trPr>
        <w:tc>
          <w:tcPr>
            <w:tcW w:w="738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ลำดับ</w:t>
            </w:r>
          </w:p>
        </w:tc>
        <w:tc>
          <w:tcPr>
            <w:tcW w:w="2002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ผลการเรียนรู้</w:t>
            </w:r>
          </w:p>
        </w:tc>
        <w:tc>
          <w:tcPr>
            <w:tcW w:w="4087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วิธีการประเมิน/ลักษณะการประเมิน</w:t>
            </w:r>
          </w:p>
        </w:tc>
        <w:tc>
          <w:tcPr>
            <w:tcW w:w="1190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สัปดาห์ที่ประเมิน</w:t>
            </w:r>
          </w:p>
        </w:tc>
        <w:tc>
          <w:tcPr>
            <w:tcW w:w="1589" w:type="dxa"/>
            <w:shd w:val="clear" w:color="auto" w:fill="auto"/>
            <w:vAlign w:val="center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สัดส่วนของการประเมินผล</w:t>
            </w:r>
          </w:p>
        </w:tc>
      </w:tr>
      <w:tr w:rsidR="00252A76" w:rsidRPr="00BE03DF" w:rsidTr="00D81477">
        <w:tc>
          <w:tcPr>
            <w:tcW w:w="738" w:type="dxa"/>
            <w:shd w:val="clear" w:color="auto" w:fill="auto"/>
          </w:tcPr>
          <w:p w:rsidR="00252A76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1</w:t>
            </w:r>
          </w:p>
        </w:tc>
        <w:tc>
          <w:tcPr>
            <w:tcW w:w="2002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คุณธรรม จริยธรรม</w:t>
            </w:r>
          </w:p>
        </w:tc>
        <w:tc>
          <w:tcPr>
            <w:tcW w:w="4087" w:type="dxa"/>
            <w:shd w:val="clear" w:color="auto" w:fill="auto"/>
          </w:tcPr>
          <w:p w:rsidR="00252A76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สังเกตพฤติกรรมการทางานของนิสิต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ประเมินความรับผิดชอบที่มีต่องานและการปฏิบัติกิจกรรม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252A76" w:rsidRPr="00BE03DF" w:rsidRDefault="00633C39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93663B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ความรู้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E231FF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สอบ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ปลายภาค</w:t>
            </w:r>
            <w:r w:rsidR="0093663B"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ประเมินจากการนาเสนอรายงาน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E231FF" w:rsidP="00252A76">
            <w:pPr>
              <w:ind w:left="0" w:firstLine="0"/>
              <w:jc w:val="left"/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40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3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ทักษะทางปัญญา</w:t>
            </w:r>
          </w:p>
        </w:tc>
        <w:tc>
          <w:tcPr>
            <w:tcW w:w="4087" w:type="dxa"/>
            <w:shd w:val="clear" w:color="auto" w:fill="auto"/>
          </w:tcPr>
          <w:p w:rsid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สังเกตพฤติกรรมการท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งานของนิสิต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ประเมินจากการน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ำ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เสนอรายงาน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การทดสอบโดยใช้แบบทดสอบหรือสัมภาษณ์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ประเมินตามสภาพจริงจากผลงาน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และการปฏิบัติของนิสิต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2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0</w:t>
            </w:r>
            <w:r w:rsidR="00633C39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4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633C39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ทักษะความสัมพันธ์ระหว่างบุคคลความรับผิดชอบ</w:t>
            </w:r>
          </w:p>
        </w:tc>
        <w:tc>
          <w:tcPr>
            <w:tcW w:w="4087" w:type="dxa"/>
            <w:shd w:val="clear" w:color="auto" w:fill="auto"/>
          </w:tcPr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การประเมินจากผลการปฏิบัติจริง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การประเมินผลตามสภาพจริง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93663B" w:rsidRPr="0093663B" w:rsidRDefault="0093663B" w:rsidP="0093663B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การประเมินตนเอง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93663B" w:rsidRDefault="0093663B" w:rsidP="0093663B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 w:rsidRPr="0093663B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ประเมินโดยใช้วิธีการและเครื่องมือที่หลากหลาย</w:t>
            </w:r>
            <w:r w:rsidRPr="0093663B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633C39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  <w:cs/>
                <w:lang w:val="en-AU"/>
              </w:rPr>
              <w:t>20</w:t>
            </w: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633C39" w:rsidRPr="00BE03DF" w:rsidTr="00D81477">
        <w:tc>
          <w:tcPr>
            <w:tcW w:w="738" w:type="dxa"/>
            <w:shd w:val="clear" w:color="auto" w:fill="auto"/>
          </w:tcPr>
          <w:p w:rsidR="00633C39" w:rsidRPr="00BE03DF" w:rsidRDefault="00633C39" w:rsidP="00540F7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5</w:t>
            </w:r>
          </w:p>
        </w:tc>
        <w:tc>
          <w:tcPr>
            <w:tcW w:w="2002" w:type="dxa"/>
            <w:shd w:val="clear" w:color="auto" w:fill="auto"/>
          </w:tcPr>
          <w:p w:rsidR="00633C39" w:rsidRPr="00BE03DF" w:rsidRDefault="00EC02FD" w:rsidP="00252A76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BE03DF">
              <w:rPr>
                <w:rFonts w:ascii="TH SarabunPSK" w:hAnsi="TH SarabunPSK" w:cs="TH SarabunPSK"/>
                <w:sz w:val="32"/>
                <w:szCs w:val="32"/>
                <w:cs/>
              </w:rPr>
              <w:t>ทักษะทางคณิตศาสตร์  การสื่อสารและการใช้เทคโนโลยี</w:t>
            </w:r>
          </w:p>
        </w:tc>
        <w:tc>
          <w:tcPr>
            <w:tcW w:w="4087" w:type="dxa"/>
            <w:shd w:val="clear" w:color="auto" w:fill="auto"/>
          </w:tcPr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ประเมินจากพฤติกรรมและการแสดงออกของนิสิตในการทากิจกรรมกลุ่มในชั้นเรียน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สังเกตจากพฤติกรรมที่แสดงออกในการร่วมกิจกรรมต่าง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ๆ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DE782E" w:rsidRPr="00DE782E" w:rsidRDefault="00DE782E" w:rsidP="00DE782E">
            <w:pPr>
              <w:pStyle w:val="Default"/>
              <w:rPr>
                <w:rFonts w:ascii="TH SarabunPSK" w:hAnsi="TH SarabunPSK" w:cs="TH SarabunPSK"/>
                <w:sz w:val="32"/>
                <w:szCs w:val="32"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ประเมินตนเอง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  <w:p w:rsidR="00633C39" w:rsidRPr="00DE782E" w:rsidRDefault="00DE782E" w:rsidP="00DE782E">
            <w:pPr>
              <w:spacing w:line="216" w:lineRule="auto"/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DE782E">
              <w:rPr>
                <w:rFonts w:ascii="TH SarabunPSK" w:hAnsi="TH SarabunPSK" w:cs="TH SarabunPSK"/>
                <w:sz w:val="32"/>
                <w:szCs w:val="32"/>
                <w:cs/>
              </w:rPr>
              <w:t>ประเมินตามสภาพจริง</w:t>
            </w:r>
            <w:r w:rsidRPr="00DE782E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</w:p>
        </w:tc>
        <w:tc>
          <w:tcPr>
            <w:tcW w:w="1190" w:type="dxa"/>
            <w:shd w:val="clear" w:color="auto" w:fill="auto"/>
          </w:tcPr>
          <w:p w:rsidR="00633C39" w:rsidRPr="00BE03DF" w:rsidRDefault="00090A66" w:rsidP="00C8651D">
            <w:pPr>
              <w:ind w:left="0" w:firstLine="0"/>
              <w:jc w:val="left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ทุกสัปดาห์</w:t>
            </w:r>
          </w:p>
        </w:tc>
        <w:tc>
          <w:tcPr>
            <w:tcW w:w="1589" w:type="dxa"/>
            <w:shd w:val="clear" w:color="auto" w:fill="auto"/>
          </w:tcPr>
          <w:p w:rsidR="00633C39" w:rsidRPr="00BE03DF" w:rsidRDefault="00C8651D" w:rsidP="00633C39">
            <w:pPr>
              <w:ind w:left="0" w:firstLine="0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1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  <w:lang w:val="en-AU"/>
              </w:rPr>
              <w:t>0</w:t>
            </w:r>
            <w:r w:rsidR="00EC02FD" w:rsidRPr="00BE03DF">
              <w:rPr>
                <w:rFonts w:ascii="TH SarabunPSK" w:eastAsia="Times New Roman" w:hAnsi="TH SarabunPSK" w:cs="TH SarabunPSK"/>
                <w:sz w:val="32"/>
                <w:szCs w:val="32"/>
              </w:rPr>
              <w:t>%</w:t>
            </w:r>
          </w:p>
        </w:tc>
      </w:tr>
      <w:tr w:rsidR="00252A76" w:rsidRPr="00BE03DF" w:rsidTr="00D81477">
        <w:tc>
          <w:tcPr>
            <w:tcW w:w="8017" w:type="dxa"/>
            <w:gridSpan w:val="4"/>
            <w:shd w:val="clear" w:color="auto" w:fill="auto"/>
          </w:tcPr>
          <w:p w:rsidR="00252A76" w:rsidRPr="00BE03DF" w:rsidRDefault="00252A76" w:rsidP="00633C39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lang w:val="en-AU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>รวม</w:t>
            </w:r>
          </w:p>
        </w:tc>
        <w:tc>
          <w:tcPr>
            <w:tcW w:w="1589" w:type="dxa"/>
            <w:shd w:val="clear" w:color="auto" w:fill="auto"/>
          </w:tcPr>
          <w:p w:rsidR="00252A76" w:rsidRPr="00BE03DF" w:rsidRDefault="00252A76" w:rsidP="00252A76">
            <w:pPr>
              <w:ind w:left="0" w:firstLine="0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</w:pP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  <w:lang w:val="en-AU"/>
              </w:rPr>
              <w:t xml:space="preserve">100 </w:t>
            </w:r>
            <w:r w:rsidRPr="00BE03DF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%</w:t>
            </w:r>
          </w:p>
        </w:tc>
      </w:tr>
    </w:tbl>
    <w:p w:rsidR="00AC453D" w:rsidRPr="00152DEF" w:rsidRDefault="00AC453D" w:rsidP="00213C27">
      <w:pPr>
        <w:ind w:left="0" w:firstLine="0"/>
        <w:rPr>
          <w:rFonts w:ascii="TH SarabunPSK" w:hAnsi="TH SarabunPSK" w:cs="TH SarabunPSK"/>
          <w:b/>
          <w:bCs/>
          <w:sz w:val="28"/>
        </w:rPr>
      </w:pPr>
    </w:p>
    <w:p w:rsidR="002B3A65" w:rsidRDefault="002B3A6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B3A65" w:rsidRDefault="002B3A65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</w:p>
    <w:p w:rsidR="002E587C" w:rsidRPr="00BE03DF" w:rsidRDefault="00B91E98" w:rsidP="00213C27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lastRenderedPageBreak/>
        <w:t xml:space="preserve">หมวดที่ 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 xml:space="preserve">6 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ทรัพยากร</w:t>
      </w:r>
      <w:r w:rsidR="002E587C" w:rsidRPr="00BE03DF">
        <w:rPr>
          <w:rFonts w:ascii="TH SarabunPSK" w:hAnsi="TH SarabunPSK" w:cs="TH SarabunPSK"/>
          <w:b/>
          <w:bCs/>
          <w:sz w:val="36"/>
          <w:szCs w:val="36"/>
          <w:cs/>
        </w:rPr>
        <w:t>ประกอบการเรียนการสอน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 w:val="24"/>
          <w:szCs w:val="24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ตำรา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</w:t>
      </w: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เอกสารหลัก</w:t>
      </w:r>
      <w:r w:rsidR="00364F98" w:rsidRPr="00BE03DF">
        <w:rPr>
          <w:rFonts w:ascii="TH SarabunPSK" w:hAnsi="TH SarabunPSK" w:cs="TH SarabunPSK"/>
          <w:b/>
          <w:bCs/>
          <w:sz w:val="32"/>
          <w:szCs w:val="32"/>
          <w:cs/>
        </w:rPr>
        <w:t xml:space="preserve"> และข้อมูลสำคัญ</w:t>
      </w:r>
    </w:p>
    <w:p w:rsidR="000827D6" w:rsidRDefault="000827D6" w:rsidP="000827D6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คณะนิสิตปริญญาโทเทคโนโลยีทางการศึกษา มหาวิทยาลัยศรีนครินทรวิโรฒ  ประสานมิตร.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(2518).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010989">
        <w:rPr>
          <w:rFonts w:ascii="TH SarabunPSK" w:hAnsi="TH SarabunPSK" w:cs="TH SarabunPSK"/>
          <w:sz w:val="32"/>
          <w:szCs w:val="32"/>
          <w:u w:val="single"/>
          <w:cs/>
        </w:rPr>
        <w:t xml:space="preserve">เทคโนโลยีทางการศึกษา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สื่อการสอนและนวกรรมทางการศึกษา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 มหาวิทยาลัย</w:t>
      </w:r>
    </w:p>
    <w:p w:rsidR="000827D6" w:rsidRDefault="000827D6" w:rsidP="000827D6">
      <w:pPr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ศรีนครินทรวิโรฒ  ประสานมิตร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606D82" w:rsidRDefault="00606D82" w:rsidP="00606D82">
      <w:pPr>
        <w:ind w:left="0" w:firstLine="0"/>
        <w:jc w:val="left"/>
      </w:pPr>
      <w:r w:rsidRPr="00606D82">
        <w:rPr>
          <w:rFonts w:ascii="TH SarabunPSK" w:hAnsi="TH SarabunPSK" w:cs="TH SarabunPSK"/>
          <w:sz w:val="32"/>
          <w:szCs w:val="32"/>
          <w:cs/>
        </w:rPr>
        <w:t xml:space="preserve">ชัยยงค์  พรหมวงศ์.  (2556).  </w:t>
      </w:r>
      <w:r>
        <w:rPr>
          <w:rFonts w:ascii="TH SarabunPSK" w:hAnsi="TH SarabunPSK" w:cs="TH SarabunPSK" w:hint="cs"/>
          <w:sz w:val="32"/>
          <w:szCs w:val="32"/>
          <w:cs/>
        </w:rPr>
        <w:t>“</w:t>
      </w:r>
      <w:r w:rsidRPr="00606D82">
        <w:rPr>
          <w:rFonts w:ascii="TH SarabunPSK" w:hAnsi="TH SarabunPSK" w:cs="TH SarabunPSK"/>
          <w:sz w:val="32"/>
          <w:szCs w:val="32"/>
          <w:cs/>
        </w:rPr>
        <w:t>การทดสอบประสิทธิภาพสื่อหรือชุดการสอน</w:t>
      </w:r>
      <w:r>
        <w:rPr>
          <w:rFonts w:ascii="TH SarabunPSK" w:hAnsi="TH SarabunPSK" w:cs="TH SarabunPSK"/>
          <w:sz w:val="32"/>
          <w:szCs w:val="32"/>
        </w:rPr>
        <w:t xml:space="preserve">,”  </w:t>
      </w:r>
    </w:p>
    <w:p w:rsidR="00606D82" w:rsidRPr="00606D82" w:rsidRDefault="00606D82" w:rsidP="00606D82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 w:rsidRPr="00606D82">
        <w:rPr>
          <w:rFonts w:ascii="TH SarabunPSK" w:hAnsi="TH SarabunPSK" w:cs="TH SarabunPSK"/>
          <w:sz w:val="32"/>
          <w:szCs w:val="32"/>
          <w:u w:val="single"/>
          <w:cs/>
        </w:rPr>
        <w:t>วารสารศิลปากรศึกษาศาสตร์วิจัย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606D82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606D82">
        <w:rPr>
          <w:rFonts w:ascii="TH SarabunPSK" w:hAnsi="TH SarabunPSK" w:cs="TH SarabunPSK"/>
          <w:sz w:val="32"/>
          <w:szCs w:val="32"/>
        </w:rPr>
        <w:t>5</w:t>
      </w:r>
      <w:r>
        <w:rPr>
          <w:rFonts w:ascii="TH SarabunPSK" w:hAnsi="TH SarabunPSK" w:cs="TH SarabunPSK"/>
          <w:sz w:val="32"/>
          <w:szCs w:val="32"/>
        </w:rPr>
        <w:t>(</w:t>
      </w:r>
      <w:r w:rsidRPr="00606D82">
        <w:rPr>
          <w:rFonts w:ascii="TH SarabunPSK" w:hAnsi="TH SarabunPSK" w:cs="TH SarabunPSK"/>
          <w:sz w:val="32"/>
          <w:szCs w:val="32"/>
        </w:rPr>
        <w:t>1</w:t>
      </w:r>
      <w:r>
        <w:rPr>
          <w:rFonts w:ascii="TH SarabunPSK" w:hAnsi="TH SarabunPSK" w:cs="TH SarabunPSK"/>
          <w:sz w:val="32"/>
          <w:szCs w:val="32"/>
        </w:rPr>
        <w:t>), 7-20.</w:t>
      </w:r>
      <w:r w:rsidRPr="00606D82">
        <w:rPr>
          <w:rFonts w:ascii="TH SarabunPSK" w:hAnsi="TH SarabunPSK" w:cs="TH SarabunPSK"/>
          <w:sz w:val="32"/>
          <w:szCs w:val="32"/>
        </w:rPr>
        <w:t xml:space="preserve"> (</w:t>
      </w:r>
      <w:r w:rsidR="008E20D3">
        <w:rPr>
          <w:rFonts w:ascii="TH SarabunPSK" w:hAnsi="TH SarabunPSK" w:cs="TH SarabunPSK"/>
          <w:sz w:val="32"/>
          <w:szCs w:val="32"/>
          <w:cs/>
        </w:rPr>
        <w:t>มกราคม - มิถุนายน</w:t>
      </w:r>
      <w:r w:rsidRPr="00606D82">
        <w:rPr>
          <w:rFonts w:ascii="TH SarabunPSK" w:hAnsi="TH SarabunPSK" w:cs="TH SarabunPSK"/>
          <w:sz w:val="32"/>
          <w:szCs w:val="32"/>
        </w:rPr>
        <w:t>)</w:t>
      </w:r>
    </w:p>
    <w:p w:rsidR="00F93967" w:rsidRPr="000827D6" w:rsidRDefault="00F93967" w:rsidP="00F93967">
      <w:pPr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0827D6">
        <w:rPr>
          <w:rFonts w:ascii="TH SarabunPSK" w:hAnsi="TH SarabunPSK" w:cs="TH SarabunPSK"/>
          <w:sz w:val="32"/>
          <w:szCs w:val="32"/>
          <w:cs/>
        </w:rPr>
        <w:t>นิรชราภา  ทองธร</w:t>
      </w:r>
      <w:r>
        <w:rPr>
          <w:rFonts w:ascii="TH SarabunPSK" w:hAnsi="TH SarabunPSK" w:cs="TH SarabunPSK"/>
          <w:sz w:val="32"/>
          <w:szCs w:val="32"/>
          <w:cs/>
        </w:rPr>
        <w:t xml:space="preserve">รมชาติ  และบุญเลิศ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อรุณพิบูลย์.  (2545).  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 xml:space="preserve">สร้างสื่อ </w:t>
      </w:r>
      <w:r w:rsidRPr="000827D6">
        <w:rPr>
          <w:rFonts w:ascii="TH SarabunPSK" w:hAnsi="TH SarabunPSK" w:cs="TH SarabunPSK"/>
          <w:sz w:val="32"/>
          <w:szCs w:val="32"/>
          <w:u w:val="single"/>
        </w:rPr>
        <w:t>e</w:t>
      </w:r>
      <w:r w:rsidRPr="000827D6">
        <w:rPr>
          <w:rFonts w:ascii="TH SarabunPSK" w:hAnsi="TH SarabunPSK" w:cs="TH SarabunPSK"/>
          <w:sz w:val="32"/>
          <w:szCs w:val="32"/>
          <w:cs/>
        </w:rPr>
        <w:t xml:space="preserve">.  กรุงเทพฯ : </w:t>
      </w:r>
      <w:r>
        <w:rPr>
          <w:rFonts w:ascii="TH SarabunPSK" w:hAnsi="TH SarabunPSK" w:cs="TH SarabunPSK"/>
          <w:sz w:val="32"/>
          <w:szCs w:val="32"/>
        </w:rPr>
        <w:t>Union  Print &amp; Design.</w:t>
      </w:r>
    </w:p>
    <w:p w:rsidR="000827D6" w:rsidRPr="000827D6" w:rsidRDefault="000827D6" w:rsidP="000827D6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color w:val="000000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 xml:space="preserve">ทักษิณา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สวนานนท์. (2529).  </w:t>
      </w:r>
      <w:r w:rsidRPr="000827D6">
        <w:rPr>
          <w:rFonts w:ascii="TH SarabunPSK" w:hAnsi="TH SarabunPSK" w:cs="TH SarabunPSK" w:hint="cs"/>
          <w:sz w:val="32"/>
          <w:szCs w:val="32"/>
          <w:u w:val="single"/>
          <w:cs/>
        </w:rPr>
        <w:t>คอมพิวเตอร์เพื่อการศึกษา</w:t>
      </w:r>
      <w:r>
        <w:rPr>
          <w:rFonts w:ascii="TH SarabunPSK" w:hAnsi="TH SarabunPSK" w:cs="TH SarabunPSK" w:hint="cs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b/>
          <w:bCs/>
          <w:sz w:val="32"/>
          <w:szCs w:val="32"/>
          <w:rtl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พิมพ์ครั้งที่ </w:t>
      </w:r>
      <w:r w:rsidRPr="00956AD9">
        <w:rPr>
          <w:rFonts w:ascii="TH SarabunPSK" w:hAnsi="TH SarabunPSK" w:cs="TH SarabunPSK"/>
          <w:sz w:val="32"/>
          <w:szCs w:val="32"/>
        </w:rPr>
        <w:t>2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 กรุงเทพฯ :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ครุสภา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56AD9">
        <w:rPr>
          <w:rFonts w:ascii="TH SarabunPSK" w:hAnsi="TH SarabunPSK" w:cs="TH SarabunPSK"/>
          <w:sz w:val="32"/>
          <w:szCs w:val="32"/>
          <w:cs/>
        </w:rPr>
        <w:t>ลาดพร้าว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. </w:t>
      </w:r>
    </w:p>
    <w:p w:rsidR="000827D6" w:rsidRPr="00956AD9" w:rsidRDefault="000827D6" w:rsidP="000827D6">
      <w:pPr>
        <w:tabs>
          <w:tab w:val="left" w:pos="-990"/>
          <w:tab w:val="left" w:pos="-900"/>
          <w:tab w:val="left" w:pos="72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956AD9">
        <w:rPr>
          <w:rFonts w:ascii="TH SarabunPSK" w:hAnsi="TH SarabunPSK" w:cs="TH SarabunPSK"/>
          <w:sz w:val="32"/>
          <w:szCs w:val="32"/>
          <w:cs/>
        </w:rPr>
        <w:t>บุปผชาติ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ทัฬหิกรณ์</w:t>
      </w:r>
      <w:r w:rsidRPr="00956AD9">
        <w:rPr>
          <w:rFonts w:ascii="TH SarabunPSK" w:hAnsi="TH SarabunPSK" w:cs="TH SarabunPSK"/>
          <w:sz w:val="32"/>
          <w:szCs w:val="32"/>
        </w:rPr>
        <w:t>  </w:t>
      </w:r>
      <w:r w:rsidRPr="00956AD9">
        <w:rPr>
          <w:rFonts w:ascii="TH SarabunPSK" w:hAnsi="TH SarabunPSK" w:cs="TH SarabunPSK"/>
          <w:sz w:val="32"/>
          <w:szCs w:val="32"/>
          <w:cs/>
        </w:rPr>
        <w:t>และคณะ.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(2544).  </w:t>
      </w:r>
      <w:r w:rsidRPr="00956AD9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0827D6">
        <w:rPr>
          <w:rFonts w:ascii="TH SarabunPSK" w:hAnsi="TH SarabunPSK" w:cs="TH SarabunPSK"/>
          <w:sz w:val="32"/>
          <w:szCs w:val="32"/>
          <w:u w:val="single"/>
          <w:cs/>
        </w:rPr>
        <w:t>ความรู้เกี่ยวกับสื่อมัลติมีเดียเพื่อการศึกษา</w:t>
      </w:r>
      <w:r w:rsidRPr="000827D6">
        <w:rPr>
          <w:rFonts w:ascii="TH SarabunPSK" w:hAnsi="TH SarabunPSK" w:cs="TH SarabunPSK"/>
          <w:sz w:val="32"/>
          <w:szCs w:val="32"/>
          <w:cs/>
        </w:rPr>
        <w:t>.</w:t>
      </w:r>
      <w:r w:rsidRPr="00956AD9">
        <w:rPr>
          <w:rFonts w:ascii="TH SarabunPSK" w:hAnsi="TH SarabunPSK" w:cs="TH SarabunPSK"/>
          <w:sz w:val="32"/>
          <w:szCs w:val="32"/>
          <w:rtl/>
          <w:cs/>
        </w:rPr>
        <w:t xml:space="preserve">กรุงเทพฯ </w:t>
      </w:r>
      <w:r w:rsidRPr="00956AD9">
        <w:rPr>
          <w:rFonts w:ascii="TH SarabunPSK" w:hAnsi="TH SarabunPSK" w:cs="TH SarabunPSK"/>
          <w:sz w:val="32"/>
          <w:szCs w:val="32"/>
          <w:cs/>
        </w:rPr>
        <w:t>: ศูนย์พัฒนาหนังสือ  กรมวิชาการ  กระทรวงศึกษาธิการ</w:t>
      </w:r>
      <w:r>
        <w:rPr>
          <w:rFonts w:ascii="TH SarabunPSK" w:hAnsi="TH SarabunPSK" w:cs="TH SarabunPSK"/>
          <w:sz w:val="32"/>
          <w:szCs w:val="32"/>
        </w:rPr>
        <w:t>.</w:t>
      </w:r>
    </w:p>
    <w:p w:rsidR="00F93967" w:rsidRDefault="00F93967" w:rsidP="002B3A65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color w:val="000000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>เสาวนีย์  สิกขาบัณฑิต</w:t>
      </w:r>
      <w:r>
        <w:rPr>
          <w:rFonts w:ascii="TH SarabunPSK" w:hAnsi="TH SarabunPSK" w:cs="TH SarabunPSK"/>
          <w:color w:val="000000"/>
          <w:sz w:val="32"/>
          <w:szCs w:val="32"/>
        </w:rPr>
        <w:t>. (2528</w:t>
      </w:r>
      <w:r w:rsidRPr="00DE782E">
        <w:rPr>
          <w:rFonts w:ascii="TH SarabunPSK" w:hAnsi="TH SarabunPSK" w:cs="TH SarabunPSK"/>
          <w:color w:val="000000"/>
          <w:sz w:val="32"/>
          <w:szCs w:val="32"/>
        </w:rPr>
        <w:t xml:space="preserve">).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color w:val="000000"/>
          <w:sz w:val="32"/>
          <w:szCs w:val="32"/>
          <w:u w:val="single"/>
          <w:cs/>
        </w:rPr>
        <w:t>เทคโนโลยีทางการศึกษา</w:t>
      </w:r>
      <w:r>
        <w:rPr>
          <w:rFonts w:ascii="TH SarabunPSK" w:hAnsi="TH SarabunPSK" w:cs="TH SarabunPSK"/>
          <w:color w:val="000000"/>
          <w:sz w:val="32"/>
          <w:szCs w:val="32"/>
        </w:rPr>
        <w:t xml:space="preserve">.   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กรุงเทพฯ </w:t>
      </w:r>
      <w:r>
        <w:rPr>
          <w:rFonts w:ascii="TH SarabunPSK" w:hAnsi="TH SarabunPSK" w:cs="TH SarabunPSK"/>
          <w:color w:val="000000"/>
          <w:sz w:val="32"/>
          <w:szCs w:val="32"/>
        </w:rPr>
        <w:t>:</w:t>
      </w: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 โรงพิมพ์สถาบันเทคโนโลยีพระจอมเกล้าพระนครเหนือ.</w:t>
      </w:r>
    </w:p>
    <w:p w:rsidR="00FA7337" w:rsidRDefault="00FA7337" w:rsidP="00CC4DA7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 xml:space="preserve">David Nandigam,  Sreenivas Sremath Tirumala and Nilufar Baghaei.  (2014).  </w:t>
      </w:r>
      <w:r>
        <w:rPr>
          <w:rFonts w:ascii="TH SarabunPSK" w:hAnsi="TH SarabunPSK" w:cs="TH SarabunPSK"/>
          <w:sz w:val="32"/>
          <w:szCs w:val="32"/>
        </w:rPr>
        <w:t xml:space="preserve"> “</w:t>
      </w:r>
      <w:r w:rsidRPr="00FA7337">
        <w:rPr>
          <w:rFonts w:ascii="TH SarabunPSK" w:hAnsi="TH SarabunPSK" w:cs="TH SarabunPSK"/>
          <w:sz w:val="32"/>
          <w:szCs w:val="32"/>
        </w:rPr>
        <w:t xml:space="preserve">Personalized </w:t>
      </w:r>
    </w:p>
    <w:p w:rsidR="00FA7337" w:rsidRPr="00CC4DA7" w:rsidRDefault="00FA7337" w:rsidP="00CC4DA7">
      <w:pPr>
        <w:autoSpaceDE w:val="0"/>
        <w:autoSpaceDN w:val="0"/>
        <w:adjustRightInd w:val="0"/>
        <w:ind w:left="709" w:firstLine="0"/>
        <w:jc w:val="left"/>
        <w:rPr>
          <w:rFonts w:ascii="TH SarabunPSK" w:hAnsi="TH SarabunPSK" w:cs="TH SarabunPSK"/>
          <w:sz w:val="32"/>
          <w:szCs w:val="32"/>
        </w:rPr>
      </w:pPr>
      <w:r w:rsidRPr="00FA7337">
        <w:rPr>
          <w:rFonts w:ascii="TH SarabunPSK" w:hAnsi="TH SarabunPSK" w:cs="TH SarabunPSK"/>
          <w:sz w:val="32"/>
          <w:szCs w:val="32"/>
        </w:rPr>
        <w:t>Learning: Current Status and Potential</w:t>
      </w:r>
      <w:r>
        <w:rPr>
          <w:rFonts w:ascii="TH SarabunPSK" w:hAnsi="TH SarabunPSK" w:cs="TH SarabunPSK"/>
          <w:sz w:val="32"/>
          <w:szCs w:val="32"/>
        </w:rPr>
        <w:t>,”</w:t>
      </w:r>
      <w:r w:rsidR="00CC4DA7"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="00CC4DA7" w:rsidRPr="00CC4DA7">
        <w:rPr>
          <w:rFonts w:ascii="TH SarabunPSK" w:hAnsi="TH SarabunPSK" w:cs="TH SarabunPSK"/>
          <w:sz w:val="32"/>
          <w:szCs w:val="32"/>
        </w:rPr>
        <w:t>Retrieved</w:t>
      </w:r>
      <w:r w:rsidR="00CC4DA7">
        <w:rPr>
          <w:rFonts w:ascii="TH SarabunPSK" w:hAnsi="TH SarabunPSK" w:cs="TH SarabunPSK"/>
          <w:sz w:val="32"/>
          <w:szCs w:val="32"/>
        </w:rPr>
        <w:t xml:space="preserve"> April</w:t>
      </w:r>
      <w:r w:rsidR="00CC4DA7" w:rsidRPr="00CC4DA7">
        <w:rPr>
          <w:rFonts w:ascii="TH SarabunPSK" w:hAnsi="TH SarabunPSK" w:cs="TH SarabunPSK"/>
          <w:sz w:val="32"/>
          <w:szCs w:val="32"/>
        </w:rPr>
        <w:t xml:space="preserve"> 20, </w:t>
      </w:r>
      <w:r w:rsidR="00CC4DA7">
        <w:rPr>
          <w:rFonts w:ascii="TH SarabunPSK" w:hAnsi="TH SarabunPSK" w:cs="TH SarabunPSK"/>
          <w:sz w:val="32"/>
          <w:szCs w:val="32"/>
        </w:rPr>
        <w:t xml:space="preserve">2020, </w:t>
      </w:r>
      <w:r w:rsidR="00CC4DA7" w:rsidRPr="00CC4DA7">
        <w:rPr>
          <w:rFonts w:ascii="TH SarabunPSK" w:hAnsi="TH SarabunPSK" w:cs="TH SarabunPSK"/>
          <w:sz w:val="32"/>
          <w:szCs w:val="32"/>
        </w:rPr>
        <w:t>from</w:t>
      </w:r>
      <w:r w:rsidRPr="00CC4DA7">
        <w:rPr>
          <w:rFonts w:ascii="TH SarabunPSK" w:hAnsi="TH SarabunPSK" w:cs="TH SarabunPSK"/>
          <w:sz w:val="32"/>
          <w:szCs w:val="32"/>
        </w:rPr>
        <w:t xml:space="preserve"> https://www.researchgate.net/publication /267568169</w:t>
      </w:r>
      <w:r w:rsidR="00CC4DA7">
        <w:rPr>
          <w:rFonts w:ascii="TH SarabunPSK" w:hAnsi="TH SarabunPSK" w:cs="TH SarabunPSK"/>
          <w:sz w:val="32"/>
          <w:szCs w:val="32"/>
        </w:rPr>
        <w:t>.</w:t>
      </w:r>
    </w:p>
    <w:p w:rsidR="00CC4DA7" w:rsidRDefault="00CC4DA7" w:rsidP="00CC4DA7">
      <w:pPr>
        <w:pStyle w:val="Default"/>
        <w:rPr>
          <w:rFonts w:ascii="TH SarabunPSK" w:hAnsi="TH SarabunPSK" w:cs="TH SarabunPSK"/>
          <w:sz w:val="32"/>
          <w:szCs w:val="32"/>
        </w:rPr>
      </w:pPr>
      <w:r w:rsidRPr="00CC4DA7">
        <w:rPr>
          <w:rFonts w:ascii="TH SarabunPSK" w:hAnsi="TH SarabunPSK" w:cs="TH SarabunPSK"/>
          <w:sz w:val="32"/>
          <w:szCs w:val="32"/>
        </w:rPr>
        <w:t xml:space="preserve"> Elena A. Makarova. (2014).   </w:t>
      </w:r>
      <w:r>
        <w:rPr>
          <w:rFonts w:ascii="TH SarabunPSK" w:hAnsi="TH SarabunPSK" w:cs="TH SarabunPSK"/>
          <w:sz w:val="32"/>
          <w:szCs w:val="32"/>
        </w:rPr>
        <w:t>“</w:t>
      </w:r>
      <w:r w:rsidRPr="00CC4DA7">
        <w:rPr>
          <w:rFonts w:ascii="TH SarabunPSK" w:hAnsi="TH SarabunPSK" w:cs="TH SarabunPSK"/>
          <w:sz w:val="32"/>
          <w:szCs w:val="32"/>
        </w:rPr>
        <w:t xml:space="preserve">Role of Individual Learning Pathways in Non-Threatening </w:t>
      </w:r>
    </w:p>
    <w:p w:rsidR="00CC4DA7" w:rsidRPr="00CC4DA7" w:rsidRDefault="00CC4DA7" w:rsidP="00CC4DA7">
      <w:pPr>
        <w:pStyle w:val="Default"/>
        <w:rPr>
          <w:rFonts w:ascii="TH SarabunPSK" w:eastAsia="Calibri" w:hAnsi="TH SarabunPSK" w:cs="TH SarabunPSK"/>
          <w:sz w:val="32"/>
          <w:szCs w:val="32"/>
          <w:u w:val="single"/>
        </w:rPr>
      </w:pPr>
      <w:r w:rsidRPr="00CC4DA7">
        <w:rPr>
          <w:rFonts w:ascii="TH SarabunPSK" w:hAnsi="TH SarabunPSK" w:cs="TH SarabunPSK"/>
          <w:sz w:val="32"/>
          <w:szCs w:val="32"/>
        </w:rPr>
        <w:tab/>
        <w:t xml:space="preserve">Teaching and Learning Environment Development,”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 xml:space="preserve">Universal Journal of Educational </w:t>
      </w:r>
    </w:p>
    <w:p w:rsidR="00FA7337" w:rsidRPr="00CC4DA7" w:rsidRDefault="00CC4DA7" w:rsidP="00CC4DA7">
      <w:pPr>
        <w:pStyle w:val="Default"/>
        <w:rPr>
          <w:rFonts w:ascii="TH SarabunPSK" w:eastAsia="Calibri" w:hAnsi="TH SarabunPSK" w:cs="TH SarabunPSK"/>
          <w:sz w:val="32"/>
          <w:szCs w:val="32"/>
        </w:rPr>
      </w:pPr>
      <w:r w:rsidRPr="00CC4DA7">
        <w:rPr>
          <w:rFonts w:ascii="TH SarabunPSK" w:eastAsia="Calibri" w:hAnsi="TH SarabunPSK" w:cs="TH SarabunPSK"/>
          <w:sz w:val="32"/>
          <w:szCs w:val="32"/>
        </w:rPr>
        <w:tab/>
      </w:r>
      <w:r w:rsidRPr="00CC4DA7">
        <w:rPr>
          <w:rFonts w:ascii="TH SarabunPSK" w:eastAsia="Calibri" w:hAnsi="TH SarabunPSK" w:cs="TH SarabunPSK"/>
          <w:sz w:val="32"/>
          <w:szCs w:val="32"/>
          <w:u w:val="single"/>
        </w:rPr>
        <w:t>Research</w:t>
      </w:r>
      <w:r>
        <w:rPr>
          <w:rFonts w:ascii="TH SarabunPSK" w:eastAsia="Calibri" w:hAnsi="TH SarabunPSK" w:cs="TH SarabunPSK"/>
          <w:sz w:val="32"/>
          <w:szCs w:val="32"/>
        </w:rPr>
        <w:t xml:space="preserve">.   2(5),  </w:t>
      </w:r>
      <w:r w:rsidRPr="00CC4DA7">
        <w:rPr>
          <w:rFonts w:ascii="TH SarabunPSK" w:eastAsia="Calibri" w:hAnsi="TH SarabunPSK" w:cs="TH SarabunPSK"/>
          <w:sz w:val="32"/>
          <w:szCs w:val="32"/>
        </w:rPr>
        <w:t>406-413</w:t>
      </w:r>
      <w:r>
        <w:rPr>
          <w:rFonts w:ascii="TH SarabunPSK" w:eastAsia="Calibri" w:hAnsi="TH SarabunPSK" w:cs="TH SarabunPSK"/>
          <w:sz w:val="32"/>
          <w:szCs w:val="32"/>
        </w:rPr>
        <w:t>.</w:t>
      </w:r>
    </w:p>
    <w:p w:rsidR="00A00D8D" w:rsidRPr="00926DE3" w:rsidRDefault="00A00D8D" w:rsidP="00A00D8D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>Farhan Obisat and Ezz Hattab.  (2009).   “A Proposed Model for Individualized Learning</w:t>
      </w:r>
    </w:p>
    <w:p w:rsidR="00A00D8D" w:rsidRPr="00926DE3" w:rsidRDefault="00A00D8D" w:rsidP="00926DE3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</w:rPr>
      </w:pPr>
      <w:r w:rsidRPr="00926DE3">
        <w:rPr>
          <w:rFonts w:ascii="TH SarabunPSK" w:hAnsi="TH SarabunPSK" w:cs="TH SarabunPSK"/>
          <w:sz w:val="32"/>
          <w:szCs w:val="32"/>
        </w:rPr>
        <w:t xml:space="preserve">through Mobile Technologies,”  </w:t>
      </w:r>
      <w:r w:rsidRPr="00926DE3">
        <w:rPr>
          <w:rFonts w:ascii="TH SarabunPSK" w:hAnsi="TH SarabunPSK" w:cs="TH SarabunPSK"/>
          <w:sz w:val="32"/>
          <w:szCs w:val="32"/>
          <w:u w:val="single"/>
        </w:rPr>
        <w:t>INTERNATIONAL JOURNAL OF COMPUTERS</w:t>
      </w:r>
      <w:r w:rsidRPr="00926DE3">
        <w:rPr>
          <w:rFonts w:ascii="TH SarabunPSK" w:hAnsi="TH SarabunPSK" w:cs="TH SarabunPSK"/>
          <w:sz w:val="32"/>
          <w:szCs w:val="32"/>
        </w:rPr>
        <w:t xml:space="preserve">.  Issue 1, Volume 3, </w:t>
      </w:r>
      <w:r w:rsidR="00926DE3" w:rsidRPr="00926DE3">
        <w:rPr>
          <w:rFonts w:ascii="TH SarabunPSK" w:hAnsi="TH SarabunPSK" w:cs="TH SarabunPSK"/>
          <w:sz w:val="32"/>
          <w:szCs w:val="32"/>
        </w:rPr>
        <w:t>p. 126-132.</w:t>
      </w:r>
    </w:p>
    <w:p w:rsidR="00DA2D7D" w:rsidRPr="00DA2D7D" w:rsidRDefault="00DA2D7D" w:rsidP="003567B5">
      <w:pPr>
        <w:tabs>
          <w:tab w:val="left" w:pos="0"/>
          <w:tab w:val="left" w:pos="720"/>
          <w:tab w:val="left" w:pos="1440"/>
        </w:tabs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Geri Manning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(2007).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567B5">
        <w:rPr>
          <w:rFonts w:ascii="TH SarabunPSK" w:hAnsi="TH SarabunPSK" w:cs="TH SarabunPSK"/>
          <w:sz w:val="32"/>
          <w:szCs w:val="32"/>
        </w:rPr>
        <w:t>“</w:t>
      </w:r>
      <w:r w:rsidRPr="003567B5">
        <w:rPr>
          <w:rFonts w:ascii="TH SarabunPSK" w:hAnsi="TH SarabunPSK" w:cs="TH SarabunPSK"/>
          <w:sz w:val="32"/>
          <w:szCs w:val="32"/>
        </w:rPr>
        <w:t>Self-Directed Learning</w:t>
      </w:r>
      <w:r w:rsidR="002B3A65" w:rsidRPr="003567B5"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 xml:space="preserve">: </w:t>
      </w:r>
      <w:r w:rsidR="003567B5">
        <w:rPr>
          <w:rFonts w:ascii="TH SarabunPSK" w:hAnsi="TH SarabunPSK" w:cs="TH SarabunPSK"/>
          <w:sz w:val="32"/>
          <w:szCs w:val="32"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</w:rPr>
        <w:t xml:space="preserve">A </w:t>
      </w:r>
      <w:r w:rsidR="003567B5">
        <w:rPr>
          <w:rFonts w:ascii="TH SarabunPSK" w:hAnsi="TH SarabunPSK" w:cs="TH SarabunPSK"/>
          <w:sz w:val="32"/>
          <w:szCs w:val="32"/>
        </w:rPr>
        <w:t>Key Component of Adult Learning </w:t>
      </w:r>
      <w:r w:rsidRPr="003567B5">
        <w:rPr>
          <w:rFonts w:ascii="TH SarabunPSK" w:hAnsi="TH SarabunPSK" w:cs="TH SarabunPSK"/>
          <w:sz w:val="32"/>
          <w:szCs w:val="32"/>
        </w:rPr>
        <w:t>Theory</w:t>
      </w:r>
      <w:r w:rsidR="003567B5">
        <w:rPr>
          <w:rFonts w:ascii="TH SarabunPSK" w:hAnsi="TH SarabunPSK" w:cs="TH SarabunPSK"/>
          <w:sz w:val="32"/>
          <w:szCs w:val="32"/>
        </w:rPr>
        <w:t>,”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3567B5">
        <w:rPr>
          <w:rFonts w:ascii="TH SarabunPSK" w:hAnsi="TH SarabunPSK" w:cs="TH SarabunPSK"/>
          <w:sz w:val="32"/>
          <w:szCs w:val="32"/>
          <w:u w:val="single"/>
        </w:rPr>
        <w:t>Journal of the Washin</w:t>
      </w:r>
      <w:r w:rsidR="003567B5" w:rsidRPr="003567B5">
        <w:rPr>
          <w:rFonts w:ascii="TH SarabunPSK" w:hAnsi="TH SarabunPSK" w:cs="TH SarabunPSK"/>
          <w:sz w:val="32"/>
          <w:szCs w:val="32"/>
          <w:u w:val="single"/>
        </w:rPr>
        <w:t>gton Institute of China Studies</w:t>
      </w:r>
      <w:r w:rsidR="003567B5">
        <w:rPr>
          <w:rFonts w:ascii="TH SarabunPSK" w:hAnsi="TH SarabunPSK" w:cs="TH SarabunPSK"/>
          <w:sz w:val="32"/>
          <w:szCs w:val="32"/>
        </w:rPr>
        <w:t xml:space="preserve">. 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="003567B5">
        <w:rPr>
          <w:rFonts w:ascii="TH SarabunPSK" w:hAnsi="TH SarabunPSK" w:cs="TH SarabunPSK"/>
          <w:sz w:val="32"/>
          <w:szCs w:val="32"/>
        </w:rPr>
        <w:t>(</w:t>
      </w:r>
      <w:r w:rsidRPr="00DA2D7D">
        <w:rPr>
          <w:rFonts w:ascii="TH SarabunPSK" w:hAnsi="TH SarabunPSK" w:cs="TH SarabunPSK"/>
          <w:sz w:val="32"/>
          <w:szCs w:val="32"/>
          <w:cs/>
        </w:rPr>
        <w:t>2</w:t>
      </w:r>
      <w:r w:rsidR="003567B5">
        <w:rPr>
          <w:rFonts w:ascii="TH SarabunPSK" w:hAnsi="TH SarabunPSK" w:cs="TH SarabunPSK"/>
          <w:sz w:val="32"/>
          <w:szCs w:val="32"/>
        </w:rPr>
        <w:t xml:space="preserve">), </w:t>
      </w:r>
      <w:r w:rsidRPr="00DA2D7D">
        <w:rPr>
          <w:rFonts w:ascii="TH SarabunPSK" w:hAnsi="TH SarabunPSK" w:cs="TH SarabunPSK"/>
          <w:sz w:val="32"/>
          <w:szCs w:val="32"/>
        </w:rPr>
        <w:t xml:space="preserve"> </w:t>
      </w:r>
    </w:p>
    <w:p w:rsidR="00A00D8D" w:rsidRDefault="00A00D8D" w:rsidP="00A00D8D">
      <w:pPr>
        <w:autoSpaceDE w:val="0"/>
        <w:autoSpaceDN w:val="0"/>
        <w:adjustRightInd w:val="0"/>
        <w:ind w:left="0" w:firstLine="0"/>
        <w:jc w:val="left"/>
        <w:rPr>
          <w:rFonts w:ascii="TH SarabunPSK" w:hAnsi="TH SarabunPSK" w:cs="TH SarabunPSK"/>
          <w:sz w:val="32"/>
          <w:szCs w:val="32"/>
        </w:rPr>
      </w:pPr>
      <w:r w:rsidRPr="00A00D8D">
        <w:rPr>
          <w:rFonts w:ascii="TH SarabunPSK" w:hAnsi="TH SarabunPSK" w:cs="TH SarabunPSK"/>
          <w:sz w:val="32"/>
          <w:szCs w:val="32"/>
        </w:rPr>
        <w:t xml:space="preserve">Gh. Scutaru  , E. Cocorada, L. Gomes, A.M. Scapolla, M. Mustica, M. Pavalache, D. Kristaly, S. </w:t>
      </w:r>
    </w:p>
    <w:p w:rsidR="00A00D8D" w:rsidRPr="00A00D8D" w:rsidRDefault="00A00D8D" w:rsidP="00A00D8D">
      <w:pPr>
        <w:autoSpaceDE w:val="0"/>
        <w:autoSpaceDN w:val="0"/>
        <w:adjustRightInd w:val="0"/>
        <w:ind w:left="720" w:firstLine="0"/>
        <w:jc w:val="left"/>
        <w:rPr>
          <w:rFonts w:ascii="TH SarabunPSK" w:hAnsi="TH SarabunPSK" w:cs="TH SarabunPSK"/>
          <w:sz w:val="32"/>
          <w:szCs w:val="32"/>
          <w:cs/>
        </w:rPr>
      </w:pPr>
      <w:r w:rsidRPr="00A00D8D">
        <w:rPr>
          <w:rFonts w:ascii="TH SarabunPSK" w:hAnsi="TH SarabunPSK" w:cs="TH SarabunPSK"/>
          <w:sz w:val="32"/>
          <w:szCs w:val="32"/>
        </w:rPr>
        <w:t>Cocorada</w:t>
      </w:r>
      <w:r w:rsidRPr="00A00D8D">
        <w:rPr>
          <w:rFonts w:ascii="TH SarabunPSK" w:hAnsi="TH SarabunPSK" w:cs="TH SarabunPSK"/>
          <w:b/>
          <w:bCs/>
          <w:sz w:val="32"/>
          <w:szCs w:val="32"/>
        </w:rPr>
        <w:t xml:space="preserve">. (209).  </w:t>
      </w:r>
      <w:r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A00D8D">
        <w:rPr>
          <w:rFonts w:ascii="TH SarabunPSK" w:hAnsi="TH SarabunPSK" w:cs="TH SarabunPSK"/>
          <w:sz w:val="32"/>
          <w:szCs w:val="32"/>
        </w:rPr>
        <w:t>Enhanced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 Individualized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 xml:space="preserve">Learning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A00D8D">
        <w:rPr>
          <w:rFonts w:ascii="TH SarabunPSK" w:hAnsi="TH SarabunPSK" w:cs="TH SarabunPSK"/>
          <w:sz w:val="32"/>
          <w:szCs w:val="32"/>
        </w:rPr>
        <w:t>Environment’s Impact on the Learning Process</w:t>
      </w:r>
      <w:r>
        <w:rPr>
          <w:rFonts w:ascii="TH SarabunPSK" w:hAnsi="TH SarabunPSK" w:cs="TH SarabunPSK"/>
          <w:sz w:val="32"/>
          <w:szCs w:val="32"/>
        </w:rPr>
        <w:t xml:space="preserve">,”    </w:t>
      </w:r>
      <w:r w:rsidRPr="00A00D8D">
        <w:rPr>
          <w:rFonts w:ascii="TH SarabunPSK" w:hAnsi="TH SarabunPSK" w:cs="TH SarabunPSK"/>
          <w:sz w:val="32"/>
          <w:szCs w:val="32"/>
          <w:u w:val="single"/>
        </w:rPr>
        <w:t>978-1-4244-4654-4/09/$25.00 ©2009 IEEE</w:t>
      </w:r>
      <w:r>
        <w:rPr>
          <w:rFonts w:ascii="TH SarabunPSK" w:hAnsi="TH SarabunPSK" w:cs="TH SarabunPSK"/>
          <w:sz w:val="32"/>
          <w:szCs w:val="32"/>
        </w:rPr>
        <w:t xml:space="preserve">. </w:t>
      </w:r>
      <w:r>
        <w:rPr>
          <w:rFonts w:ascii="TH SarabunPSK" w:hAnsi="TH SarabunPSK" w:cs="TH SarabunPSK" w:hint="cs"/>
          <w:sz w:val="32"/>
          <w:szCs w:val="32"/>
          <w:cs/>
        </w:rPr>
        <w:t>หน้า 51-56.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Hiemstra, R. (1994).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Self-directed learning</w:t>
      </w:r>
      <w:r w:rsidRPr="00DA2D7D">
        <w:rPr>
          <w:rFonts w:ascii="TH SarabunPSK" w:hAnsi="TH SarabunPSK" w:cs="TH SarabunPSK"/>
          <w:sz w:val="32"/>
          <w:szCs w:val="32"/>
        </w:rPr>
        <w:t>.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</w:rPr>
        <w:t xml:space="preserve"> In T. Husen &amp; T. N. Postlethwaite (Eds.), The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>InternationalEncyclopedia of Education (second edition), Oxford: Pergamon Press.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>Katherine Thornton</w:t>
      </w:r>
      <w:r w:rsidRPr="00DA2D7D">
        <w:rPr>
          <w:rFonts w:ascii="TH SarabunPSK" w:hAnsi="TH SarabunPSK" w:cs="TH SarabunPSK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 (2010).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Supporting Self-Directed Learning:A Framework for Teachers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  <w:t xml:space="preserve">Language Education in Asia, Volume </w:t>
      </w:r>
      <w:r w:rsidRPr="00DA2D7D">
        <w:rPr>
          <w:rFonts w:ascii="TH SarabunPSK" w:hAnsi="TH SarabunPSK" w:cs="TH SarabunPSK"/>
          <w:sz w:val="32"/>
          <w:szCs w:val="32"/>
          <w:cs/>
        </w:rPr>
        <w:t>1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  <w:r w:rsidRPr="00DA2D7D">
        <w:rPr>
          <w:rFonts w:ascii="TH SarabunPSK" w:hAnsi="TH SarabunPSK" w:cs="TH SarabunPSK"/>
          <w:sz w:val="32"/>
          <w:szCs w:val="32"/>
          <w:cs/>
        </w:rPr>
        <w:t>2010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  <w:u w:val="single"/>
        </w:rPr>
      </w:pPr>
      <w:r w:rsidRPr="00DA2D7D">
        <w:rPr>
          <w:rFonts w:ascii="TH SarabunPSK" w:hAnsi="TH SarabunPSK" w:cs="TH SarabunPSK"/>
          <w:sz w:val="32"/>
          <w:szCs w:val="32"/>
        </w:rPr>
        <w:t xml:space="preserve">Todd M. Gureckis and Douglas B. Markant. 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(2012).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 xml:space="preserve">Self-Directed Learning: </w:t>
      </w:r>
      <w:r w:rsidR="003567B5">
        <w:rPr>
          <w:rFonts w:ascii="TH SarabunPSK" w:hAnsi="TH SarabunPSK" w:cs="TH SarabunPSK"/>
          <w:sz w:val="32"/>
          <w:szCs w:val="32"/>
          <w:u w:val="single"/>
        </w:rPr>
        <w:t xml:space="preserve"> </w:t>
      </w:r>
      <w:r w:rsidRPr="00DA2D7D">
        <w:rPr>
          <w:rFonts w:ascii="TH SarabunPSK" w:hAnsi="TH SarabunPSK" w:cs="TH SarabunPSK"/>
          <w:sz w:val="32"/>
          <w:szCs w:val="32"/>
          <w:u w:val="single"/>
        </w:rPr>
        <w:t>A Cognitive and</w:t>
      </w:r>
    </w:p>
    <w:p w:rsidR="00DA2D7D" w:rsidRP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sz w:val="32"/>
          <w:szCs w:val="32"/>
        </w:rPr>
        <w:tab/>
      </w:r>
      <w:r w:rsidRPr="00DA2D7D">
        <w:rPr>
          <w:rFonts w:ascii="TH SarabunPSK" w:hAnsi="TH SarabunPSK" w:cs="TH SarabunPSK"/>
          <w:sz w:val="32"/>
          <w:szCs w:val="32"/>
          <w:u w:val="single"/>
        </w:rPr>
        <w:t>Computational Perspective</w:t>
      </w:r>
      <w:r w:rsidRPr="00DA2D7D">
        <w:rPr>
          <w:rFonts w:ascii="TH SarabunPSK" w:hAnsi="TH SarabunPSK" w:cs="TH SarabunPSK"/>
          <w:sz w:val="32"/>
          <w:szCs w:val="32"/>
          <w:cs/>
        </w:rPr>
        <w:t xml:space="preserve">.  </w:t>
      </w:r>
      <w:r w:rsidRPr="00DA2D7D">
        <w:rPr>
          <w:rFonts w:ascii="TH SarabunPSK" w:hAnsi="TH SarabunPSK" w:cs="TH SarabunPSK"/>
          <w:sz w:val="32"/>
          <w:szCs w:val="32"/>
        </w:rPr>
        <w:t xml:space="preserve">pps.sagepub.com at NEW YORK UNIV on September </w:t>
      </w:r>
      <w:r w:rsidRPr="00DA2D7D">
        <w:rPr>
          <w:rFonts w:ascii="TH SarabunPSK" w:hAnsi="TH SarabunPSK" w:cs="TH SarabunPSK"/>
          <w:sz w:val="32"/>
          <w:szCs w:val="32"/>
          <w:cs/>
        </w:rPr>
        <w:t>6</w:t>
      </w:r>
      <w:r w:rsidRPr="00DA2D7D">
        <w:rPr>
          <w:rFonts w:ascii="TH SarabunPSK" w:hAnsi="TH SarabunPSK" w:cs="TH SarabunPSK"/>
          <w:sz w:val="32"/>
          <w:szCs w:val="32"/>
        </w:rPr>
        <w:t xml:space="preserve">, </w:t>
      </w:r>
    </w:p>
    <w:p w:rsidR="00DA2D7D" w:rsidRDefault="00DA2D7D" w:rsidP="00DA2D7D">
      <w:pPr>
        <w:tabs>
          <w:tab w:val="left" w:pos="720"/>
          <w:tab w:val="left" w:pos="1440"/>
          <w:tab w:val="left" w:pos="1980"/>
        </w:tabs>
        <w:ind w:left="1980" w:hanging="1980"/>
        <w:jc w:val="left"/>
        <w:rPr>
          <w:rFonts w:ascii="TH SarabunPSK" w:hAnsi="TH SarabunPSK" w:cs="TH SarabunPSK"/>
          <w:sz w:val="32"/>
          <w:szCs w:val="32"/>
        </w:rPr>
      </w:pPr>
      <w:r w:rsidRPr="00DA2D7D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A2D7D">
        <w:rPr>
          <w:rFonts w:ascii="TH SarabunPSK" w:hAnsi="TH SarabunPSK" w:cs="TH SarabunPSK"/>
          <w:sz w:val="32"/>
          <w:szCs w:val="32"/>
          <w:cs/>
        </w:rPr>
        <w:t>2012</w:t>
      </w:r>
      <w:r w:rsidR="00A00D8D">
        <w:rPr>
          <w:rFonts w:ascii="TH SarabunPSK" w:hAnsi="TH SarabunPSK" w:cs="TH SarabunPSK"/>
          <w:sz w:val="32"/>
          <w:szCs w:val="32"/>
        </w:rPr>
        <w:t>.</w:t>
      </w:r>
    </w:p>
    <w:p w:rsidR="00752E7C" w:rsidRPr="00693E38" w:rsidRDefault="00693E3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693E38">
        <w:rPr>
          <w:rFonts w:ascii="TH SarabunPSK" w:hAnsi="TH SarabunPSK" w:cs="TH SarabunPSK" w:hint="cs"/>
          <w:b/>
          <w:bCs/>
          <w:sz w:val="32"/>
          <w:szCs w:val="32"/>
          <w:cs/>
        </w:rPr>
        <w:t>เว็บไซต์</w:t>
      </w:r>
    </w:p>
    <w:p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นิยาม  </w:t>
      </w:r>
      <w:hyperlink r:id="rId15" w:history="1">
        <w:r w:rsidRPr="00693E38">
          <w:rPr>
            <w:rStyle w:val="af"/>
            <w:rFonts w:ascii="TH SarabunPSK" w:hAnsi="TH SarabunPSK" w:cs="TH SarabunPSK"/>
            <w:b/>
            <w:bCs/>
            <w:sz w:val="28"/>
          </w:rPr>
          <w:t>https://www.dreambox.com/individualized-learning</w:t>
        </w:r>
      </w:hyperlink>
      <w:r w:rsidRPr="00693E38">
        <w:rPr>
          <w:rFonts w:ascii="TH SarabunPSK" w:hAnsi="TH SarabunPSK" w:cs="TH SarabunPSK"/>
          <w:b/>
          <w:bCs/>
          <w:sz w:val="28"/>
        </w:rPr>
        <w:t xml:space="preserve">  </w:t>
      </w:r>
    </w:p>
    <w:p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lastRenderedPageBreak/>
        <w:t xml:space="preserve">นิยาม  </w:t>
      </w:r>
      <w:hyperlink r:id="rId16" w:history="1">
        <w:r w:rsidRPr="00693E38">
          <w:rPr>
            <w:rStyle w:val="af"/>
            <w:rFonts w:ascii="TH SarabunPSK" w:hAnsi="TH SarabunPSK" w:cs="TH SarabunPSK"/>
            <w:b/>
            <w:bCs/>
            <w:sz w:val="28"/>
          </w:rPr>
          <w:t>https://www.dreambox.com/personalized-learning</w:t>
        </w:r>
      </w:hyperlink>
      <w:r w:rsidRPr="00693E38">
        <w:rPr>
          <w:rFonts w:ascii="TH SarabunPSK" w:hAnsi="TH SarabunPSK" w:cs="TH SarabunPSK"/>
          <w:b/>
          <w:bCs/>
          <w:sz w:val="28"/>
        </w:rPr>
        <w:t xml:space="preserve"> </w:t>
      </w:r>
    </w:p>
    <w:p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สำคัญอย่างไร   </w:t>
      </w:r>
      <w:hyperlink r:id="rId17" w:history="1">
        <w:r w:rsidRPr="00693E38">
          <w:rPr>
            <w:rStyle w:val="af"/>
            <w:rFonts w:ascii="TH SarabunPSK" w:hAnsi="TH SarabunPSK" w:cs="TH SarabunPSK"/>
            <w:b/>
            <w:bCs/>
            <w:sz w:val="28"/>
          </w:rPr>
          <w:t>https://tessais.org/tag/why-is-individualized-instruction-important/</w:t>
        </w:r>
      </w:hyperlink>
      <w:r w:rsidRPr="00693E38">
        <w:rPr>
          <w:rFonts w:ascii="TH SarabunPSK" w:hAnsi="TH SarabunPSK" w:cs="TH SarabunPSK"/>
          <w:b/>
          <w:bCs/>
          <w:sz w:val="28"/>
        </w:rPr>
        <w:t xml:space="preserve"> </w:t>
      </w:r>
    </w:p>
    <w:p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  <w:cs/>
        </w:rPr>
        <w:t xml:space="preserve">สภาพแวดล้อม   </w:t>
      </w:r>
      <w:hyperlink r:id="rId18" w:history="1">
        <w:r w:rsidRPr="00693E38">
          <w:rPr>
            <w:rStyle w:val="af"/>
            <w:rFonts w:ascii="TH SarabunPSK" w:hAnsi="TH SarabunPSK" w:cs="TH SarabunPSK"/>
            <w:b/>
            <w:bCs/>
            <w:sz w:val="28"/>
          </w:rPr>
          <w:t>https://bold.expert/individualized-learning-environments-are-still-a-long-way-off/</w:t>
        </w:r>
      </w:hyperlink>
      <w:r w:rsidRPr="00693E38">
        <w:rPr>
          <w:rFonts w:ascii="TH SarabunPSK" w:hAnsi="TH SarabunPSK" w:cs="TH SarabunPSK"/>
          <w:b/>
          <w:bCs/>
          <w:sz w:val="28"/>
        </w:rPr>
        <w:t xml:space="preserve"> </w:t>
      </w:r>
    </w:p>
    <w:p w:rsidR="00347198" w:rsidRPr="00693E38" w:rsidRDefault="00F95346" w:rsidP="00693E38">
      <w:pPr>
        <w:ind w:left="720" w:firstLine="0"/>
        <w:jc w:val="left"/>
        <w:rPr>
          <w:rFonts w:ascii="TH SarabunPSK" w:hAnsi="TH SarabunPSK" w:cs="TH SarabunPSK"/>
          <w:b/>
          <w:bCs/>
          <w:sz w:val="28"/>
          <w:cs/>
        </w:rPr>
      </w:pPr>
      <w:r w:rsidRPr="00693E38">
        <w:rPr>
          <w:rFonts w:ascii="TH SarabunPSK" w:hAnsi="TH SarabunPSK" w:cs="TH SarabunPSK"/>
          <w:b/>
          <w:bCs/>
          <w:sz w:val="28"/>
        </w:rPr>
        <w:t xml:space="preserve">Teaching Strategies for Individualized Instruction    </w:t>
      </w:r>
      <w:hyperlink r:id="rId19" w:history="1">
        <w:r w:rsidRPr="00693E38">
          <w:rPr>
            <w:rStyle w:val="af"/>
            <w:rFonts w:ascii="TH SarabunPSK" w:hAnsi="TH SarabunPSK" w:cs="TH SarabunPSK"/>
            <w:b/>
            <w:bCs/>
            <w:sz w:val="28"/>
          </w:rPr>
          <w:t>https://www.teachhub.com/teaching-strategies-individualized-instruction</w:t>
        </w:r>
      </w:hyperlink>
      <w:r w:rsidRPr="00693E38">
        <w:rPr>
          <w:rFonts w:ascii="TH SarabunPSK" w:hAnsi="TH SarabunPSK" w:cs="TH SarabunPSK"/>
          <w:b/>
          <w:bCs/>
          <w:sz w:val="28"/>
        </w:rPr>
        <w:t xml:space="preserve"> </w:t>
      </w:r>
    </w:p>
    <w:p w:rsidR="00693E38" w:rsidRPr="00693E38" w:rsidRDefault="00693E38" w:rsidP="002E587C">
      <w:pPr>
        <w:ind w:left="0" w:firstLine="0"/>
        <w:jc w:val="left"/>
        <w:rPr>
          <w:rFonts w:ascii="TH SarabunPSK" w:hAnsi="TH SarabunPSK" w:cs="TH SarabunPSK"/>
          <w:b/>
          <w:bCs/>
          <w:sz w:val="28"/>
          <w:cs/>
        </w:rPr>
      </w:pPr>
    </w:p>
    <w:p w:rsidR="002E587C" w:rsidRPr="00BE03DF" w:rsidRDefault="00364F98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</w:rPr>
        <w:t>2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.  เอกสารและข้อมูลแนะนำ</w:t>
      </w:r>
    </w:p>
    <w:p w:rsidR="001973F6" w:rsidRPr="00B559F1" w:rsidRDefault="00DA2D7D" w:rsidP="00B559F1">
      <w:pPr>
        <w:autoSpaceDE w:val="0"/>
        <w:autoSpaceDN w:val="0"/>
        <w:adjustRightInd w:val="0"/>
        <w:ind w:left="720" w:hanging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color w:val="000000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-</w:t>
      </w:r>
    </w:p>
    <w:p w:rsidR="002E587C" w:rsidRPr="00BE03DF" w:rsidRDefault="002E587C" w:rsidP="002E587C">
      <w:pPr>
        <w:ind w:left="0" w:firstLine="0"/>
        <w:rPr>
          <w:rFonts w:ascii="TH SarabunPSK" w:hAnsi="TH SarabunPSK" w:cs="TH SarabunPSK"/>
          <w:b/>
          <w:bCs/>
          <w:sz w:val="36"/>
          <w:szCs w:val="36"/>
        </w:rPr>
      </w:pPr>
      <w:r w:rsidRPr="00BE03DF">
        <w:rPr>
          <w:rFonts w:ascii="TH SarabunPSK" w:hAnsi="TH SarabunPSK" w:cs="TH SarabunPSK"/>
          <w:b/>
          <w:bCs/>
          <w:sz w:val="36"/>
          <w:szCs w:val="36"/>
          <w:cs/>
        </w:rPr>
        <w:t>หมวดที่  7  การประเมินและปรับปรุงการดำเนินการของรายวิชา</w:t>
      </w:r>
    </w:p>
    <w:p w:rsidR="002E587C" w:rsidRPr="00884843" w:rsidRDefault="002E587C" w:rsidP="002E587C">
      <w:pPr>
        <w:ind w:left="0" w:firstLine="0"/>
        <w:rPr>
          <w:rFonts w:ascii="TH SarabunPSK" w:hAnsi="TH SarabunPSK" w:cs="TH SarabunPSK"/>
          <w:b/>
          <w:bCs/>
          <w:szCs w:val="22"/>
        </w:rPr>
      </w:pP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1.  กลยุทธ์การประเมินประสิทธิผลของรายวิชาโดย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</w:rPr>
        <w:t xml:space="preserve">   </w:t>
      </w:r>
      <w:r w:rsidR="00280FD7">
        <w:rPr>
          <w:rFonts w:ascii="TH SarabunPSK" w:hAnsi="TH SarabunPSK" w:cs="TH SarabunPSK"/>
          <w:sz w:val="32"/>
          <w:szCs w:val="32"/>
        </w:rPr>
        <w:tab/>
      </w:r>
      <w:r w:rsidRPr="005D6393">
        <w:rPr>
          <w:rFonts w:ascii="TH SarabunPSK" w:hAnsi="TH SarabunPSK" w:cs="TH SarabunPSK"/>
          <w:sz w:val="32"/>
          <w:szCs w:val="32"/>
        </w:rPr>
        <w:t xml:space="preserve">- </w:t>
      </w:r>
      <w:r w:rsidRPr="005D6393">
        <w:rPr>
          <w:rFonts w:ascii="TH SarabunPSK" w:hAnsi="TH SarabunPSK" w:cs="TH SarabunPSK"/>
          <w:sz w:val="32"/>
          <w:szCs w:val="32"/>
          <w:cs/>
        </w:rPr>
        <w:t>ให้นิสิตประเมินพัฒนาการของตนเองโดยเปรียบเทียบความรู้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ทักษะ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5D6393">
        <w:rPr>
          <w:rFonts w:ascii="TH SarabunPSK" w:hAnsi="TH SarabunPSK" w:cs="TH SarabunPSK"/>
          <w:sz w:val="32"/>
          <w:szCs w:val="32"/>
          <w:cs/>
        </w:rPr>
        <w:t>ในการประมวล/คิดวิเคราะห์ก่อนและหลังการเรียนรายวิชานี้</w:t>
      </w:r>
    </w:p>
    <w:p w:rsidR="00BE03DF" w:rsidRPr="005D6393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ให้นิส</w:t>
      </w:r>
      <w:r w:rsidR="00247FB0" w:rsidRPr="005D6393">
        <w:rPr>
          <w:rFonts w:ascii="TH SarabunPSK" w:hAnsi="TH SarabunPSK" w:cs="TH SarabunPSK" w:hint="cs"/>
          <w:sz w:val="32"/>
          <w:szCs w:val="32"/>
          <w:cs/>
        </w:rPr>
        <w:t>ิ</w:t>
      </w:r>
      <w:r w:rsidRPr="005D6393">
        <w:rPr>
          <w:rFonts w:ascii="TH SarabunPSK" w:hAnsi="TH SarabunPSK" w:cs="TH SarabunPSK"/>
          <w:sz w:val="32"/>
          <w:szCs w:val="32"/>
          <w:cs/>
        </w:rPr>
        <w:t>ตประเมิน/แสดงความเห็นผ่านการประเมินรายวิชา, การประเมินการสอนของอาจารย์</w:t>
      </w:r>
      <w:r w:rsidRPr="005D6393">
        <w:rPr>
          <w:rFonts w:ascii="TH SarabunPSK" w:hAnsi="TH SarabunPSK" w:cs="TH SarabunPSK"/>
          <w:sz w:val="32"/>
          <w:szCs w:val="32"/>
        </w:rPr>
        <w:t xml:space="preserve"> </w:t>
      </w:r>
    </w:p>
    <w:p w:rsidR="00BE03DF" w:rsidRPr="005D6393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การสนทนากลุ่มระหว่างผู้สอนและนิสิต</w:t>
      </w:r>
    </w:p>
    <w:p w:rsidR="00BE03DF" w:rsidRPr="005D6393" w:rsidRDefault="00247FB0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5D6393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5D6393">
        <w:rPr>
          <w:rFonts w:ascii="TH SarabunPSK" w:hAnsi="TH SarabunPSK" w:cs="TH SarabunPSK"/>
          <w:sz w:val="32"/>
          <w:szCs w:val="32"/>
          <w:cs/>
        </w:rPr>
        <w:t>- การสะท้อนคิดของน</w:t>
      </w:r>
      <w:r w:rsidRPr="005D6393">
        <w:rPr>
          <w:rFonts w:ascii="TH SarabunPSK" w:hAnsi="TH SarabunPSK" w:cs="TH SarabunPSK" w:hint="cs"/>
          <w:sz w:val="32"/>
          <w:szCs w:val="32"/>
          <w:cs/>
        </w:rPr>
        <w:t>ิสิต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2.  กลยุทธ์การประเมินการสอน</w:t>
      </w:r>
    </w:p>
    <w:p w:rsidR="002E587C" w:rsidRPr="00BE03DF" w:rsidRDefault="00247FB0" w:rsidP="00280FD7">
      <w:pPr>
        <w:ind w:left="0" w:firstLine="720"/>
        <w:jc w:val="left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- 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แบบประเมินผลการสอน ซึ่งเป็นแบบประเมินผลการสอนของมหาวิทยาลัย ที่กำหนดให้มีการประเมินการสอนของอาจารย์ผู้สอน โดย</w:t>
      </w:r>
      <w:r w:rsidR="008D2911" w:rsidRPr="00BE03DF">
        <w:rPr>
          <w:rFonts w:ascii="TH SarabunPSK" w:hAnsi="TH SarabunPSK" w:cs="TH SarabunPSK"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sz w:val="32"/>
          <w:szCs w:val="32"/>
          <w:cs/>
        </w:rPr>
        <w:t>ทุกภาคการศึกษา</w:t>
      </w:r>
    </w:p>
    <w:p w:rsidR="00E93669" w:rsidRPr="00BE03DF" w:rsidRDefault="00247FB0" w:rsidP="00280FD7">
      <w:pPr>
        <w:ind w:left="0" w:firstLine="720"/>
        <w:jc w:val="both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t xml:space="preserve">- </w:t>
      </w:r>
      <w:r w:rsidR="00E93669" w:rsidRPr="00BE03DF">
        <w:rPr>
          <w:rFonts w:ascii="TH SarabunPSK" w:hAnsi="TH SarabunPSK" w:cs="TH SarabunPSK"/>
          <w:sz w:val="32"/>
          <w:szCs w:val="32"/>
          <w:cs/>
        </w:rPr>
        <w:t>ให้นิสิตอภิปรายในชั้นเรียน  และสอบถามความคิดเห็นของนิสิตโดยใช้แบบสอบถามปลายเปิด</w:t>
      </w:r>
    </w:p>
    <w:p w:rsidR="002E587C" w:rsidRPr="00BE03DF" w:rsidRDefault="00E93669" w:rsidP="00280FD7">
      <w:pPr>
        <w:ind w:left="0" w:firstLine="720"/>
        <w:jc w:val="both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- จัดประชุมคณะกรรมการประจำหลักสูตร </w:t>
      </w:r>
      <w:r w:rsidR="00BE03DF" w:rsidRPr="00BE03DF">
        <w:rPr>
          <w:rFonts w:ascii="TH SarabunPSK" w:hAnsi="TH SarabunPSK" w:cs="TH SarabunPSK"/>
          <w:sz w:val="32"/>
          <w:szCs w:val="32"/>
          <w:cs/>
        </w:rPr>
        <w:t>เพื่อร่วมกันประเมิน</w:t>
      </w:r>
    </w:p>
    <w:p w:rsidR="002E587C" w:rsidRPr="00247FB0" w:rsidRDefault="002E587C" w:rsidP="00213C27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247FB0">
        <w:rPr>
          <w:rFonts w:ascii="TH SarabunPSK" w:hAnsi="TH SarabunPSK" w:cs="TH SarabunPSK"/>
          <w:b/>
          <w:bCs/>
          <w:sz w:val="32"/>
          <w:szCs w:val="32"/>
          <w:cs/>
        </w:rPr>
        <w:t>3.  การปรับปรุงการสอน</w:t>
      </w:r>
    </w:p>
    <w:p w:rsidR="00BE03DF" w:rsidRPr="00247FB0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="00247FB0" w:rsidRPr="00247FB0">
        <w:rPr>
          <w:rFonts w:ascii="TH SarabunPSK" w:hAnsi="TH SarabunPSK" w:cs="TH SarabunPSK"/>
          <w:sz w:val="32"/>
          <w:szCs w:val="32"/>
          <w:cs/>
        </w:rPr>
        <w:t>- ประมวลความคิดเห็นของน</w:t>
      </w:r>
      <w:r w:rsidR="00247FB0" w:rsidRPr="00247FB0">
        <w:rPr>
          <w:rFonts w:ascii="TH SarabunPSK" w:hAnsi="TH SarabunPSK" w:cs="TH SarabunPSK" w:hint="cs"/>
          <w:sz w:val="32"/>
          <w:szCs w:val="32"/>
          <w:cs/>
        </w:rPr>
        <w:t>ิสิต</w:t>
      </w:r>
      <w:r w:rsidRPr="00247FB0">
        <w:rPr>
          <w:rFonts w:ascii="TH SarabunPSK" w:hAnsi="TH SarabunPSK" w:cs="TH SarabunPSK"/>
          <w:sz w:val="32"/>
          <w:szCs w:val="32"/>
          <w:cs/>
        </w:rPr>
        <w:t xml:space="preserve"> ผลการประเมินการสอน ปัญหา อุปสรรค เพื่อเป็นข้อมูลในการปรับปรุงการสอน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การวิจัยในชั้นเรียน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การปรับปรุงรายละเอียดรายวิชา</w:t>
      </w:r>
    </w:p>
    <w:p w:rsidR="00BE03DF" w:rsidRPr="00247FB0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</w:rPr>
      </w:pPr>
      <w:r w:rsidRPr="00247FB0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247FB0">
        <w:rPr>
          <w:rFonts w:ascii="TH SarabunPSK" w:hAnsi="TH SarabunPSK" w:cs="TH SarabunPSK"/>
          <w:sz w:val="32"/>
          <w:szCs w:val="32"/>
          <w:cs/>
        </w:rPr>
        <w:t>- การประชุมเพื่อพัฒนาการเรียนการสอน</w:t>
      </w:r>
    </w:p>
    <w:p w:rsidR="002E587C" w:rsidRPr="00BE03DF" w:rsidRDefault="00AA59BA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b/>
          <w:bCs/>
          <w:sz w:val="32"/>
          <w:szCs w:val="32"/>
          <w:cs/>
        </w:rPr>
        <w:t>4.  การทวนสอบมาตรฐานผลสัมฤทธ</w:t>
      </w:r>
      <w:r>
        <w:rPr>
          <w:rFonts w:ascii="TH SarabunPSK" w:hAnsi="TH SarabunPSK" w:cs="TH SarabunPSK" w:hint="cs"/>
          <w:b/>
          <w:bCs/>
          <w:sz w:val="32"/>
          <w:szCs w:val="32"/>
          <w:cs/>
        </w:rPr>
        <w:t>ิ์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ของ</w:t>
      </w:r>
      <w:r w:rsidR="008D2911" w:rsidRPr="00BE03DF">
        <w:rPr>
          <w:rFonts w:ascii="TH SarabunPSK" w:hAnsi="TH SarabunPSK" w:cs="TH SarabunPSK"/>
          <w:b/>
          <w:bCs/>
          <w:sz w:val="32"/>
          <w:szCs w:val="32"/>
          <w:cs/>
        </w:rPr>
        <w:t>นิสิต</w:t>
      </w:r>
      <w:r w:rsidR="002E587C" w:rsidRPr="00BE03DF">
        <w:rPr>
          <w:rFonts w:ascii="TH SarabunPSK" w:hAnsi="TH SarabunPSK" w:cs="TH SarabunPSK"/>
          <w:b/>
          <w:bCs/>
          <w:sz w:val="32"/>
          <w:szCs w:val="32"/>
          <w:cs/>
        </w:rPr>
        <w:t>ในรายวิชา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ประชุมคณาจารย์เพื่อทวนสอบคะแนนและผลการเรียนของนิสิต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ให้นิสิตได้มีโอกาสตรวจสอบคะแนนและผลการเรียนก่อนส่งเกรดให้ฝ่ายทะเบียน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ประชุมคณาจารย์เพื่อทบทวนวิธีการและเกณฑ์การประเมิน และการออกข้อสอบ</w:t>
      </w:r>
    </w:p>
    <w:p w:rsidR="002E587C" w:rsidRPr="00BE03DF" w:rsidRDefault="002E587C" w:rsidP="002E587C">
      <w:pPr>
        <w:ind w:left="0" w:firstLine="0"/>
        <w:jc w:val="left"/>
        <w:rPr>
          <w:rFonts w:ascii="TH SarabunPSK" w:hAnsi="TH SarabunPSK" w:cs="TH SarabunPSK"/>
          <w:b/>
          <w:bCs/>
          <w:sz w:val="32"/>
          <w:szCs w:val="32"/>
        </w:rPr>
      </w:pPr>
      <w:r w:rsidRPr="00BE03DF">
        <w:rPr>
          <w:rFonts w:ascii="TH SarabunPSK" w:hAnsi="TH SarabunPSK" w:cs="TH SarabunPSK"/>
          <w:b/>
          <w:bCs/>
          <w:sz w:val="32"/>
          <w:szCs w:val="32"/>
          <w:cs/>
        </w:rPr>
        <w:t>5.  การดำเนินการทบทวนและการวางแผนปรับปรุงประสิทธิผลของรายวิชา</w:t>
      </w:r>
    </w:p>
    <w:p w:rsidR="00BE03DF" w:rsidRPr="00BE03DF" w:rsidRDefault="00BE03DF" w:rsidP="00BE03DF">
      <w:pPr>
        <w:ind w:left="0" w:firstLine="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นำผลการประเมินโดยน</w:t>
      </w:r>
      <w:r w:rsidR="00247FB0">
        <w:rPr>
          <w:rFonts w:ascii="TH SarabunPSK" w:hAnsi="TH SarabunPSK" w:cs="TH SarabunPSK" w:hint="cs"/>
          <w:sz w:val="32"/>
          <w:szCs w:val="32"/>
          <w:cs/>
        </w:rPr>
        <w:t>ิ</w:t>
      </w:r>
      <w:r w:rsidRPr="00BE03DF">
        <w:rPr>
          <w:rFonts w:ascii="TH SarabunPSK" w:hAnsi="TH SarabunPSK" w:cs="TH SarabunPSK" w:hint="cs"/>
          <w:sz w:val="32"/>
          <w:szCs w:val="32"/>
          <w:cs/>
        </w:rPr>
        <w:t>สิต</w:t>
      </w:r>
      <w:r w:rsidRPr="00BE03DF">
        <w:rPr>
          <w:rFonts w:ascii="TH SarabunPSK" w:hAnsi="TH SarabunPSK" w:cs="TH SarabunPSK"/>
          <w:sz w:val="32"/>
          <w:szCs w:val="32"/>
          <w:cs/>
        </w:rPr>
        <w:t xml:space="preserve">จากข้อ 1 และการประเมินการสอนจากข้อ 2 มาประมวลเพื่อปรับปรุงรายวิชา </w:t>
      </w:r>
      <w:r w:rsidR="00247FB0">
        <w:rPr>
          <w:rFonts w:ascii="TH SarabunPSK" w:hAnsi="TH SarabunPSK" w:cs="TH SarabunPSK" w:hint="cs"/>
          <w:sz w:val="32"/>
          <w:szCs w:val="32"/>
          <w:cs/>
        </w:rPr>
        <w:t>เพื่อเป็นแนวทางในการ</w:t>
      </w:r>
      <w:r w:rsidRPr="00BE03DF">
        <w:rPr>
          <w:rFonts w:ascii="TH SarabunPSK" w:hAnsi="TH SarabunPSK" w:cs="TH SarabunPSK"/>
          <w:sz w:val="32"/>
          <w:szCs w:val="32"/>
          <w:cs/>
        </w:rPr>
        <w:t>จัดการเรียนการสอน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จัดประชุมอาจารย์ผู้สอนเพื่อทบทวนและปรับปรุงรายวิชา</w:t>
      </w:r>
    </w:p>
    <w:p w:rsidR="00BE03DF" w:rsidRPr="00BE03DF" w:rsidRDefault="00BE03DF" w:rsidP="00BE03DF">
      <w:pPr>
        <w:ind w:left="720" w:hanging="720"/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BE03DF">
        <w:rPr>
          <w:rFonts w:ascii="TH SarabunPSK" w:hAnsi="TH SarabunPSK" w:cs="TH SarabunPSK"/>
          <w:sz w:val="32"/>
          <w:szCs w:val="32"/>
          <w:cs/>
        </w:rPr>
        <w:t xml:space="preserve">  </w:t>
      </w:r>
      <w:r w:rsidR="00280FD7">
        <w:rPr>
          <w:rFonts w:ascii="TH SarabunPSK" w:hAnsi="TH SarabunPSK" w:cs="TH SarabunPSK" w:hint="cs"/>
          <w:sz w:val="32"/>
          <w:szCs w:val="32"/>
          <w:cs/>
        </w:rPr>
        <w:tab/>
      </w:r>
      <w:r w:rsidRPr="00BE03DF">
        <w:rPr>
          <w:rFonts w:ascii="TH SarabunPSK" w:hAnsi="TH SarabunPSK" w:cs="TH SarabunPSK"/>
          <w:sz w:val="32"/>
          <w:szCs w:val="32"/>
          <w:cs/>
        </w:rPr>
        <w:t>- ปรับปรุงประมวลรายวิชาทุกปี ตามข้อมูลจากการประเมิน</w:t>
      </w:r>
    </w:p>
    <w:sectPr w:rsidR="00BE03DF" w:rsidRPr="00BE03DF" w:rsidSect="005C71E5">
      <w:pgSz w:w="11906" w:h="16838"/>
      <w:pgMar w:top="1440" w:right="1440" w:bottom="1440" w:left="1440" w:header="709" w:footer="709" w:gutter="0"/>
      <w:pgNumType w:start="4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D3EC6" w:rsidRDefault="00DD3EC6">
      <w:r>
        <w:separator/>
      </w:r>
    </w:p>
  </w:endnote>
  <w:endnote w:type="continuationSeparator" w:id="1">
    <w:p w:rsidR="00DD3EC6" w:rsidRDefault="00DD3EC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onotype Sorts">
    <w:altName w:val="Symbol"/>
    <w:charset w:val="02"/>
    <w:family w:val="auto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Leelawadee">
    <w:panose1 w:val="020B0502040204020203"/>
    <w:charset w:val="00"/>
    <w:family w:val="swiss"/>
    <w:pitch w:val="variable"/>
    <w:sig w:usb0="810000AF" w:usb1="4000204B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BrowalliaNew">
    <w:altName w:val="Arial Unicode MS"/>
    <w:panose1 w:val="00000000000000000000"/>
    <w:charset w:val="88"/>
    <w:family w:val="auto"/>
    <w:notTrueType/>
    <w:pitch w:val="default"/>
    <w:sig w:usb0="00000000" w:usb1="08080000" w:usb2="00000010" w:usb3="00000000" w:csb0="00100001" w:csb1="00000000"/>
  </w:font>
  <w:font w:name="BrowalliaNew-Bold">
    <w:altName w:val="Arial Unicode MS"/>
    <w:panose1 w:val="00000000000000000000"/>
    <w:charset w:val="88"/>
    <w:family w:val="auto"/>
    <w:notTrueType/>
    <w:pitch w:val="default"/>
    <w:sig w:usb0="00000003" w:usb1="08080000" w:usb2="00000010" w:usb3="00000000" w:csb0="001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Default="00FC7A12" w:rsidP="00226F68">
    <w:pPr>
      <w:pStyle w:val="a5"/>
      <w:framePr w:wrap="around" w:vAnchor="text" w:hAnchor="margin" w:xAlign="right" w:y="1"/>
      <w:rPr>
        <w:rStyle w:val="a7"/>
      </w:rPr>
    </w:pPr>
    <w:r>
      <w:rPr>
        <w:rStyle w:val="a7"/>
        <w:cs/>
      </w:rPr>
      <w:fldChar w:fldCharType="begin"/>
    </w:r>
    <w:r w:rsidR="00A00D8D">
      <w:rPr>
        <w:rStyle w:val="a7"/>
      </w:rPr>
      <w:instrText xml:space="preserve">PAGE  </w:instrText>
    </w:r>
    <w:r>
      <w:rPr>
        <w:rStyle w:val="a7"/>
        <w:cs/>
      </w:rPr>
      <w:fldChar w:fldCharType="end"/>
    </w:r>
  </w:p>
  <w:p w:rsidR="00A00D8D" w:rsidRDefault="00A00D8D" w:rsidP="00226F68">
    <w:pPr>
      <w:pStyle w:val="a5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Pr="004053C5" w:rsidRDefault="00A00D8D" w:rsidP="00226F68">
    <w:pPr>
      <w:pStyle w:val="a5"/>
      <w:ind w:right="360"/>
      <w:rPr>
        <w:rFonts w:ascii="TH SarabunPSK" w:hAnsi="TH SarabunPSK" w:cs="TH SarabunPSK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Pr="00960863" w:rsidRDefault="00A00D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00D8D" w:rsidRDefault="00A00D8D">
    <w:pPr>
      <w:pStyle w:val="a5"/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Pr="00960863" w:rsidRDefault="00A00D8D" w:rsidP="00960863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6"/>
      </w:rPr>
    </w:pPr>
  </w:p>
  <w:p w:rsidR="00A00D8D" w:rsidRDefault="00A00D8D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D3EC6" w:rsidRDefault="00DD3EC6">
      <w:r>
        <w:separator/>
      </w:r>
    </w:p>
  </w:footnote>
  <w:footnote w:type="continuationSeparator" w:id="1">
    <w:p w:rsidR="00DD3EC6" w:rsidRDefault="00DD3EC6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Pr="00493E76" w:rsidRDefault="00FC7A12">
    <w:pPr>
      <w:pStyle w:val="a8"/>
      <w:jc w:val="right"/>
      <w:rPr>
        <w:rFonts w:ascii="TH SarabunPSK" w:hAnsi="TH SarabunPSK" w:cs="TH SarabunPSK"/>
        <w:sz w:val="32"/>
        <w:szCs w:val="40"/>
      </w:rPr>
    </w:pPr>
    <w:r w:rsidRPr="00493E76">
      <w:rPr>
        <w:rFonts w:ascii="TH SarabunPSK" w:hAnsi="TH SarabunPSK" w:cs="TH SarabunPSK"/>
        <w:sz w:val="32"/>
        <w:szCs w:val="40"/>
      </w:rPr>
      <w:fldChar w:fldCharType="begin"/>
    </w:r>
    <w:r w:rsidR="00A00D8D" w:rsidRPr="00493E76">
      <w:rPr>
        <w:rFonts w:ascii="TH SarabunPSK" w:hAnsi="TH SarabunPSK" w:cs="TH SarabunPSK"/>
        <w:sz w:val="32"/>
        <w:szCs w:val="40"/>
      </w:rPr>
      <w:instrText xml:space="preserve"> PAGE   \* MERGEFORMAT </w:instrText>
    </w:r>
    <w:r w:rsidRPr="00493E76">
      <w:rPr>
        <w:rFonts w:ascii="TH SarabunPSK" w:hAnsi="TH SarabunPSK" w:cs="TH SarabunPSK"/>
        <w:sz w:val="32"/>
        <w:szCs w:val="40"/>
      </w:rPr>
      <w:fldChar w:fldCharType="separate"/>
    </w:r>
    <w:r w:rsidR="0051179C" w:rsidRPr="0051179C">
      <w:rPr>
        <w:rFonts w:ascii="TH SarabunPSK" w:hAnsi="TH SarabunPSK" w:cs="TH SarabunPSK"/>
        <w:noProof/>
        <w:sz w:val="32"/>
        <w:szCs w:val="32"/>
        <w:lang w:val="th-TH"/>
      </w:rPr>
      <w:t>8</w:t>
    </w:r>
    <w:r w:rsidRPr="00493E76">
      <w:rPr>
        <w:rFonts w:ascii="TH SarabunPSK" w:hAnsi="TH SarabunPSK" w:cs="TH SarabunPSK"/>
        <w:sz w:val="32"/>
        <w:szCs w:val="40"/>
      </w:rPr>
      <w:fldChar w:fldCharType="end"/>
    </w:r>
  </w:p>
  <w:p w:rsidR="00A00D8D" w:rsidRDefault="00A00D8D">
    <w:pPr>
      <w:pStyle w:val="a8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Pr="006D7041" w:rsidRDefault="00A00D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00D8D" w:rsidRPr="00C12793" w:rsidRDefault="00FC7A12">
    <w:pPr>
      <w:pStyle w:val="a8"/>
      <w:jc w:val="right"/>
      <w:rPr>
        <w:rFonts w:ascii="TH SarabunPSK" w:hAnsi="TH SarabunPSK" w:cs="TH SarabunPSK"/>
        <w:sz w:val="32"/>
        <w:szCs w:val="32"/>
      </w:rPr>
    </w:pPr>
    <w:r w:rsidRPr="00C12793">
      <w:rPr>
        <w:rFonts w:ascii="TH SarabunPSK" w:hAnsi="TH SarabunPSK" w:cs="TH SarabunPSK"/>
        <w:sz w:val="32"/>
        <w:szCs w:val="32"/>
      </w:rPr>
      <w:fldChar w:fldCharType="begin"/>
    </w:r>
    <w:r w:rsidR="00A00D8D" w:rsidRPr="00C12793">
      <w:rPr>
        <w:rFonts w:ascii="TH SarabunPSK" w:hAnsi="TH SarabunPSK" w:cs="TH SarabunPSK"/>
        <w:sz w:val="32"/>
        <w:szCs w:val="32"/>
      </w:rPr>
      <w:instrText xml:space="preserve"> PAGE   \* MERGEFORMAT </w:instrText>
    </w:r>
    <w:r w:rsidRPr="00C12793">
      <w:rPr>
        <w:rFonts w:ascii="TH SarabunPSK" w:hAnsi="TH SarabunPSK" w:cs="TH SarabunPSK"/>
        <w:sz w:val="32"/>
        <w:szCs w:val="32"/>
      </w:rPr>
      <w:fldChar w:fldCharType="separate"/>
    </w:r>
    <w:r w:rsidR="0051179C" w:rsidRPr="0051179C">
      <w:rPr>
        <w:rFonts w:ascii="TH SarabunPSK" w:hAnsi="TH SarabunPSK" w:cs="TH SarabunPSK"/>
        <w:noProof/>
        <w:sz w:val="32"/>
        <w:szCs w:val="32"/>
        <w:lang w:val="th-TH"/>
      </w:rPr>
      <w:t>4</w:t>
    </w:r>
    <w:r w:rsidRPr="00C12793">
      <w:rPr>
        <w:rFonts w:ascii="TH SarabunPSK" w:hAnsi="TH SarabunPSK" w:cs="TH SarabunPSK"/>
        <w:sz w:val="32"/>
        <w:szCs w:val="32"/>
      </w:rPr>
      <w:fldChar w:fldCharType="end"/>
    </w:r>
  </w:p>
  <w:p w:rsidR="00A00D8D" w:rsidRPr="006D7041" w:rsidRDefault="00A00D8D" w:rsidP="006D7041">
    <w:pPr>
      <w:tabs>
        <w:tab w:val="center" w:pos="4153"/>
        <w:tab w:val="right" w:pos="8306"/>
      </w:tabs>
      <w:ind w:left="0" w:firstLine="0"/>
      <w:jc w:val="right"/>
      <w:rPr>
        <w:rFonts w:ascii="TH SarabunPSK" w:eastAsia="Times New Roman" w:hAnsi="TH SarabunPSK" w:cs="TH SarabunPSK"/>
        <w:sz w:val="32"/>
        <w:szCs w:val="3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961BF"/>
    <w:multiLevelType w:val="hybridMultilevel"/>
    <w:tmpl w:val="E970FE06"/>
    <w:lvl w:ilvl="0" w:tplc="DCAE7794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4212C9"/>
    <w:multiLevelType w:val="hybridMultilevel"/>
    <w:tmpl w:val="0AA47324"/>
    <w:lvl w:ilvl="0" w:tplc="FF04CEC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4A212E"/>
    <w:multiLevelType w:val="hybridMultilevel"/>
    <w:tmpl w:val="1924DCB4"/>
    <w:lvl w:ilvl="0" w:tplc="7C02F7DE">
      <w:start w:val="1"/>
      <w:numFmt w:val="bullet"/>
      <w:lvlText w:val=""/>
      <w:lvlJc w:val="left"/>
      <w:pPr>
        <w:tabs>
          <w:tab w:val="num" w:pos="720"/>
        </w:tabs>
        <w:ind w:left="720" w:hanging="360"/>
      </w:pPr>
      <w:rPr>
        <w:rFonts w:ascii="Monotype Sorts" w:hAnsi="Monotype Sorts" w:hint="default"/>
      </w:rPr>
    </w:lvl>
    <w:lvl w:ilvl="1" w:tplc="C024CDAE" w:tentative="1">
      <w:start w:val="1"/>
      <w:numFmt w:val="bullet"/>
      <w:lvlText w:val=""/>
      <w:lvlJc w:val="left"/>
      <w:pPr>
        <w:tabs>
          <w:tab w:val="num" w:pos="1440"/>
        </w:tabs>
        <w:ind w:left="1440" w:hanging="360"/>
      </w:pPr>
      <w:rPr>
        <w:rFonts w:ascii="Monotype Sorts" w:hAnsi="Monotype Sorts" w:hint="default"/>
      </w:rPr>
    </w:lvl>
    <w:lvl w:ilvl="2" w:tplc="2C4E0BF4" w:tentative="1">
      <w:start w:val="1"/>
      <w:numFmt w:val="bullet"/>
      <w:lvlText w:val=""/>
      <w:lvlJc w:val="left"/>
      <w:pPr>
        <w:tabs>
          <w:tab w:val="num" w:pos="2160"/>
        </w:tabs>
        <w:ind w:left="2160" w:hanging="360"/>
      </w:pPr>
      <w:rPr>
        <w:rFonts w:ascii="Monotype Sorts" w:hAnsi="Monotype Sorts" w:hint="default"/>
      </w:rPr>
    </w:lvl>
    <w:lvl w:ilvl="3" w:tplc="D708F9BE" w:tentative="1">
      <w:start w:val="1"/>
      <w:numFmt w:val="bullet"/>
      <w:lvlText w:val=""/>
      <w:lvlJc w:val="left"/>
      <w:pPr>
        <w:tabs>
          <w:tab w:val="num" w:pos="2880"/>
        </w:tabs>
        <w:ind w:left="2880" w:hanging="360"/>
      </w:pPr>
      <w:rPr>
        <w:rFonts w:ascii="Monotype Sorts" w:hAnsi="Monotype Sorts" w:hint="default"/>
      </w:rPr>
    </w:lvl>
    <w:lvl w:ilvl="4" w:tplc="81144DA4" w:tentative="1">
      <w:start w:val="1"/>
      <w:numFmt w:val="bullet"/>
      <w:lvlText w:val=""/>
      <w:lvlJc w:val="left"/>
      <w:pPr>
        <w:tabs>
          <w:tab w:val="num" w:pos="3600"/>
        </w:tabs>
        <w:ind w:left="3600" w:hanging="360"/>
      </w:pPr>
      <w:rPr>
        <w:rFonts w:ascii="Monotype Sorts" w:hAnsi="Monotype Sorts" w:hint="default"/>
      </w:rPr>
    </w:lvl>
    <w:lvl w:ilvl="5" w:tplc="06C2BFD4" w:tentative="1">
      <w:start w:val="1"/>
      <w:numFmt w:val="bullet"/>
      <w:lvlText w:val=""/>
      <w:lvlJc w:val="left"/>
      <w:pPr>
        <w:tabs>
          <w:tab w:val="num" w:pos="4320"/>
        </w:tabs>
        <w:ind w:left="4320" w:hanging="360"/>
      </w:pPr>
      <w:rPr>
        <w:rFonts w:ascii="Monotype Sorts" w:hAnsi="Monotype Sorts" w:hint="default"/>
      </w:rPr>
    </w:lvl>
    <w:lvl w:ilvl="6" w:tplc="BF4C5C30" w:tentative="1">
      <w:start w:val="1"/>
      <w:numFmt w:val="bullet"/>
      <w:lvlText w:val=""/>
      <w:lvlJc w:val="left"/>
      <w:pPr>
        <w:tabs>
          <w:tab w:val="num" w:pos="5040"/>
        </w:tabs>
        <w:ind w:left="5040" w:hanging="360"/>
      </w:pPr>
      <w:rPr>
        <w:rFonts w:ascii="Monotype Sorts" w:hAnsi="Monotype Sorts" w:hint="default"/>
      </w:rPr>
    </w:lvl>
    <w:lvl w:ilvl="7" w:tplc="2E641C9E" w:tentative="1">
      <w:start w:val="1"/>
      <w:numFmt w:val="bullet"/>
      <w:lvlText w:val=""/>
      <w:lvlJc w:val="left"/>
      <w:pPr>
        <w:tabs>
          <w:tab w:val="num" w:pos="5760"/>
        </w:tabs>
        <w:ind w:left="5760" w:hanging="360"/>
      </w:pPr>
      <w:rPr>
        <w:rFonts w:ascii="Monotype Sorts" w:hAnsi="Monotype Sorts" w:hint="default"/>
      </w:rPr>
    </w:lvl>
    <w:lvl w:ilvl="8" w:tplc="597AFD9C" w:tentative="1">
      <w:start w:val="1"/>
      <w:numFmt w:val="bullet"/>
      <w:lvlText w:val=""/>
      <w:lvlJc w:val="left"/>
      <w:pPr>
        <w:tabs>
          <w:tab w:val="num" w:pos="6480"/>
        </w:tabs>
        <w:ind w:left="6480" w:hanging="360"/>
      </w:pPr>
      <w:rPr>
        <w:rFonts w:ascii="Monotype Sorts" w:hAnsi="Monotype Sorts" w:hint="default"/>
      </w:rPr>
    </w:lvl>
  </w:abstractNum>
  <w:abstractNum w:abstractNumId="3">
    <w:nsid w:val="2A582514"/>
    <w:multiLevelType w:val="hybridMultilevel"/>
    <w:tmpl w:val="8C94B522"/>
    <w:lvl w:ilvl="0" w:tplc="0EB24976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805593"/>
    <w:multiLevelType w:val="hybridMultilevel"/>
    <w:tmpl w:val="A70C2824"/>
    <w:lvl w:ilvl="0" w:tplc="196474AE">
      <w:start w:val="38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31C921E4"/>
    <w:multiLevelType w:val="hybridMultilevel"/>
    <w:tmpl w:val="D4DA37F8"/>
    <w:lvl w:ilvl="0" w:tplc="E9A86CDC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24128FC"/>
    <w:multiLevelType w:val="hybridMultilevel"/>
    <w:tmpl w:val="650850D2"/>
    <w:lvl w:ilvl="0" w:tplc="2AF664BE">
      <w:start w:val="5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6104A49"/>
    <w:multiLevelType w:val="hybridMultilevel"/>
    <w:tmpl w:val="9432DC24"/>
    <w:lvl w:ilvl="0" w:tplc="1094679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455442F"/>
    <w:multiLevelType w:val="hybridMultilevel"/>
    <w:tmpl w:val="1B1EA93C"/>
    <w:lvl w:ilvl="0" w:tplc="F45280E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466962D3"/>
    <w:multiLevelType w:val="hybridMultilevel"/>
    <w:tmpl w:val="3EB2A56E"/>
    <w:lvl w:ilvl="0" w:tplc="E7C40D5C">
      <w:start w:val="1"/>
      <w:numFmt w:val="decimal"/>
      <w:lvlText w:val="%1)"/>
      <w:lvlJc w:val="left"/>
      <w:pPr>
        <w:tabs>
          <w:tab w:val="num" w:pos="2520"/>
        </w:tabs>
        <w:ind w:left="2520" w:hanging="360"/>
      </w:pPr>
      <w:rPr>
        <w:rFonts w:ascii="Angsana New" w:eastAsia="Calibri" w:hAnsi="Angsana New" w:cs="Angsana New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4FCF7762"/>
    <w:multiLevelType w:val="hybridMultilevel"/>
    <w:tmpl w:val="04522CD0"/>
    <w:lvl w:ilvl="0" w:tplc="E3E2E8AE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B9825AD"/>
    <w:multiLevelType w:val="hybridMultilevel"/>
    <w:tmpl w:val="C2F0E79A"/>
    <w:lvl w:ilvl="0" w:tplc="B564363A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CC5344C"/>
    <w:multiLevelType w:val="hybridMultilevel"/>
    <w:tmpl w:val="B4300624"/>
    <w:lvl w:ilvl="0" w:tplc="F04C4998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21C10E0"/>
    <w:multiLevelType w:val="hybridMultilevel"/>
    <w:tmpl w:val="CBECC59A"/>
    <w:lvl w:ilvl="0" w:tplc="684815DA">
      <w:start w:val="38"/>
      <w:numFmt w:val="bullet"/>
      <w:lvlText w:val="-"/>
      <w:lvlJc w:val="left"/>
      <w:pPr>
        <w:ind w:left="359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07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9" w:hanging="360"/>
      </w:pPr>
      <w:rPr>
        <w:rFonts w:ascii="Wingdings" w:hAnsi="Wingdings" w:hint="default"/>
      </w:rPr>
    </w:lvl>
  </w:abstractNum>
  <w:abstractNum w:abstractNumId="14">
    <w:nsid w:val="64182F56"/>
    <w:multiLevelType w:val="multilevel"/>
    <w:tmpl w:val="67405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6CC50B7A"/>
    <w:multiLevelType w:val="hybridMultilevel"/>
    <w:tmpl w:val="AEEC18CE"/>
    <w:lvl w:ilvl="0" w:tplc="C0204724">
      <w:start w:val="1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96" w:hanging="360"/>
      </w:pPr>
    </w:lvl>
    <w:lvl w:ilvl="2" w:tplc="0409001B" w:tentative="1">
      <w:start w:val="1"/>
      <w:numFmt w:val="lowerRoman"/>
      <w:lvlText w:val="%3."/>
      <w:lvlJc w:val="right"/>
      <w:pPr>
        <w:ind w:left="1516" w:hanging="180"/>
      </w:pPr>
    </w:lvl>
    <w:lvl w:ilvl="3" w:tplc="0409000F" w:tentative="1">
      <w:start w:val="1"/>
      <w:numFmt w:val="decimal"/>
      <w:lvlText w:val="%4."/>
      <w:lvlJc w:val="left"/>
      <w:pPr>
        <w:ind w:left="2236" w:hanging="360"/>
      </w:pPr>
    </w:lvl>
    <w:lvl w:ilvl="4" w:tplc="04090019" w:tentative="1">
      <w:start w:val="1"/>
      <w:numFmt w:val="lowerLetter"/>
      <w:lvlText w:val="%5."/>
      <w:lvlJc w:val="left"/>
      <w:pPr>
        <w:ind w:left="2956" w:hanging="360"/>
      </w:pPr>
    </w:lvl>
    <w:lvl w:ilvl="5" w:tplc="0409001B" w:tentative="1">
      <w:start w:val="1"/>
      <w:numFmt w:val="lowerRoman"/>
      <w:lvlText w:val="%6."/>
      <w:lvlJc w:val="right"/>
      <w:pPr>
        <w:ind w:left="3676" w:hanging="180"/>
      </w:pPr>
    </w:lvl>
    <w:lvl w:ilvl="6" w:tplc="0409000F" w:tentative="1">
      <w:start w:val="1"/>
      <w:numFmt w:val="decimal"/>
      <w:lvlText w:val="%7."/>
      <w:lvlJc w:val="left"/>
      <w:pPr>
        <w:ind w:left="4396" w:hanging="360"/>
      </w:pPr>
    </w:lvl>
    <w:lvl w:ilvl="7" w:tplc="04090019" w:tentative="1">
      <w:start w:val="1"/>
      <w:numFmt w:val="lowerLetter"/>
      <w:lvlText w:val="%8."/>
      <w:lvlJc w:val="left"/>
      <w:pPr>
        <w:ind w:left="5116" w:hanging="360"/>
      </w:pPr>
    </w:lvl>
    <w:lvl w:ilvl="8" w:tplc="0409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16">
    <w:nsid w:val="6D180FD0"/>
    <w:multiLevelType w:val="hybridMultilevel"/>
    <w:tmpl w:val="C478E82A"/>
    <w:lvl w:ilvl="0" w:tplc="15FE02F4">
      <w:start w:val="38"/>
      <w:numFmt w:val="bullet"/>
      <w:lvlText w:val="-"/>
      <w:lvlJc w:val="left"/>
      <w:pPr>
        <w:ind w:left="72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F5B46FC"/>
    <w:multiLevelType w:val="hybridMultilevel"/>
    <w:tmpl w:val="11228938"/>
    <w:lvl w:ilvl="0" w:tplc="A0008C54">
      <w:start w:val="1"/>
      <w:numFmt w:val="decimal"/>
      <w:lvlText w:val="(%1)"/>
      <w:lvlJc w:val="left"/>
      <w:pPr>
        <w:tabs>
          <w:tab w:val="num" w:pos="1800"/>
        </w:tabs>
        <w:ind w:left="1800" w:hanging="360"/>
      </w:pPr>
      <w:rPr>
        <w:rFonts w:ascii="Angsana New" w:hAnsi="Angsana New" w:cs="Angsana New" w:hint="default"/>
        <w:color w:val="auto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72323AB9"/>
    <w:multiLevelType w:val="hybridMultilevel"/>
    <w:tmpl w:val="B6BCC866"/>
    <w:lvl w:ilvl="0" w:tplc="7B1C7D06">
      <w:start w:val="1"/>
      <w:numFmt w:val="decimal"/>
      <w:lvlText w:val="(%1)"/>
      <w:lvlJc w:val="left"/>
      <w:pPr>
        <w:tabs>
          <w:tab w:val="num" w:pos="2520"/>
        </w:tabs>
        <w:ind w:left="2520" w:hanging="360"/>
      </w:pPr>
      <w:rPr>
        <w:rFonts w:ascii="Angsana New" w:eastAsia="Times New Roman" w:hAnsi="Angsana New" w:cs="Angsana New" w:hint="default"/>
        <w:lang w:bidi="th-TH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7CEE1287"/>
    <w:multiLevelType w:val="hybridMultilevel"/>
    <w:tmpl w:val="874CEC5E"/>
    <w:lvl w:ilvl="0" w:tplc="7DBABE92">
      <w:start w:val="1"/>
      <w:numFmt w:val="bullet"/>
      <w:lvlText w:val="-"/>
      <w:lvlJc w:val="left"/>
      <w:pPr>
        <w:ind w:left="1080" w:hanging="360"/>
      </w:pPr>
      <w:rPr>
        <w:rFonts w:ascii="Angsana New" w:eastAsia="Calibri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3"/>
  </w:num>
  <w:num w:numId="3">
    <w:abstractNumId w:val="5"/>
  </w:num>
  <w:num w:numId="4">
    <w:abstractNumId w:val="16"/>
  </w:num>
  <w:num w:numId="5">
    <w:abstractNumId w:val="4"/>
  </w:num>
  <w:num w:numId="6">
    <w:abstractNumId w:val="13"/>
  </w:num>
  <w:num w:numId="7">
    <w:abstractNumId w:val="11"/>
  </w:num>
  <w:num w:numId="8">
    <w:abstractNumId w:val="1"/>
  </w:num>
  <w:num w:numId="9">
    <w:abstractNumId w:val="7"/>
  </w:num>
  <w:num w:numId="10">
    <w:abstractNumId w:val="6"/>
  </w:num>
  <w:num w:numId="11">
    <w:abstractNumId w:val="19"/>
  </w:num>
  <w:num w:numId="12">
    <w:abstractNumId w:val="15"/>
  </w:num>
  <w:num w:numId="13">
    <w:abstractNumId w:val="9"/>
  </w:num>
  <w:num w:numId="14">
    <w:abstractNumId w:val="17"/>
  </w:num>
  <w:num w:numId="15">
    <w:abstractNumId w:val="18"/>
  </w:num>
  <w:num w:numId="16">
    <w:abstractNumId w:val="12"/>
  </w:num>
  <w:num w:numId="17">
    <w:abstractNumId w:val="8"/>
  </w:num>
  <w:num w:numId="18">
    <w:abstractNumId w:val="0"/>
  </w:num>
  <w:num w:numId="19">
    <w:abstractNumId w:val="14"/>
  </w:num>
  <w:num w:numId="20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drawingGridHorizontalSpacing w:val="110"/>
  <w:displayHorizontalDrawingGridEvery w:val="2"/>
  <w:characterSpacingControl w:val="doNotCompress"/>
  <w:hdrShapeDefaults>
    <o:shapedefaults v:ext="edit" spidmax="30722"/>
  </w:hdrShapeDefaults>
  <w:footnotePr>
    <w:footnote w:id="0"/>
    <w:footnote w:id="1"/>
  </w:footnotePr>
  <w:endnotePr>
    <w:endnote w:id="0"/>
    <w:endnote w:id="1"/>
  </w:endnotePr>
  <w:compat>
    <w:applyBreakingRules/>
  </w:compat>
  <w:rsids>
    <w:rsidRoot w:val="0023285A"/>
    <w:rsid w:val="00001F23"/>
    <w:rsid w:val="0001096F"/>
    <w:rsid w:val="00010989"/>
    <w:rsid w:val="00010A71"/>
    <w:rsid w:val="000168AC"/>
    <w:rsid w:val="00022721"/>
    <w:rsid w:val="000237C4"/>
    <w:rsid w:val="00025D5F"/>
    <w:rsid w:val="00032170"/>
    <w:rsid w:val="0003250F"/>
    <w:rsid w:val="000433AD"/>
    <w:rsid w:val="000436E7"/>
    <w:rsid w:val="00056156"/>
    <w:rsid w:val="000564D5"/>
    <w:rsid w:val="00065B9D"/>
    <w:rsid w:val="00065D77"/>
    <w:rsid w:val="00066266"/>
    <w:rsid w:val="0006798E"/>
    <w:rsid w:val="00072BDD"/>
    <w:rsid w:val="00081A6C"/>
    <w:rsid w:val="000827D6"/>
    <w:rsid w:val="00087D1F"/>
    <w:rsid w:val="00090A66"/>
    <w:rsid w:val="00096110"/>
    <w:rsid w:val="000A2615"/>
    <w:rsid w:val="000A491C"/>
    <w:rsid w:val="000A566E"/>
    <w:rsid w:val="000C3ED0"/>
    <w:rsid w:val="000D5F5C"/>
    <w:rsid w:val="000F03ED"/>
    <w:rsid w:val="000F4A3C"/>
    <w:rsid w:val="000F68A9"/>
    <w:rsid w:val="001102A2"/>
    <w:rsid w:val="00112EBE"/>
    <w:rsid w:val="00114EA6"/>
    <w:rsid w:val="00114ECE"/>
    <w:rsid w:val="00127D7E"/>
    <w:rsid w:val="001306AE"/>
    <w:rsid w:val="00136F6A"/>
    <w:rsid w:val="001402A5"/>
    <w:rsid w:val="0014166C"/>
    <w:rsid w:val="00144025"/>
    <w:rsid w:val="00150125"/>
    <w:rsid w:val="00152270"/>
    <w:rsid w:val="00152DEF"/>
    <w:rsid w:val="0015586C"/>
    <w:rsid w:val="00163897"/>
    <w:rsid w:val="00170AD9"/>
    <w:rsid w:val="001742F0"/>
    <w:rsid w:val="00177A26"/>
    <w:rsid w:val="001851A5"/>
    <w:rsid w:val="00191462"/>
    <w:rsid w:val="001932A9"/>
    <w:rsid w:val="00194EB7"/>
    <w:rsid w:val="001973F6"/>
    <w:rsid w:val="001A4100"/>
    <w:rsid w:val="001B166F"/>
    <w:rsid w:val="001B2657"/>
    <w:rsid w:val="001B33D5"/>
    <w:rsid w:val="001B445A"/>
    <w:rsid w:val="001B5759"/>
    <w:rsid w:val="001C50A3"/>
    <w:rsid w:val="001D00FE"/>
    <w:rsid w:val="001D09EC"/>
    <w:rsid w:val="001D3886"/>
    <w:rsid w:val="001D6721"/>
    <w:rsid w:val="001E3A56"/>
    <w:rsid w:val="001E5B05"/>
    <w:rsid w:val="001F4A04"/>
    <w:rsid w:val="001F5EEA"/>
    <w:rsid w:val="00201EFF"/>
    <w:rsid w:val="00203679"/>
    <w:rsid w:val="00206721"/>
    <w:rsid w:val="002121DC"/>
    <w:rsid w:val="002127AB"/>
    <w:rsid w:val="00213C27"/>
    <w:rsid w:val="00226F68"/>
    <w:rsid w:val="002326F8"/>
    <w:rsid w:val="0023285A"/>
    <w:rsid w:val="002461F7"/>
    <w:rsid w:val="00247FB0"/>
    <w:rsid w:val="0025228C"/>
    <w:rsid w:val="00252A76"/>
    <w:rsid w:val="00255A22"/>
    <w:rsid w:val="0025784D"/>
    <w:rsid w:val="00262D28"/>
    <w:rsid w:val="00264448"/>
    <w:rsid w:val="00270835"/>
    <w:rsid w:val="002754F3"/>
    <w:rsid w:val="00280FD7"/>
    <w:rsid w:val="00287758"/>
    <w:rsid w:val="00287BD8"/>
    <w:rsid w:val="00297AED"/>
    <w:rsid w:val="002A0312"/>
    <w:rsid w:val="002A4E16"/>
    <w:rsid w:val="002A4EBA"/>
    <w:rsid w:val="002B0560"/>
    <w:rsid w:val="002B3684"/>
    <w:rsid w:val="002B3A65"/>
    <w:rsid w:val="002B6FE6"/>
    <w:rsid w:val="002C5524"/>
    <w:rsid w:val="002E2A29"/>
    <w:rsid w:val="002E3D72"/>
    <w:rsid w:val="002E5225"/>
    <w:rsid w:val="002E587C"/>
    <w:rsid w:val="002E68FD"/>
    <w:rsid w:val="00314553"/>
    <w:rsid w:val="00317D01"/>
    <w:rsid w:val="00330A8C"/>
    <w:rsid w:val="003314AA"/>
    <w:rsid w:val="003343BF"/>
    <w:rsid w:val="00341D9A"/>
    <w:rsid w:val="00341FCB"/>
    <w:rsid w:val="00343293"/>
    <w:rsid w:val="00344F9A"/>
    <w:rsid w:val="00347198"/>
    <w:rsid w:val="00350FE9"/>
    <w:rsid w:val="003567B5"/>
    <w:rsid w:val="00361988"/>
    <w:rsid w:val="00364F98"/>
    <w:rsid w:val="00375D9C"/>
    <w:rsid w:val="00380A2B"/>
    <w:rsid w:val="0038541F"/>
    <w:rsid w:val="00385946"/>
    <w:rsid w:val="00390604"/>
    <w:rsid w:val="003C13B0"/>
    <w:rsid w:val="003C698A"/>
    <w:rsid w:val="003D3CE0"/>
    <w:rsid w:val="003D4B13"/>
    <w:rsid w:val="003E52B2"/>
    <w:rsid w:val="003E582D"/>
    <w:rsid w:val="003F0AD2"/>
    <w:rsid w:val="003F26F4"/>
    <w:rsid w:val="003F30CF"/>
    <w:rsid w:val="00400144"/>
    <w:rsid w:val="004053C5"/>
    <w:rsid w:val="00413AB9"/>
    <w:rsid w:val="00423AFE"/>
    <w:rsid w:val="00433214"/>
    <w:rsid w:val="004374C8"/>
    <w:rsid w:val="00437C84"/>
    <w:rsid w:val="004447F8"/>
    <w:rsid w:val="00457275"/>
    <w:rsid w:val="004723A6"/>
    <w:rsid w:val="0047763F"/>
    <w:rsid w:val="00483B2E"/>
    <w:rsid w:val="004869E9"/>
    <w:rsid w:val="00493E76"/>
    <w:rsid w:val="00497156"/>
    <w:rsid w:val="004A45B9"/>
    <w:rsid w:val="004B188E"/>
    <w:rsid w:val="004B373B"/>
    <w:rsid w:val="004C1E83"/>
    <w:rsid w:val="004C67B5"/>
    <w:rsid w:val="004D2C8A"/>
    <w:rsid w:val="004D41A5"/>
    <w:rsid w:val="004D74B7"/>
    <w:rsid w:val="004E05FD"/>
    <w:rsid w:val="004E788E"/>
    <w:rsid w:val="004F2A77"/>
    <w:rsid w:val="004F4CF3"/>
    <w:rsid w:val="0050524F"/>
    <w:rsid w:val="00507EDD"/>
    <w:rsid w:val="005109F9"/>
    <w:rsid w:val="0051179C"/>
    <w:rsid w:val="00516DEA"/>
    <w:rsid w:val="005201E2"/>
    <w:rsid w:val="00535777"/>
    <w:rsid w:val="00540F79"/>
    <w:rsid w:val="00541A67"/>
    <w:rsid w:val="00543C1D"/>
    <w:rsid w:val="0055072C"/>
    <w:rsid w:val="00550851"/>
    <w:rsid w:val="00550FEA"/>
    <w:rsid w:val="00551CCD"/>
    <w:rsid w:val="00553D3D"/>
    <w:rsid w:val="005552F1"/>
    <w:rsid w:val="005564EF"/>
    <w:rsid w:val="00557832"/>
    <w:rsid w:val="00580166"/>
    <w:rsid w:val="00596483"/>
    <w:rsid w:val="00596B35"/>
    <w:rsid w:val="005B4009"/>
    <w:rsid w:val="005C71E5"/>
    <w:rsid w:val="005C789B"/>
    <w:rsid w:val="005C7BC1"/>
    <w:rsid w:val="005D29BC"/>
    <w:rsid w:val="005D2F25"/>
    <w:rsid w:val="005D6393"/>
    <w:rsid w:val="005D641F"/>
    <w:rsid w:val="005E0825"/>
    <w:rsid w:val="005E64CD"/>
    <w:rsid w:val="00600869"/>
    <w:rsid w:val="006046F1"/>
    <w:rsid w:val="00606D82"/>
    <w:rsid w:val="00614E14"/>
    <w:rsid w:val="00631168"/>
    <w:rsid w:val="00633C39"/>
    <w:rsid w:val="00640285"/>
    <w:rsid w:val="006543A2"/>
    <w:rsid w:val="00664335"/>
    <w:rsid w:val="00667C1E"/>
    <w:rsid w:val="006738F1"/>
    <w:rsid w:val="00680E5E"/>
    <w:rsid w:val="00682B17"/>
    <w:rsid w:val="00693DD1"/>
    <w:rsid w:val="00693E38"/>
    <w:rsid w:val="0069695E"/>
    <w:rsid w:val="00696D41"/>
    <w:rsid w:val="006A16C1"/>
    <w:rsid w:val="006A298C"/>
    <w:rsid w:val="006A3496"/>
    <w:rsid w:val="006A3BE0"/>
    <w:rsid w:val="006B1E35"/>
    <w:rsid w:val="006C6E23"/>
    <w:rsid w:val="006C754F"/>
    <w:rsid w:val="006D7041"/>
    <w:rsid w:val="006E0EEA"/>
    <w:rsid w:val="006E4368"/>
    <w:rsid w:val="006E5531"/>
    <w:rsid w:val="006E6E32"/>
    <w:rsid w:val="006F6A40"/>
    <w:rsid w:val="006F7A09"/>
    <w:rsid w:val="007108F0"/>
    <w:rsid w:val="007130D1"/>
    <w:rsid w:val="007135E3"/>
    <w:rsid w:val="007358DD"/>
    <w:rsid w:val="0074031F"/>
    <w:rsid w:val="007434F6"/>
    <w:rsid w:val="0074649C"/>
    <w:rsid w:val="00752E7C"/>
    <w:rsid w:val="00762406"/>
    <w:rsid w:val="00766617"/>
    <w:rsid w:val="00774C58"/>
    <w:rsid w:val="00781BC3"/>
    <w:rsid w:val="007A4705"/>
    <w:rsid w:val="007B5A2F"/>
    <w:rsid w:val="007B67C7"/>
    <w:rsid w:val="007C0E95"/>
    <w:rsid w:val="007C6427"/>
    <w:rsid w:val="007D22B0"/>
    <w:rsid w:val="007E0757"/>
    <w:rsid w:val="007E16F1"/>
    <w:rsid w:val="007E4C22"/>
    <w:rsid w:val="007F19A8"/>
    <w:rsid w:val="007F3C9A"/>
    <w:rsid w:val="007F4527"/>
    <w:rsid w:val="00802930"/>
    <w:rsid w:val="00805DC5"/>
    <w:rsid w:val="00806152"/>
    <w:rsid w:val="00810655"/>
    <w:rsid w:val="00814994"/>
    <w:rsid w:val="00814FEC"/>
    <w:rsid w:val="00815B86"/>
    <w:rsid w:val="00826473"/>
    <w:rsid w:val="0083588E"/>
    <w:rsid w:val="00842929"/>
    <w:rsid w:val="00846552"/>
    <w:rsid w:val="00847D11"/>
    <w:rsid w:val="008501F0"/>
    <w:rsid w:val="008548C3"/>
    <w:rsid w:val="00855353"/>
    <w:rsid w:val="008554B9"/>
    <w:rsid w:val="00861C1B"/>
    <w:rsid w:val="00872C21"/>
    <w:rsid w:val="00877435"/>
    <w:rsid w:val="00883669"/>
    <w:rsid w:val="0088427E"/>
    <w:rsid w:val="0088430C"/>
    <w:rsid w:val="00884843"/>
    <w:rsid w:val="00891ACD"/>
    <w:rsid w:val="00896305"/>
    <w:rsid w:val="008A06E4"/>
    <w:rsid w:val="008A7BA9"/>
    <w:rsid w:val="008B4785"/>
    <w:rsid w:val="008B4CEE"/>
    <w:rsid w:val="008B7BE5"/>
    <w:rsid w:val="008C2197"/>
    <w:rsid w:val="008D2911"/>
    <w:rsid w:val="008E20D3"/>
    <w:rsid w:val="008E73D7"/>
    <w:rsid w:val="008F0E72"/>
    <w:rsid w:val="008F1FE9"/>
    <w:rsid w:val="008F44C3"/>
    <w:rsid w:val="008F7D6A"/>
    <w:rsid w:val="00906C0B"/>
    <w:rsid w:val="009106DE"/>
    <w:rsid w:val="00914B28"/>
    <w:rsid w:val="00920EF7"/>
    <w:rsid w:val="009246D3"/>
    <w:rsid w:val="00926DE3"/>
    <w:rsid w:val="0093119D"/>
    <w:rsid w:val="0093403D"/>
    <w:rsid w:val="0093663B"/>
    <w:rsid w:val="009369BF"/>
    <w:rsid w:val="00937E24"/>
    <w:rsid w:val="0094243B"/>
    <w:rsid w:val="0094379D"/>
    <w:rsid w:val="00944FFE"/>
    <w:rsid w:val="009526F5"/>
    <w:rsid w:val="00955C72"/>
    <w:rsid w:val="009563DC"/>
    <w:rsid w:val="00960863"/>
    <w:rsid w:val="00970504"/>
    <w:rsid w:val="009B0321"/>
    <w:rsid w:val="009B6F08"/>
    <w:rsid w:val="009B7ACD"/>
    <w:rsid w:val="009D1613"/>
    <w:rsid w:val="009D1EC2"/>
    <w:rsid w:val="009D78BB"/>
    <w:rsid w:val="009E09FE"/>
    <w:rsid w:val="009E12D3"/>
    <w:rsid w:val="009E7E6D"/>
    <w:rsid w:val="009F0396"/>
    <w:rsid w:val="009F0ACD"/>
    <w:rsid w:val="009F64BD"/>
    <w:rsid w:val="00A0050D"/>
    <w:rsid w:val="00A00D8D"/>
    <w:rsid w:val="00A02BBC"/>
    <w:rsid w:val="00A047C6"/>
    <w:rsid w:val="00A177A6"/>
    <w:rsid w:val="00A20157"/>
    <w:rsid w:val="00A20A3A"/>
    <w:rsid w:val="00A21115"/>
    <w:rsid w:val="00A34577"/>
    <w:rsid w:val="00A427A6"/>
    <w:rsid w:val="00A44FC2"/>
    <w:rsid w:val="00A64C87"/>
    <w:rsid w:val="00A70EEB"/>
    <w:rsid w:val="00A75D12"/>
    <w:rsid w:val="00A82D41"/>
    <w:rsid w:val="00A92B19"/>
    <w:rsid w:val="00A959E0"/>
    <w:rsid w:val="00AA0B4D"/>
    <w:rsid w:val="00AA4556"/>
    <w:rsid w:val="00AA59BA"/>
    <w:rsid w:val="00AC066B"/>
    <w:rsid w:val="00AC453D"/>
    <w:rsid w:val="00AF3660"/>
    <w:rsid w:val="00B0175F"/>
    <w:rsid w:val="00B14EDB"/>
    <w:rsid w:val="00B15147"/>
    <w:rsid w:val="00B24048"/>
    <w:rsid w:val="00B307F9"/>
    <w:rsid w:val="00B32D88"/>
    <w:rsid w:val="00B50E91"/>
    <w:rsid w:val="00B559F1"/>
    <w:rsid w:val="00B57F60"/>
    <w:rsid w:val="00B63EAC"/>
    <w:rsid w:val="00B64B76"/>
    <w:rsid w:val="00B664FA"/>
    <w:rsid w:val="00B742D1"/>
    <w:rsid w:val="00B75C80"/>
    <w:rsid w:val="00B83A88"/>
    <w:rsid w:val="00B86C98"/>
    <w:rsid w:val="00B87284"/>
    <w:rsid w:val="00B87F68"/>
    <w:rsid w:val="00B91E98"/>
    <w:rsid w:val="00BA7833"/>
    <w:rsid w:val="00BB1C45"/>
    <w:rsid w:val="00BB36C3"/>
    <w:rsid w:val="00BB7C42"/>
    <w:rsid w:val="00BC2B46"/>
    <w:rsid w:val="00BC3874"/>
    <w:rsid w:val="00BD17F7"/>
    <w:rsid w:val="00BD2BED"/>
    <w:rsid w:val="00BD2C12"/>
    <w:rsid w:val="00BD5E54"/>
    <w:rsid w:val="00BD7013"/>
    <w:rsid w:val="00BE03DF"/>
    <w:rsid w:val="00BE24F9"/>
    <w:rsid w:val="00BF3380"/>
    <w:rsid w:val="00C04D50"/>
    <w:rsid w:val="00C12793"/>
    <w:rsid w:val="00C12F3E"/>
    <w:rsid w:val="00C130CF"/>
    <w:rsid w:val="00C137BD"/>
    <w:rsid w:val="00C25DEC"/>
    <w:rsid w:val="00C30505"/>
    <w:rsid w:val="00C30BCF"/>
    <w:rsid w:val="00C317C3"/>
    <w:rsid w:val="00C4208F"/>
    <w:rsid w:val="00C47C59"/>
    <w:rsid w:val="00C50BB2"/>
    <w:rsid w:val="00C51B29"/>
    <w:rsid w:val="00C60C2D"/>
    <w:rsid w:val="00C6296C"/>
    <w:rsid w:val="00C63342"/>
    <w:rsid w:val="00C708CE"/>
    <w:rsid w:val="00C7178F"/>
    <w:rsid w:val="00C72653"/>
    <w:rsid w:val="00C818B9"/>
    <w:rsid w:val="00C8651D"/>
    <w:rsid w:val="00CB3336"/>
    <w:rsid w:val="00CC419E"/>
    <w:rsid w:val="00CC4DA7"/>
    <w:rsid w:val="00CC50E6"/>
    <w:rsid w:val="00CC52AA"/>
    <w:rsid w:val="00CD27FD"/>
    <w:rsid w:val="00CE3FFF"/>
    <w:rsid w:val="00D013A8"/>
    <w:rsid w:val="00D04695"/>
    <w:rsid w:val="00D10878"/>
    <w:rsid w:val="00D15BC3"/>
    <w:rsid w:val="00D218CC"/>
    <w:rsid w:val="00D23280"/>
    <w:rsid w:val="00D305E9"/>
    <w:rsid w:val="00D34AA8"/>
    <w:rsid w:val="00D3530B"/>
    <w:rsid w:val="00D3639E"/>
    <w:rsid w:val="00D37F87"/>
    <w:rsid w:val="00D416A6"/>
    <w:rsid w:val="00D4550C"/>
    <w:rsid w:val="00D5046D"/>
    <w:rsid w:val="00D50DB9"/>
    <w:rsid w:val="00D51465"/>
    <w:rsid w:val="00D57E30"/>
    <w:rsid w:val="00D61CD2"/>
    <w:rsid w:val="00D664D9"/>
    <w:rsid w:val="00D7384C"/>
    <w:rsid w:val="00D743AD"/>
    <w:rsid w:val="00D76FD3"/>
    <w:rsid w:val="00D81477"/>
    <w:rsid w:val="00D84971"/>
    <w:rsid w:val="00D90124"/>
    <w:rsid w:val="00D908E7"/>
    <w:rsid w:val="00D95C0A"/>
    <w:rsid w:val="00D97E27"/>
    <w:rsid w:val="00DA03CE"/>
    <w:rsid w:val="00DA07FD"/>
    <w:rsid w:val="00DA2D7D"/>
    <w:rsid w:val="00DA3CF3"/>
    <w:rsid w:val="00DC6C77"/>
    <w:rsid w:val="00DD3472"/>
    <w:rsid w:val="00DD3530"/>
    <w:rsid w:val="00DD3EC6"/>
    <w:rsid w:val="00DD56D4"/>
    <w:rsid w:val="00DE311C"/>
    <w:rsid w:val="00DE3427"/>
    <w:rsid w:val="00DE50FA"/>
    <w:rsid w:val="00DE782E"/>
    <w:rsid w:val="00E02E67"/>
    <w:rsid w:val="00E05358"/>
    <w:rsid w:val="00E121B9"/>
    <w:rsid w:val="00E231FF"/>
    <w:rsid w:val="00E245AA"/>
    <w:rsid w:val="00E278E6"/>
    <w:rsid w:val="00E40179"/>
    <w:rsid w:val="00E533CC"/>
    <w:rsid w:val="00E5371C"/>
    <w:rsid w:val="00E55DCD"/>
    <w:rsid w:val="00E56CA7"/>
    <w:rsid w:val="00E60290"/>
    <w:rsid w:val="00E61D07"/>
    <w:rsid w:val="00E71F96"/>
    <w:rsid w:val="00E843AE"/>
    <w:rsid w:val="00E93669"/>
    <w:rsid w:val="00E93EA9"/>
    <w:rsid w:val="00EA0D5F"/>
    <w:rsid w:val="00EA4A93"/>
    <w:rsid w:val="00EB0D9F"/>
    <w:rsid w:val="00EB3439"/>
    <w:rsid w:val="00EB6F17"/>
    <w:rsid w:val="00EC02FD"/>
    <w:rsid w:val="00EC3CAF"/>
    <w:rsid w:val="00ED2B33"/>
    <w:rsid w:val="00EE4D19"/>
    <w:rsid w:val="00EE7E31"/>
    <w:rsid w:val="00EF079F"/>
    <w:rsid w:val="00EF78EE"/>
    <w:rsid w:val="00EF7ADE"/>
    <w:rsid w:val="00F059F2"/>
    <w:rsid w:val="00F07DD7"/>
    <w:rsid w:val="00F24403"/>
    <w:rsid w:val="00F356C5"/>
    <w:rsid w:val="00F360DE"/>
    <w:rsid w:val="00F361F9"/>
    <w:rsid w:val="00F466AD"/>
    <w:rsid w:val="00F519F0"/>
    <w:rsid w:val="00F56E1B"/>
    <w:rsid w:val="00F64163"/>
    <w:rsid w:val="00F651C4"/>
    <w:rsid w:val="00F8419F"/>
    <w:rsid w:val="00F85587"/>
    <w:rsid w:val="00F868DC"/>
    <w:rsid w:val="00F9050D"/>
    <w:rsid w:val="00F93967"/>
    <w:rsid w:val="00F95346"/>
    <w:rsid w:val="00F96664"/>
    <w:rsid w:val="00FA1342"/>
    <w:rsid w:val="00FA3AB9"/>
    <w:rsid w:val="00FA4355"/>
    <w:rsid w:val="00FA7337"/>
    <w:rsid w:val="00FA73F9"/>
    <w:rsid w:val="00FC7A12"/>
    <w:rsid w:val="00FD64D7"/>
    <w:rsid w:val="00FE108B"/>
    <w:rsid w:val="00FE1D75"/>
    <w:rsid w:val="00FE3C0B"/>
    <w:rsid w:val="00FE4351"/>
    <w:rsid w:val="00FE5026"/>
    <w:rsid w:val="00FF5458"/>
    <w:rsid w:val="00FF6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Angsana New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0" w:uiPriority="0" w:unhideWhenUsed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641F"/>
    <w:pPr>
      <w:ind w:left="2387" w:hanging="1667"/>
      <w:jc w:val="center"/>
    </w:pPr>
    <w:rPr>
      <w:sz w:val="22"/>
      <w:szCs w:val="28"/>
    </w:rPr>
  </w:style>
  <w:style w:type="paragraph" w:styleId="1">
    <w:name w:val="heading 1"/>
    <w:basedOn w:val="a"/>
    <w:next w:val="a"/>
    <w:link w:val="10"/>
    <w:uiPriority w:val="9"/>
    <w:qFormat/>
    <w:rsid w:val="00D61CD2"/>
    <w:pPr>
      <w:keepNext/>
      <w:spacing w:before="240" w:after="60"/>
      <w:outlineLvl w:val="0"/>
    </w:pPr>
    <w:rPr>
      <w:rFonts w:ascii="Calibri Light" w:eastAsia="Times New Roman" w:hAnsi="Calibri Light"/>
      <w:b/>
      <w:bCs/>
      <w:kern w:val="32"/>
      <w:sz w:val="32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6E1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33"/>
    </w:rPr>
  </w:style>
  <w:style w:type="paragraph" w:styleId="7">
    <w:name w:val="heading 7"/>
    <w:basedOn w:val="a"/>
    <w:next w:val="a"/>
    <w:link w:val="70"/>
    <w:qFormat/>
    <w:rsid w:val="006E5531"/>
    <w:pPr>
      <w:spacing w:before="240" w:after="60"/>
      <w:ind w:left="0" w:firstLine="0"/>
      <w:jc w:val="left"/>
      <w:outlineLvl w:val="6"/>
    </w:pPr>
    <w:rPr>
      <w:rFonts w:ascii="Times New Roman" w:eastAsia="MS Mincho" w:hAnsi="Times New Roman"/>
      <w:sz w:val="24"/>
      <w:lang w:eastAsia="ja-JP"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ฟอนต์ของย่อหน้าเริ่มต้น"/>
    <w:uiPriority w:val="1"/>
    <w:semiHidden/>
    <w:unhideWhenUsed/>
    <w:rsid w:val="00FE4351"/>
  </w:style>
  <w:style w:type="table" w:styleId="a4">
    <w:name w:val="Table Grid"/>
    <w:basedOn w:val="a1"/>
    <w:uiPriority w:val="59"/>
    <w:rsid w:val="0023285A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รายการย่อหน้า1"/>
    <w:basedOn w:val="a"/>
    <w:uiPriority w:val="34"/>
    <w:qFormat/>
    <w:rsid w:val="00BA7833"/>
    <w:pPr>
      <w:ind w:left="720"/>
      <w:contextualSpacing/>
    </w:pPr>
  </w:style>
  <w:style w:type="paragraph" w:styleId="a5">
    <w:name w:val="footer"/>
    <w:aliases w:val="·éÒÂ¡ÃÐ´ÒÉ"/>
    <w:basedOn w:val="a"/>
    <w:link w:val="a6"/>
    <w:uiPriority w:val="99"/>
    <w:rsid w:val="00226F68"/>
    <w:pPr>
      <w:tabs>
        <w:tab w:val="center" w:pos="4153"/>
        <w:tab w:val="right" w:pos="8306"/>
      </w:tabs>
    </w:pPr>
  </w:style>
  <w:style w:type="character" w:styleId="a7">
    <w:name w:val="page number"/>
    <w:aliases w:val="àÅ¢Ë¹éÒ,In table font,Nui -1"/>
    <w:basedOn w:val="a3"/>
    <w:rsid w:val="00226F68"/>
  </w:style>
  <w:style w:type="paragraph" w:styleId="a8">
    <w:name w:val="header"/>
    <w:aliases w:val=" อักขระ"/>
    <w:basedOn w:val="a"/>
    <w:link w:val="a9"/>
    <w:uiPriority w:val="99"/>
    <w:rsid w:val="00226F68"/>
    <w:pPr>
      <w:tabs>
        <w:tab w:val="center" w:pos="4153"/>
        <w:tab w:val="right" w:pos="8306"/>
      </w:tabs>
    </w:pPr>
  </w:style>
  <w:style w:type="character" w:customStyle="1" w:styleId="70">
    <w:name w:val="หัวเรื่อง 7 อักขระ"/>
    <w:link w:val="7"/>
    <w:rsid w:val="006E5531"/>
    <w:rPr>
      <w:rFonts w:ascii="Times New Roman" w:eastAsia="MS Mincho" w:hAnsi="Times New Roman"/>
      <w:sz w:val="24"/>
      <w:szCs w:val="28"/>
      <w:lang w:eastAsia="ja-JP" w:bidi="ar-SA"/>
    </w:rPr>
  </w:style>
  <w:style w:type="paragraph" w:styleId="aa">
    <w:name w:val="Balloon Text"/>
    <w:basedOn w:val="a"/>
    <w:link w:val="ab"/>
    <w:uiPriority w:val="99"/>
    <w:semiHidden/>
    <w:unhideWhenUsed/>
    <w:rsid w:val="00F356C5"/>
    <w:rPr>
      <w:rFonts w:ascii="Leelawadee" w:hAnsi="Leelawadee"/>
      <w:sz w:val="18"/>
      <w:szCs w:val="22"/>
    </w:rPr>
  </w:style>
  <w:style w:type="character" w:customStyle="1" w:styleId="ab">
    <w:name w:val="ข้อความบอลลูน อักขระ"/>
    <w:link w:val="aa"/>
    <w:uiPriority w:val="99"/>
    <w:semiHidden/>
    <w:rsid w:val="00F356C5"/>
    <w:rPr>
      <w:rFonts w:ascii="Leelawadee" w:hAnsi="Leelawadee"/>
      <w:sz w:val="18"/>
      <w:szCs w:val="22"/>
    </w:rPr>
  </w:style>
  <w:style w:type="character" w:customStyle="1" w:styleId="10">
    <w:name w:val="หัวเรื่อง 1 อักขระ"/>
    <w:link w:val="1"/>
    <w:uiPriority w:val="9"/>
    <w:rsid w:val="00D61CD2"/>
    <w:rPr>
      <w:rFonts w:ascii="Calibri Light" w:eastAsia="Times New Roman" w:hAnsi="Calibri Light" w:cs="Angsana New"/>
      <w:b/>
      <w:bCs/>
      <w:kern w:val="32"/>
      <w:sz w:val="32"/>
      <w:szCs w:val="40"/>
    </w:rPr>
  </w:style>
  <w:style w:type="character" w:customStyle="1" w:styleId="a9">
    <w:name w:val="หัวกระดาษ อักขระ"/>
    <w:aliases w:val=" อักขระ อักขระ"/>
    <w:link w:val="a8"/>
    <w:uiPriority w:val="99"/>
    <w:rsid w:val="006D7041"/>
    <w:rPr>
      <w:sz w:val="22"/>
      <w:szCs w:val="28"/>
    </w:rPr>
  </w:style>
  <w:style w:type="paragraph" w:styleId="ac">
    <w:name w:val="Title"/>
    <w:basedOn w:val="a"/>
    <w:link w:val="ad"/>
    <w:qFormat/>
    <w:rsid w:val="00C708CE"/>
    <w:pPr>
      <w:ind w:left="0" w:firstLine="0"/>
    </w:pPr>
    <w:rPr>
      <w:rFonts w:ascii="AngsanaUPC" w:eastAsia="Times New Roman" w:hAnsi="AngsanaUPC"/>
      <w:b/>
      <w:bCs/>
      <w:sz w:val="40"/>
      <w:szCs w:val="40"/>
      <w:lang w:val="en-AU"/>
    </w:rPr>
  </w:style>
  <w:style w:type="character" w:customStyle="1" w:styleId="ad">
    <w:name w:val="ชื่อเรื่อง อักขระ"/>
    <w:basedOn w:val="a3"/>
    <w:link w:val="ac"/>
    <w:rsid w:val="00C708CE"/>
    <w:rPr>
      <w:rFonts w:ascii="AngsanaUPC" w:eastAsia="Times New Roman" w:hAnsi="AngsanaUPC"/>
      <w:b/>
      <w:bCs/>
      <w:sz w:val="40"/>
      <w:szCs w:val="40"/>
      <w:lang w:val="en-AU"/>
    </w:rPr>
  </w:style>
  <w:style w:type="paragraph" w:customStyle="1" w:styleId="Default">
    <w:name w:val="Default"/>
    <w:rsid w:val="00C708CE"/>
    <w:pPr>
      <w:autoSpaceDE w:val="0"/>
      <w:autoSpaceDN w:val="0"/>
      <w:adjustRightInd w:val="0"/>
    </w:pPr>
    <w:rPr>
      <w:rFonts w:ascii="Cordia New" w:eastAsia="SimSun" w:hAnsi="Cordia New" w:cs="Cordia New"/>
      <w:color w:val="000000"/>
      <w:sz w:val="24"/>
      <w:szCs w:val="24"/>
    </w:rPr>
  </w:style>
  <w:style w:type="paragraph" w:styleId="ae">
    <w:name w:val="List Paragraph"/>
    <w:basedOn w:val="a"/>
    <w:uiPriority w:val="34"/>
    <w:qFormat/>
    <w:rsid w:val="00C708CE"/>
    <w:pPr>
      <w:ind w:left="720"/>
      <w:contextualSpacing/>
    </w:pPr>
  </w:style>
  <w:style w:type="character" w:customStyle="1" w:styleId="a6">
    <w:name w:val="ท้ายกระดาษ อักขระ"/>
    <w:aliases w:val="·éÒÂ¡ÃÐ´ÒÉ อักขระ"/>
    <w:link w:val="a5"/>
    <w:uiPriority w:val="99"/>
    <w:rsid w:val="00B50E91"/>
    <w:rPr>
      <w:sz w:val="22"/>
      <w:szCs w:val="28"/>
    </w:rPr>
  </w:style>
  <w:style w:type="character" w:customStyle="1" w:styleId="30">
    <w:name w:val="หัวเรื่อง 3 อักขระ"/>
    <w:basedOn w:val="a3"/>
    <w:link w:val="3"/>
    <w:uiPriority w:val="9"/>
    <w:semiHidden/>
    <w:rsid w:val="00F56E1B"/>
    <w:rPr>
      <w:rFonts w:ascii="Cambria" w:eastAsia="Times New Roman" w:hAnsi="Cambria" w:cs="Angsana New"/>
      <w:b/>
      <w:bCs/>
      <w:sz w:val="26"/>
      <w:szCs w:val="33"/>
    </w:rPr>
  </w:style>
  <w:style w:type="character" w:styleId="af">
    <w:name w:val="Hyperlink"/>
    <w:basedOn w:val="a3"/>
    <w:uiPriority w:val="99"/>
    <w:unhideWhenUsed/>
    <w:rsid w:val="00F56E1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17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74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2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4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701584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7021126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267439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252352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145928">
          <w:marLeft w:val="547"/>
          <w:marRight w:val="0"/>
          <w:marTop w:val="11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83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5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3.xml"/><Relationship Id="rId18" Type="http://schemas.openxmlformats.org/officeDocument/2006/relationships/hyperlink" Target="https://bold.expert/individualized-learning-environments-are-still-a-long-way-off/" TargetMode="Externa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17" Type="http://schemas.openxmlformats.org/officeDocument/2006/relationships/hyperlink" Target="https://tessais.org/tag/why-is-individualized-instruction-important/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dreambox.com/personalized-learning" TargetMode="Externa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5" Type="http://schemas.openxmlformats.org/officeDocument/2006/relationships/hyperlink" Target="https://www.dreambox.com/individualized-learning" TargetMode="External"/><Relationship Id="rId10" Type="http://schemas.openxmlformats.org/officeDocument/2006/relationships/footer" Target="footer2.xml"/><Relationship Id="rId19" Type="http://schemas.openxmlformats.org/officeDocument/2006/relationships/hyperlink" Target="https://www.teachhub.com/teaching-strategies-individualized-instruction" TargetMode="Externa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footer" Target="footer4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644</TotalTime>
  <Pages>11</Pages>
  <Words>2219</Words>
  <Characters>12654</Characters>
  <Application>Microsoft Office Word</Application>
  <DocSecurity>0</DocSecurity>
  <Lines>105</Lines>
  <Paragraphs>29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แบบฟอร์ม มคอ</vt:lpstr>
      <vt:lpstr>แบบฟอร์ม มคอ</vt:lpstr>
    </vt:vector>
  </TitlesOfParts>
  <Company>TrueFasterOS</Company>
  <LinksUpToDate>false</LinksUpToDate>
  <CharactersWithSpaces>14844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แบบฟอร์ม มคอ</dc:title>
  <dc:creator>TrueFasterUser</dc:creator>
  <cp:lastModifiedBy>Chatchawan</cp:lastModifiedBy>
  <cp:revision>22</cp:revision>
  <cp:lastPrinted>2018-01-14T04:04:00Z</cp:lastPrinted>
  <dcterms:created xsi:type="dcterms:W3CDTF">2019-05-17T04:09:00Z</dcterms:created>
  <dcterms:modified xsi:type="dcterms:W3CDTF">2020-05-04T02:07:00Z</dcterms:modified>
</cp:coreProperties>
</file>