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30" w:rsidRPr="00C944E3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C944E3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 wp14:anchorId="77A5818F" wp14:editId="236845D5">
            <wp:simplePos x="0" y="0"/>
            <wp:positionH relativeFrom="column">
              <wp:posOffset>2045091</wp:posOffset>
            </wp:positionH>
            <wp:positionV relativeFrom="paragraph">
              <wp:posOffset>-15240</wp:posOffset>
            </wp:positionV>
            <wp:extent cx="1336431" cy="18284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431" cy="182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22A30" w:rsidRPr="00C944E3" w:rsidRDefault="00A60D67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ม</w:t>
      </w:r>
      <w:r w:rsidR="00522A30" w:rsidRPr="00C944E3">
        <w:rPr>
          <w:rFonts w:ascii="TH SarabunPSK" w:hAnsi="TH SarabunPSK" w:cs="TH SarabunPSK"/>
          <w:b/>
          <w:bCs/>
          <w:sz w:val="52"/>
          <w:szCs w:val="52"/>
          <w:cs/>
        </w:rPr>
        <w:t>ค</w:t>
      </w:r>
      <w:r w:rsidR="00522A30" w:rsidRPr="00C944E3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="00522A30" w:rsidRPr="00C944E3">
        <w:rPr>
          <w:rFonts w:ascii="TH SarabunPSK" w:hAnsi="TH SarabunPSK" w:cs="TH SarabunPSK"/>
          <w:b/>
          <w:bCs/>
          <w:sz w:val="52"/>
          <w:szCs w:val="52"/>
          <w:cs/>
        </w:rPr>
        <w:t>.</w:t>
      </w:r>
      <w:r w:rsidR="00522A30" w:rsidRPr="00C944E3">
        <w:rPr>
          <w:rFonts w:ascii="TH SarabunPSK" w:hAnsi="TH SarabunPSK" w:cs="TH SarabunPSK"/>
          <w:b/>
          <w:bCs/>
          <w:spacing w:val="-5"/>
          <w:sz w:val="52"/>
          <w:szCs w:val="5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sz w:val="52"/>
          <w:szCs w:val="52"/>
          <w:cs/>
        </w:rPr>
        <w:t>3</w:t>
      </w:r>
      <w:r w:rsidR="00522A30" w:rsidRPr="00C944E3">
        <w:rPr>
          <w:rFonts w:ascii="TH SarabunPSK" w:hAnsi="TH SarabunPSK" w:cs="TH SarabunPSK"/>
          <w:b/>
          <w:bCs/>
          <w:spacing w:val="-1"/>
          <w:sz w:val="52"/>
          <w:szCs w:val="5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="00522A30" w:rsidRPr="00C944E3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C944E3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="00522A30" w:rsidRPr="00C944E3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="00522A30" w:rsidRPr="00C944E3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="00522A30" w:rsidRPr="00C944E3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C944E3" w:rsidRPr="00C944E3" w:rsidRDefault="00C944E3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7338A2" w:rsidRPr="00C944E3" w:rsidRDefault="005124B6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 w:rsidR="00A91F73" w:rsidRPr="00C944E3">
        <w:rPr>
          <w:rFonts w:ascii="TH SarabunPSK" w:hAnsi="TH SarabunPSK" w:cs="TH SarabunPSK"/>
          <w:b/>
          <w:bCs/>
          <w:sz w:val="44"/>
          <w:szCs w:val="44"/>
          <w:cs/>
        </w:rPr>
        <w:t>5</w:t>
      </w:r>
      <w:r w:rsidR="005A50A0" w:rsidRPr="00C944E3">
        <w:rPr>
          <w:rFonts w:ascii="TH SarabunPSK" w:hAnsi="TH SarabunPSK" w:cs="TH SarabunPSK"/>
          <w:b/>
          <w:bCs/>
          <w:sz w:val="44"/>
          <w:szCs w:val="44"/>
        </w:rPr>
        <w:t>41</w:t>
      </w: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 xml:space="preserve">  </w:t>
      </w:r>
      <w:r w:rsidR="00DC7F50" w:rsidRPr="00C944E3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การบริหารทรัพยากรทางการศึกษา</w:t>
      </w:r>
    </w:p>
    <w:p w:rsidR="007338A2" w:rsidRPr="00C944E3" w:rsidRDefault="007338A2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(</w:t>
      </w:r>
      <w:r w:rsidR="00DC7F50" w:rsidRPr="00C944E3">
        <w:rPr>
          <w:rFonts w:ascii="TH SarabunPSK" w:hAnsi="TH SarabunPSK" w:cs="TH SarabunPSK"/>
          <w:b/>
          <w:bCs/>
          <w:sz w:val="44"/>
          <w:szCs w:val="44"/>
        </w:rPr>
        <w:t>Administration</w:t>
      </w:r>
      <w:r w:rsidR="00EC3419" w:rsidRPr="00C944E3">
        <w:rPr>
          <w:rFonts w:ascii="TH SarabunPSK" w:hAnsi="TH SarabunPSK" w:cs="TH SarabunPSK"/>
          <w:b/>
          <w:bCs/>
          <w:sz w:val="44"/>
          <w:szCs w:val="44"/>
        </w:rPr>
        <w:t xml:space="preserve"> of Educational</w:t>
      </w:r>
      <w:r w:rsidR="00041A07" w:rsidRPr="00C944E3">
        <w:rPr>
          <w:rFonts w:ascii="TH SarabunPSK" w:hAnsi="TH SarabunPSK" w:cs="TH SarabunPSK"/>
          <w:b/>
          <w:bCs/>
          <w:sz w:val="44"/>
          <w:szCs w:val="44"/>
        </w:rPr>
        <w:t xml:space="preserve"> Resource</w:t>
      </w:r>
      <w:r w:rsidRPr="00C944E3">
        <w:rPr>
          <w:rFonts w:ascii="TH SarabunPSK" w:hAnsi="TH SarabunPSK" w:cs="TH SarabunPSK"/>
          <w:b/>
          <w:bCs/>
          <w:sz w:val="44"/>
          <w:szCs w:val="44"/>
        </w:rPr>
        <w:t>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C944E3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C944E3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7338A2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รายว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ิ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ชา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ี้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ป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็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น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</w:t>
      </w:r>
      <w:r w:rsidR="007338A2"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่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ึ่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งของหล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ั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กส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ู</w:t>
      </w:r>
      <w:r w:rsidR="00D966F9" w:rsidRPr="00C944E3">
        <w:rPr>
          <w:rFonts w:ascii="TH SarabunPSK" w:hAnsi="TH SarabunPSK" w:cs="TH SarabunPSK"/>
          <w:b/>
          <w:bCs/>
          <w:sz w:val="40"/>
          <w:szCs w:val="40"/>
          <w:cs/>
        </w:rPr>
        <w:t>ตร</w:t>
      </w:r>
      <w:r w:rsidR="00DC7F50" w:rsidRPr="00C944E3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D966F9" w:rsidRPr="00C944E3">
        <w:rPr>
          <w:rFonts w:ascii="TH SarabunPSK" w:hAnsi="TH SarabunPSK" w:cs="TH SarabunPSK"/>
          <w:b/>
          <w:bCs/>
          <w:sz w:val="40"/>
          <w:szCs w:val="40"/>
          <w:cs/>
        </w:rPr>
        <w:t>มหาบัณฑิต</w:t>
      </w:r>
    </w:p>
    <w:p w:rsidR="00D966F9" w:rsidRPr="00C944E3" w:rsidRDefault="00D966F9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:rsidR="00D966F9" w:rsidRPr="00C944E3" w:rsidRDefault="005A50A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พ.ศ.2560</w:t>
      </w:r>
    </w:p>
    <w:p w:rsidR="00522A30" w:rsidRPr="00C944E3" w:rsidRDefault="00EC3419" w:rsidP="00D966F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</w:rPr>
        <w:sectPr w:rsidR="00522A30" w:rsidRPr="00C944E3">
          <w:footerReference w:type="default" r:id="rId9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</w:t>
      </w:r>
      <w:r w:rsidR="007338A2"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ศึกษาศาสตร</w:t>
      </w:r>
      <w:r w:rsidR="0055241D"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์  มหาวิทยาลัยทักษิณ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</w:rPr>
        <w:t>(Course</w:t>
      </w:r>
      <w:r w:rsidRPr="00C944E3">
        <w:rPr>
          <w:rFonts w:ascii="TH SarabunPSK" w:hAnsi="TH SarabunPSK" w:cs="TH SarabunPSK"/>
          <w:b/>
          <w:bCs/>
          <w:spacing w:val="-20"/>
          <w:position w:val="5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</w:rPr>
        <w:t>Specification)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กษา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ทยาล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C944E3">
        <w:rPr>
          <w:rFonts w:ascii="TH SarabunPSK" w:hAnsi="TH SarabunPSK" w:cs="TH SarabunPSK"/>
          <w:b/>
          <w:bCs/>
          <w:spacing w:val="18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ศึกษาศาสตร์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วิชาการบริหารการศึกษา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C944E3">
        <w:rPr>
          <w:rFonts w:ascii="TH SarabunPSK" w:hAnsi="TH SarabunPSK" w:cs="TH SarabunPSK"/>
          <w:b/>
          <w:bCs/>
          <w:spacing w:val="3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ข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รห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C944E3" w:rsidRDefault="005124B6" w:rsidP="00D073B0">
      <w:pPr>
        <w:spacing w:after="0" w:line="240" w:lineRule="auto"/>
        <w:ind w:left="720" w:right="55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0302</w:t>
      </w:r>
      <w:r w:rsidR="00131769" w:rsidRPr="00C944E3">
        <w:rPr>
          <w:rFonts w:ascii="TH SarabunPSK" w:hAnsi="TH SarabunPSK" w:cs="TH SarabunPSK"/>
          <w:sz w:val="32"/>
          <w:szCs w:val="32"/>
        </w:rPr>
        <w:t>5</w:t>
      </w:r>
      <w:r w:rsidR="005A50A0" w:rsidRPr="00C944E3">
        <w:rPr>
          <w:rFonts w:ascii="TH SarabunPSK" w:hAnsi="TH SarabunPSK" w:cs="TH SarabunPSK"/>
          <w:sz w:val="32"/>
          <w:szCs w:val="32"/>
          <w:cs/>
        </w:rPr>
        <w:t>41</w:t>
      </w:r>
      <w:r w:rsidR="00DC7F50" w:rsidRPr="00C944E3">
        <w:rPr>
          <w:rFonts w:ascii="TH SarabunPSK" w:hAnsi="TH SarabunPSK" w:cs="TH SarabunPSK"/>
          <w:sz w:val="32"/>
          <w:szCs w:val="32"/>
          <w:cs/>
        </w:rPr>
        <w:tab/>
        <w:t>การ</w:t>
      </w:r>
      <w:r w:rsidRPr="00C944E3">
        <w:rPr>
          <w:rFonts w:ascii="TH SarabunPSK" w:hAnsi="TH SarabunPSK" w:cs="TH SarabunPSK"/>
          <w:sz w:val="32"/>
          <w:szCs w:val="32"/>
          <w:cs/>
        </w:rPr>
        <w:t>บริหารทรัพยากรทางการศึกษา</w:t>
      </w:r>
      <w:r w:rsidR="004F5E5A" w:rsidRPr="00C944E3">
        <w:rPr>
          <w:rFonts w:ascii="TH SarabunPSK" w:hAnsi="TH SarabunPSK" w:cs="TH SarabunPSK"/>
          <w:sz w:val="32"/>
          <w:szCs w:val="32"/>
        </w:rPr>
        <w:t xml:space="preserve">  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 xml:space="preserve"> 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:rsidR="007338A2" w:rsidRPr="00C944E3" w:rsidRDefault="00522A3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C944E3">
        <w:rPr>
          <w:rFonts w:ascii="TH SarabunPSK" w:hAnsi="TH SarabunPSK" w:cs="TH SarabunPSK"/>
          <w:sz w:val="32"/>
          <w:szCs w:val="32"/>
        </w:rPr>
        <w:t>3</w:t>
      </w:r>
      <w:r w:rsidRPr="00C944E3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="00D966F9" w:rsidRPr="00C944E3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sz w:val="32"/>
          <w:szCs w:val="32"/>
          <w:cs/>
        </w:rPr>
        <w:t>ห</w:t>
      </w:r>
      <w:r w:rsidRPr="00C944E3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C944E3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C944E3">
        <w:rPr>
          <w:rFonts w:ascii="TH SarabunPSK" w:hAnsi="TH SarabunPSK" w:cs="TH SarabunPSK"/>
          <w:sz w:val="32"/>
          <w:szCs w:val="32"/>
          <w:cs/>
        </w:rPr>
        <w:t>ต</w:t>
      </w:r>
      <w:proofErr w:type="gramEnd"/>
      <w:r w:rsidRPr="00C944E3">
        <w:rPr>
          <w:rFonts w:ascii="TH SarabunPSK" w:hAnsi="TH SarabunPSK" w:cs="TH SarabunPSK"/>
          <w:sz w:val="32"/>
          <w:szCs w:val="32"/>
          <w:cs/>
        </w:rPr>
        <w:tab/>
      </w:r>
      <w:r w:rsidR="007338A2" w:rsidRPr="00C944E3">
        <w:rPr>
          <w:rFonts w:ascii="TH SarabunPSK" w:hAnsi="TH SarabunPSK" w:cs="TH SarabunPSK"/>
          <w:sz w:val="32"/>
          <w:szCs w:val="32"/>
        </w:rPr>
        <w:t>3</w:t>
      </w:r>
      <w:r w:rsidR="002C2FF5" w:rsidRPr="00C944E3">
        <w:rPr>
          <w:rFonts w:ascii="TH SarabunPSK" w:hAnsi="TH SarabunPSK" w:cs="TH SarabunPSK"/>
          <w:sz w:val="32"/>
          <w:szCs w:val="32"/>
        </w:rPr>
        <w:t xml:space="preserve"> </w:t>
      </w:r>
      <w:r w:rsidR="007338A2" w:rsidRPr="00C944E3">
        <w:rPr>
          <w:rFonts w:ascii="TH SarabunPSK" w:hAnsi="TH SarabunPSK" w:cs="TH SarabunPSK"/>
          <w:sz w:val="32"/>
          <w:szCs w:val="32"/>
        </w:rPr>
        <w:t>(</w:t>
      </w:r>
      <w:r w:rsidR="00131769" w:rsidRPr="00C944E3">
        <w:rPr>
          <w:rFonts w:ascii="TH SarabunPSK" w:hAnsi="TH SarabunPSK" w:cs="TH SarabunPSK"/>
          <w:sz w:val="32"/>
          <w:szCs w:val="32"/>
        </w:rPr>
        <w:t>3-0-6</w:t>
      </w:r>
      <w:r w:rsidR="007338A2" w:rsidRPr="00C944E3">
        <w:rPr>
          <w:rFonts w:ascii="TH SarabunPSK" w:hAnsi="TH SarabunPSK" w:cs="TH SarabunPSK"/>
          <w:sz w:val="32"/>
          <w:szCs w:val="32"/>
        </w:rPr>
        <w:t>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หล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C944E3" w:rsidRDefault="00D073B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  <w:lang w:val="th-TH"/>
        </w:rPr>
        <w:t xml:space="preserve">หลักสูตรการศึกษามหาบัณฑิต (การบริหารการศึกษา) </w:t>
      </w:r>
      <w:r w:rsidR="007338A2" w:rsidRPr="00C944E3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DC7F50" w:rsidRPr="00C944E3">
        <w:rPr>
          <w:rFonts w:ascii="TH SarabunPSK" w:hAnsi="TH SarabunPSK" w:cs="TH SarabunPSK"/>
          <w:sz w:val="32"/>
          <w:szCs w:val="32"/>
          <w:cs/>
        </w:rPr>
        <w:t>เอก</w:t>
      </w:r>
      <w:r w:rsidR="00573E37" w:rsidRPr="00C944E3">
        <w:rPr>
          <w:rFonts w:ascii="TH SarabunPSK" w:hAnsi="TH SarabunPSK" w:cs="TH SarabunPSK"/>
          <w:sz w:val="32"/>
          <w:szCs w:val="32"/>
          <w:cs/>
        </w:rPr>
        <w:t>บังคับ</w:t>
      </w:r>
      <w:r w:rsidR="007338A2" w:rsidRPr="00C944E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338A2" w:rsidRPr="00C944E3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 xml:space="preserve"> 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522A30" w:rsidRPr="00C944E3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อาจารย์  ดร.สุนทรี  วรรณไพเราะ</w:t>
      </w:r>
    </w:p>
    <w:p w:rsidR="007338A2" w:rsidRPr="00C944E3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 xml:space="preserve"> 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  <w:r w:rsidR="007338A2" w:rsidRPr="00C944E3">
        <w:rPr>
          <w:rFonts w:ascii="TH SarabunPSK" w:hAnsi="TH SarabunPSK" w:cs="TH SarabunPSK"/>
        </w:rPr>
        <w:t xml:space="preserve"> </w:t>
      </w:r>
    </w:p>
    <w:p w:rsidR="007338A2" w:rsidRPr="00C944E3" w:rsidRDefault="007338A2" w:rsidP="00131769">
      <w:pPr>
        <w:spacing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5272EF">
        <w:rPr>
          <w:rFonts w:ascii="TH SarabunPSK" w:hAnsi="TH SarabunPSK" w:cs="TH SarabunPSK" w:hint="cs"/>
          <w:sz w:val="32"/>
          <w:szCs w:val="32"/>
          <w:cs/>
        </w:rPr>
        <w:t>1 ชั้นปี 1</w:t>
      </w:r>
    </w:p>
    <w:p w:rsidR="007338A2" w:rsidRPr="00C944E3" w:rsidRDefault="007338A2" w:rsidP="008770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6.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:rsidR="007338A2" w:rsidRPr="00C944E3" w:rsidRDefault="007338A2" w:rsidP="008770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:rsidR="007338A2" w:rsidRPr="00C944E3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:rsidR="007338A2" w:rsidRPr="00C944E3" w:rsidRDefault="00414EBE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C944E3">
        <w:rPr>
          <w:rFonts w:ascii="TH SarabunPSK" w:hAnsi="TH SarabunPSK" w:cs="TH SarabunPSK"/>
          <w:sz w:val="32"/>
          <w:szCs w:val="32"/>
        </w:rPr>
        <w:t>15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:rsidR="007338A2" w:rsidRPr="00C944E3" w:rsidRDefault="005272EF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5A50A0" w:rsidRPr="00C944E3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สิงหาคม 2563</w:t>
      </w:r>
    </w:p>
    <w:p w:rsidR="00131769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C944E3">
        <w:rPr>
          <w:rFonts w:ascii="TH SarabunPSK" w:hAnsi="TH SarabunPSK" w:cs="TH SarabunPSK"/>
          <w:b/>
          <w:bCs/>
          <w:spacing w:val="3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:rsidR="00103892" w:rsidRPr="00C944E3" w:rsidRDefault="007338A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1)</w:t>
      </w:r>
      <w:r w:rsidR="00131769" w:rsidRPr="00C944E3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103892" w:rsidRPr="00C944E3">
        <w:rPr>
          <w:rFonts w:ascii="TH SarabunPSK" w:hAnsi="TH SarabunPSK" w:cs="TH SarabunPSK"/>
          <w:sz w:val="32"/>
          <w:szCs w:val="32"/>
          <w:cs/>
        </w:rPr>
        <w:t>เพื่อให้นิสิตสามารถวิเคราะห์หลักการ แนวคิด แนวปฏิบัติงานในการบริหารทรัพยากร</w:t>
      </w:r>
      <w:r w:rsidR="00313950" w:rsidRPr="00C944E3">
        <w:rPr>
          <w:rFonts w:ascii="TH SarabunPSK" w:hAnsi="TH SarabunPSK" w:cs="TH SarabunPSK"/>
          <w:sz w:val="32"/>
          <w:szCs w:val="32"/>
          <w:cs/>
        </w:rPr>
        <w:t>ทางการศึกษา</w:t>
      </w:r>
    </w:p>
    <w:p w:rsidR="00131769" w:rsidRPr="00C944E3" w:rsidRDefault="0010389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2</w:t>
      </w:r>
      <w:r w:rsidR="00313950" w:rsidRPr="00C944E3">
        <w:rPr>
          <w:rFonts w:ascii="TH SarabunPSK" w:hAnsi="TH SarabunPSK" w:cs="TH SarabunPSK"/>
          <w:sz w:val="32"/>
          <w:szCs w:val="32"/>
          <w:cs/>
        </w:rPr>
        <w:t>)</w:t>
      </w:r>
      <w:r w:rsidR="00131769" w:rsidRPr="00C944E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944E3">
        <w:rPr>
          <w:rFonts w:ascii="TH SarabunPSK" w:hAnsi="TH SarabunPSK" w:cs="TH SarabunPSK"/>
          <w:sz w:val="32"/>
          <w:szCs w:val="32"/>
          <w:cs/>
        </w:rPr>
        <w:t>เพื่อให้นิสิตสามารถประยุกต์ใช้แนวคิดเศรษฐศาสตร์การศึกษาเพื่อการวางแผนและบริหารทรัพยากรทางการศึกษา</w:t>
      </w:r>
    </w:p>
    <w:p w:rsidR="00537F95" w:rsidRPr="00C944E3" w:rsidRDefault="00537F95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338A2" w:rsidRPr="00C944E3" w:rsidRDefault="00522A30" w:rsidP="00537F95">
      <w:pPr>
        <w:spacing w:after="0" w:line="240" w:lineRule="auto"/>
        <w:ind w:left="720" w:firstLine="9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 xml:space="preserve"> </w:t>
      </w:r>
      <w:r w:rsidR="007338A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:rsidR="00103892" w:rsidRPr="00C944E3" w:rsidRDefault="00103892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เพื่อให้นิสิตสามารถวิเคราะห์หลักการ แนวคิด แนวปฏิบัติงานของสถานศึกษาเพื่อใช้ในการสนับสนุนการบริหารวิชาการ ทั้งในเรื่องของการบริหารงานธุรการ  การเงินและพัสดุ งานบุคลากร กิจกรรมนักเรียน งานอาคารสถานที่  และสิ่งแวดล้อม  โรงเรียนกับชุมชนศึกษาและสามารถประยุกต์ใช้แนวคิดเศรษฐศาสตร์การศึกษา เพื่อใช้ในการวางแผนและบริหารทรัพยากรทางการศึกษา ตลอดจนการใช้ทรัพยากรท้องถิ่นมาสนับสนุนการจัดการศึกษาให้มีคุณภาพ</w:t>
      </w:r>
    </w:p>
    <w:p w:rsidR="00522A30" w:rsidRPr="00C944E3" w:rsidRDefault="00522A30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  <w:sectPr w:rsidR="00522A30" w:rsidRPr="00C944E3"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</w:t>
      </w:r>
      <w:r w:rsidRPr="00C944E3">
        <w:rPr>
          <w:rFonts w:ascii="TH SarabunPSK" w:hAnsi="TH SarabunPSK" w:cs="TH SarabunPSK"/>
          <w:b/>
          <w:bCs/>
          <w:color w:val="000000"/>
          <w:spacing w:val="13"/>
          <w:position w:val="2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3</w:t>
      </w:r>
      <w:r w:rsidRPr="00C944E3">
        <w:rPr>
          <w:rFonts w:ascii="TH SarabunPSK" w:hAnsi="TH SarabunPSK" w:cs="TH SarabunPSK"/>
          <w:b/>
          <w:bCs/>
          <w:color w:val="000000"/>
          <w:spacing w:val="33"/>
          <w:position w:val="2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ลักษณะและการ</w:t>
      </w:r>
      <w:r w:rsidRPr="00C944E3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537F95" w:rsidRPr="00C944E3" w:rsidRDefault="0055241D" w:rsidP="00537F9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4825E3" w:rsidRPr="00C944E3" w:rsidRDefault="00537F95" w:rsidP="00537F95">
      <w:pPr>
        <w:spacing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C944E3">
        <w:rPr>
          <w:rFonts w:ascii="TH SarabunPSK" w:hAnsi="TH SarabunPSK" w:cs="TH SarabunPSK"/>
          <w:sz w:val="24"/>
          <w:szCs w:val="32"/>
        </w:rPr>
        <w:tab/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 xml:space="preserve">ทฤษฎี  หลักการ  รูปแบบ ระบบการบริหาร และการพัฒนาทรัพยากรมนุษย์ทางการศึกษา 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นวัตกรรมและเทคโนโลยีการบริหารทรัพยากรมนุษย์ทางการศึกษา</w:t>
      </w:r>
      <w:r w:rsidR="004825E3" w:rsidRPr="00C944E3">
        <w:rPr>
          <w:rFonts w:ascii="TH SarabunPSK" w:hAnsi="TH SarabunPSK" w:cs="TH SarabunPSK"/>
          <w:sz w:val="24"/>
          <w:szCs w:val="32"/>
        </w:rPr>
        <w:t xml:space="preserve">  </w:t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การบริหารเพื่อเสริมสร้างพลังอำนาจครู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และบุคลากรทางการศึกษา คุณธรรม จริยธรรม และจรรยาบรรณการบริหารทรัพยากรมนุษย์ทาง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 xml:space="preserve">การศึกษา  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บทบัญญัติในกฎหมายที่เกี่ยวข้องกับการบริหารทรัพยากรมนุษย์ทางการศึกษา  การบริหาร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งบประมาณ  การเงิน และการพัสดุ  นวัตกรรมและเทคโนโลยีการบริหารงบประมาณการเงิน</w:t>
      </w:r>
      <w:r w:rsidR="004825E3" w:rsidRPr="00C944E3">
        <w:rPr>
          <w:rFonts w:ascii="TH SarabunPSK" w:hAnsi="TH SarabunPSK" w:cs="TH SarabunPSK"/>
          <w:sz w:val="24"/>
          <w:szCs w:val="32"/>
        </w:rPr>
        <w:t xml:space="preserve"> </w:t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 xml:space="preserve">และการพัสดุ  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 xml:space="preserve">คุณธรรม  จริยธรรม การประชาสัมพันธ์และความสัมพันธ์กับชุมชน การบริหารอาคารสถานที่  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สภาพแวดล้อม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และสิ่งอำนวยความสะดวกเพื่อการเรียนรู้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และการบริหารทั่วไป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</w:rPr>
        <w:t>2.</w:t>
      </w:r>
      <w:r w:rsidRPr="00C944E3">
        <w:rPr>
          <w:rFonts w:ascii="TH SarabunPSK" w:hAnsi="TH SarabunPSK" w:cs="TH SarabunPSK"/>
          <w:b/>
          <w:bCs/>
          <w:spacing w:val="13"/>
          <w:position w:val="-1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522A30" w:rsidRPr="00C944E3" w:rsidTr="002F5ADD">
        <w:trPr>
          <w:trHeight w:hRule="exact" w:val="10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C944E3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9"/>
                <w:szCs w:val="19"/>
              </w:rPr>
            </w:pPr>
          </w:p>
          <w:p w:rsidR="0055241D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 </w:t>
            </w:r>
            <w:r w:rsidR="0055241D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522A30" w:rsidRPr="00C944E3" w:rsidRDefault="0055241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="00522A30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="00522A30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="00522A30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="00522A30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DD" w:rsidRPr="00C944E3" w:rsidRDefault="002F5AD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5241D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C944E3" w:rsidTr="002F5ADD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5241D" w:rsidP="002C2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4825E3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522A30" w:rsidRPr="00C944E3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C2FF5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A" w:rsidRPr="00C944E3" w:rsidRDefault="0055241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="00522A30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522A30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:rsidR="00522A30" w:rsidRPr="00C944E3" w:rsidRDefault="0055241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            </w:t>
            </w:r>
            <w:r w:rsidR="00522A30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="00522A30" w:rsidRPr="00C944E3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C944E3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D5652E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5241D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C944E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825E3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22A30" w:rsidRPr="00C944E3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:rsidR="00522A30" w:rsidRPr="00C944E3" w:rsidRDefault="00522A30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1</w:t>
      </w:r>
      <w:r w:rsidRPr="00C944E3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sz w:val="32"/>
          <w:szCs w:val="32"/>
          <w:cs/>
        </w:rPr>
        <w:t>วโม</w:t>
      </w:r>
      <w:r w:rsidRPr="00C944E3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C944E3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C944E3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spacing w:val="1"/>
          <w:sz w:val="32"/>
          <w:szCs w:val="32"/>
          <w:cs/>
        </w:rPr>
        <w:t xml:space="preserve"> </w:t>
      </w:r>
    </w:p>
    <w:p w:rsidR="00C51DF4" w:rsidRPr="00C944E3" w:rsidRDefault="00C51DF4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73157E" w:rsidRDefault="0073157E" w:rsidP="0073157E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หมวดที่ 4 การ</w:t>
      </w:r>
      <w:r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พั</w:t>
      </w:r>
      <w:r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ฒนาการเรียนรู้ของ</w:t>
      </w:r>
      <w:r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นิ</w:t>
      </w:r>
      <w:r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สิต</w:t>
      </w:r>
    </w:p>
    <w:p w:rsidR="0073157E" w:rsidRDefault="0073157E" w:rsidP="0073157E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73157E" w:rsidRDefault="0073157E" w:rsidP="0073157E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73157E" w:rsidRDefault="0073157E" w:rsidP="0073157E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ด้านคุณธรรม จริยธรรม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1.1</w:t>
      </w:r>
      <w:r>
        <w:rPr>
          <w:rFonts w:ascii="TH SarabunPSK" w:hAnsi="TH SarabunPSK" w:cs="TH SarabunPSK"/>
          <w:sz w:val="32"/>
          <w:szCs w:val="32"/>
          <w:cs/>
        </w:rPr>
        <w:tab/>
        <w:t>ตระหนักในคุณค่าและคุณธรรม  จริยธรรม  เสียสละ  และซื่อสัตย์สุจริต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</w:rPr>
        <w:t>1.2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มีวินัย  ตรงต่อเวลา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และความรับผิดชอบต่อตนเอง  วิชาชีพและสังคม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</w:rPr>
        <w:t>1.3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มีภาวะความเป็นผู้นำและผู้ตาม  สามารถทำงานเป็นทีมและสามารถแก้ไขข้อขัดแย้งและลำดับความสำคัญ</w:t>
      </w:r>
      <w:proofErr w:type="gramEnd"/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</w:rPr>
        <w:t>1.4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เคารพสิทธิและรับฟังความคิดเห็นของผู้อื่น  รวมทั้งเคารพในคุณค่าและศักดิ์ศรีของความเป็นมนุษย์</w:t>
      </w:r>
      <w:proofErr w:type="gramEnd"/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</w:rPr>
        <w:t>1.5</w:t>
      </w:r>
      <w:r>
        <w:rPr>
          <w:rFonts w:ascii="TH SarabunPSK" w:hAnsi="TH SarabunPSK" w:cs="TH SarabunPSK" w:hint="cs"/>
          <w:sz w:val="32"/>
          <w:szCs w:val="32"/>
          <w:cs/>
        </w:rPr>
        <w:tab/>
        <w:t>มีจรรยาบรรณทางวิชาการและวิชาชีพ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73157E" w:rsidRDefault="0073157E" w:rsidP="0073157E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ด้านความรู้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  <w:cs/>
        </w:rPr>
        <w:t>2.1มีความรู้และความเข้าใจอย่างถ่องแท้ ลึกซึ้ง และกว้างขวางเกี่ยวกับหลักการและทฤษฎีบริหารการศึกษา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2.2</w:t>
      </w:r>
      <w:r>
        <w:rPr>
          <w:rFonts w:ascii="TH SarabunPSK" w:hAnsi="TH SarabunPSK" w:cs="TH SarabunPSK"/>
          <w:sz w:val="32"/>
          <w:szCs w:val="32"/>
          <w:cs/>
        </w:rPr>
        <w:tab/>
        <w:t>มีทักษะและประสบการณ์ด้านการบริหารการศึกษา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2.3</w:t>
      </w:r>
      <w:r>
        <w:rPr>
          <w:rFonts w:ascii="TH SarabunPSK" w:hAnsi="TH SarabunPSK" w:cs="TH SarabunPSK"/>
          <w:sz w:val="32"/>
          <w:szCs w:val="32"/>
          <w:cs/>
        </w:rPr>
        <w:tab/>
        <w:t>มีความรู้ด้านการบริหารองค์การ</w:t>
      </w:r>
    </w:p>
    <w:p w:rsidR="0073157E" w:rsidRDefault="0073157E" w:rsidP="0073157E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ด้านทักษะทางปัญญา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 xml:space="preserve">3.1สามารถวิเคราะห์ประเด็นสำคัญได้อย่างสร้างสรรค์และพัฒนาแนวทางการแก้ปัญหาด้วยวิธีการใหม่ ๆ 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  <w:cs/>
        </w:rPr>
        <w:t>3.2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สามารถสังเคราะห์ผลงานการวิจัยและทฤษฎีเพื่อพัฒนาความรู้ความเข้าใจใหม่ที่สร้างสรรค์ โดยบูรณาการแนวคิดต่าง ๆ ทั้งจากภายในและภายนอกสาขาวิชาที่ศึกษาในขั้นสูง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3.3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สามารถออกแบบและดำเนินการโครงการวิจัยในเรื่องที่ซับซ้อนเกี่ยวกับการพัฒนาองค์ความรู้ใหม่ หรือปรับปรุงแนวปฏิบัติทางการบริหารการศึกษา</w:t>
      </w:r>
    </w:p>
    <w:p w:rsidR="0073157E" w:rsidRDefault="0073157E" w:rsidP="0073157E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ด้านทักษะความสัมพันธ์ระหว่างบุคคลและความรับผิดชอบ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4.1</w:t>
      </w:r>
      <w:r>
        <w:rPr>
          <w:rFonts w:ascii="TH SarabunPSK" w:hAnsi="TH SarabunPSK" w:cs="TH SarabunPSK"/>
          <w:sz w:val="32"/>
          <w:szCs w:val="32"/>
          <w:cs/>
        </w:rPr>
        <w:tab/>
        <w:t>มีความสามารถสูงในการแสดงความคิดเห็นทางวิชาการและวิชาชีพ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4.2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สามารถวิเคราะห์ วางแผน และแก้ปัญหาที่ซับซ้อน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  <w:cs/>
        </w:rPr>
        <w:t>4.3</w:t>
      </w:r>
      <w:r>
        <w:rPr>
          <w:rFonts w:ascii="TH SarabunPSK" w:hAnsi="TH SarabunPSK" w:cs="TH SarabunPSK"/>
          <w:sz w:val="32"/>
          <w:szCs w:val="32"/>
          <w:cs/>
        </w:rPr>
        <w:tab/>
        <w:t>วางแผนในการปรับปรุงตนเองและองค์กรได้อย่างมีประสิทธิภาพ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4.4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73157E" w:rsidRDefault="0073157E" w:rsidP="0073157E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ด้านทักษะการวิเคราะห์เชิงตัวเลข  การสื่อสาร  และการใช้เทคโนโลยีสารสนเทศ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5.1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คัดกรองข้อมูลทางคณิตศาสตร์และสถิติเพื่อนำไปใช้ในการค้นคว้าในประเด็นปัญหาที่สำคัญและซับซ้อน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  <w:cs/>
        </w:rPr>
        <w:t>5.2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สามารถสรุปปัญหาและเสนอแนะแก้ไขปัญหาด้านต่าง ๆ โดยเจาะลึกในด้านการบริหารการศึกษา</w:t>
      </w:r>
    </w:p>
    <w:p w:rsidR="0073157E" w:rsidRDefault="0073157E" w:rsidP="0073157E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5.3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สามารถสื่อสารอย่างมีประสิทธิภาพด้วยเทคโนโลยีที่เหมาะสมทั้งในวงวิชาการ และวิชาชีพ </w:t>
      </w: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660EEA" w:rsidRDefault="00660EEA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73157E" w:rsidRDefault="0073157E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lastRenderedPageBreak/>
        <w:t>หมวดท</w:t>
      </w:r>
      <w:r w:rsidR="002C413C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pacing w:val="13"/>
          <w:position w:val="-1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5</w:t>
      </w:r>
      <w:r w:rsidRPr="00C944E3">
        <w:rPr>
          <w:rFonts w:ascii="TH SarabunPSK" w:hAnsi="TH SarabunPSK" w:cs="TH SarabunPSK"/>
          <w:b/>
          <w:bCs/>
          <w:spacing w:val="33"/>
          <w:position w:val="-1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แผนการสอนและการประเ</w:t>
      </w:r>
      <w:r w:rsidRPr="00C944E3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ม</w:t>
      </w:r>
      <w:r w:rsidR="002C413C" w:rsidRPr="00C944E3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770C7" w:rsidRPr="00C944E3" w:rsidRDefault="00522A30" w:rsidP="008770C7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213"/>
        <w:gridCol w:w="1278"/>
        <w:gridCol w:w="1984"/>
        <w:gridCol w:w="2410"/>
      </w:tblGrid>
      <w:tr w:rsidR="00BD3C4F" w:rsidRPr="00C944E3" w:rsidTr="00C944E3">
        <w:tc>
          <w:tcPr>
            <w:tcW w:w="814" w:type="dxa"/>
            <w:vAlign w:val="center"/>
          </w:tcPr>
          <w:p w:rsidR="00EE04A0" w:rsidRPr="00C944E3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13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</w:t>
            </w:r>
            <w:r w:rsidR="00EE04A0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278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EE04A0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="002F5ADD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410" w:type="dxa"/>
            <w:vAlign w:val="center"/>
          </w:tcPr>
          <w:p w:rsidR="00BD3C4F" w:rsidRPr="00C944E3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 xml:space="preserve">  </w:t>
            </w:r>
            <w:r w:rsidR="00BD3C4F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="00BD3C4F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BD3C4F" w:rsidRPr="00C944E3" w:rsidTr="00C944E3">
        <w:tc>
          <w:tcPr>
            <w:tcW w:w="814" w:type="dxa"/>
          </w:tcPr>
          <w:p w:rsidR="00BD3C4F" w:rsidRPr="00C944E3" w:rsidRDefault="00BD3C4F" w:rsidP="00A6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3D0A" w:rsidRPr="00A60D6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A60D67" w:rsidRPr="00A60D6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13" w:type="dxa"/>
          </w:tcPr>
          <w:p w:rsidR="00BD3C4F" w:rsidRPr="00C944E3" w:rsidRDefault="00C51DF4" w:rsidP="00C5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ชา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 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 ราย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BD3C4F" w:rsidRPr="00C944E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BD3C4F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278" w:type="dxa"/>
          </w:tcPr>
          <w:p w:rsidR="00BD3C4F" w:rsidRPr="00C944E3" w:rsidRDefault="00063945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EE04A0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3C4F" w:rsidRPr="00C944E3" w:rsidRDefault="00BD3C4F" w:rsidP="0097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 w:rsidR="00971FC9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ดร.สุนทรี  วรรณไพเราะ</w:t>
            </w:r>
          </w:p>
        </w:tc>
      </w:tr>
      <w:tr w:rsidR="00BD3C4F" w:rsidRPr="00C944E3" w:rsidTr="00C944E3">
        <w:trPr>
          <w:trHeight w:val="894"/>
        </w:trPr>
        <w:tc>
          <w:tcPr>
            <w:tcW w:w="814" w:type="dxa"/>
          </w:tcPr>
          <w:p w:rsidR="00BD3C4F" w:rsidRPr="00C944E3" w:rsidRDefault="00A13D0A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</w:rPr>
              <w:t>3-4</w:t>
            </w:r>
          </w:p>
        </w:tc>
        <w:tc>
          <w:tcPr>
            <w:tcW w:w="3213" w:type="dxa"/>
          </w:tcPr>
          <w:p w:rsidR="005E32CB" w:rsidRPr="00C944E3" w:rsidRDefault="00CB3685" w:rsidP="00A13D0A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</w:t>
            </w:r>
            <w:r w:rsidR="00C51DF4"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การบริหาร</w:t>
            </w: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ทรัพยากรทางการศึกษา </w:t>
            </w:r>
          </w:p>
        </w:tc>
        <w:tc>
          <w:tcPr>
            <w:tcW w:w="1278" w:type="dxa"/>
          </w:tcPr>
          <w:p w:rsidR="00BD3C4F" w:rsidRPr="00C944E3" w:rsidRDefault="008F74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="00DE2874"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="00DE2874"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BD3C4F" w:rsidRPr="00C944E3" w:rsidRDefault="00971F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C944E3" w:rsidTr="00C944E3">
        <w:trPr>
          <w:trHeight w:val="966"/>
        </w:trPr>
        <w:tc>
          <w:tcPr>
            <w:tcW w:w="814" w:type="dxa"/>
          </w:tcPr>
          <w:p w:rsidR="00DE2874" w:rsidRPr="00C944E3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5-6</w:t>
            </w:r>
          </w:p>
        </w:tc>
        <w:tc>
          <w:tcPr>
            <w:tcW w:w="3213" w:type="dxa"/>
          </w:tcPr>
          <w:p w:rsidR="00DE2874" w:rsidRPr="00C944E3" w:rsidRDefault="00DE2874" w:rsidP="00A13D0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การบริหารงานวิชาการในสถานศึกษา</w:t>
            </w:r>
          </w:p>
          <w:p w:rsidR="00A13D0A" w:rsidRPr="00C944E3" w:rsidRDefault="00A13D0A" w:rsidP="00C944E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การบริหารงานบุคลากรในสถานศึกษา</w:t>
            </w:r>
          </w:p>
        </w:tc>
        <w:tc>
          <w:tcPr>
            <w:tcW w:w="1278" w:type="dxa"/>
          </w:tcPr>
          <w:p w:rsidR="00DE2874" w:rsidRPr="00C944E3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C944E3" w:rsidRDefault="00DE2874" w:rsidP="00DE287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C944E3" w:rsidRDefault="00DE2874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C944E3" w:rsidTr="00C944E3">
        <w:trPr>
          <w:trHeight w:val="2259"/>
        </w:trPr>
        <w:tc>
          <w:tcPr>
            <w:tcW w:w="814" w:type="dxa"/>
          </w:tcPr>
          <w:p w:rsidR="00DE2874" w:rsidRPr="00C944E3" w:rsidRDefault="00A13D0A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7-8</w:t>
            </w:r>
          </w:p>
        </w:tc>
        <w:tc>
          <w:tcPr>
            <w:tcW w:w="3213" w:type="dxa"/>
          </w:tcPr>
          <w:p w:rsidR="00DE2874" w:rsidRPr="00C944E3" w:rsidRDefault="00A13D0A" w:rsidP="00A13D0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การการบริหารงบประมาณ  การเงิน และการพัสดุในสถานศึกษา  </w:t>
            </w:r>
          </w:p>
          <w:p w:rsidR="00A13D0A" w:rsidRPr="00C944E3" w:rsidRDefault="00A13D0A" w:rsidP="00A13D0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การบริหารอาคารสถานที่ สภาพแวดล้อม</w:t>
            </w:r>
            <w:r w:rsidRPr="00C944E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และสิ่งอำนวยความสะดวกเพื่อการเรียนรู้บริหาร</w:t>
            </w:r>
          </w:p>
        </w:tc>
        <w:tc>
          <w:tcPr>
            <w:tcW w:w="1278" w:type="dxa"/>
          </w:tcPr>
          <w:p w:rsidR="00DE2874" w:rsidRPr="00C944E3" w:rsidRDefault="00A13D0A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C944E3" w:rsidRDefault="00DE2874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C944E3" w:rsidRDefault="00DE2874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9-10</w:t>
            </w:r>
          </w:p>
        </w:tc>
        <w:tc>
          <w:tcPr>
            <w:tcW w:w="3213" w:type="dxa"/>
          </w:tcPr>
          <w:p w:rsidR="00A13D0A" w:rsidRPr="00C944E3" w:rsidRDefault="00A13D0A" w:rsidP="00A13D0A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ความสัมพันธ์ระหว่างสถานศึกษากับชุมชน</w:t>
            </w:r>
          </w:p>
          <w:p w:rsidR="00A13D0A" w:rsidRPr="00C944E3" w:rsidRDefault="00A13D0A" w:rsidP="00A13D0A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บทบัญญัติทางกฎหมายที่เกี่ยวข้องกับการบริหารทรัพยากรมนุษย์ทางการศึกษา   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11-12</w:t>
            </w:r>
          </w:p>
        </w:tc>
        <w:tc>
          <w:tcPr>
            <w:tcW w:w="3213" w:type="dxa"/>
          </w:tcPr>
          <w:p w:rsidR="00A13D0A" w:rsidRPr="00C944E3" w:rsidRDefault="00A13D0A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คุณธรรม จริยธรรม และจรรยาบรรณการบริหารทรัพยากรมนุษย์ทางการศึกษา  </w:t>
            </w:r>
          </w:p>
          <w:p w:rsidR="00A13D0A" w:rsidRDefault="00A13D0A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นวัตกรรมและเทคโนโลยีการบริหารทรัพยากรมนุษย์ทางการศึกษา</w:t>
            </w:r>
            <w:r w:rsidRPr="00C944E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C944E3" w:rsidRPr="00C944E3" w:rsidRDefault="00C944E3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rPr>
          <w:trHeight w:val="894"/>
        </w:trPr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lastRenderedPageBreak/>
              <w:t>13-14</w:t>
            </w:r>
          </w:p>
        </w:tc>
        <w:tc>
          <w:tcPr>
            <w:tcW w:w="3213" w:type="dxa"/>
          </w:tcPr>
          <w:p w:rsidR="00A13D0A" w:rsidRPr="00C944E3" w:rsidRDefault="00A13D0A" w:rsidP="00C944E3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การระดมทรัพยากรทางการศึกษ</w:t>
            </w:r>
            <w:r w:rsidR="00C944E3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า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rPr>
          <w:trHeight w:val="1246"/>
        </w:trPr>
        <w:tc>
          <w:tcPr>
            <w:tcW w:w="814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13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278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ยนการสอน</w:t>
            </w:r>
          </w:p>
        </w:tc>
        <w:tc>
          <w:tcPr>
            <w:tcW w:w="2410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 xml:space="preserve">  ผู้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A13D0A" w:rsidRPr="00C944E3" w:rsidTr="00C944E3">
        <w:trPr>
          <w:trHeight w:val="1246"/>
        </w:trPr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15-16</w:t>
            </w:r>
          </w:p>
        </w:tc>
        <w:tc>
          <w:tcPr>
            <w:tcW w:w="3213" w:type="dxa"/>
          </w:tcPr>
          <w:p w:rsidR="00A13D0A" w:rsidRPr="00C944E3" w:rsidRDefault="00A13D0A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ปัญหาและแนวโน้มการบริหารทรัพยากรทางการศึกษา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</w:rPr>
              <w:t>1</w:t>
            </w: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7</w:t>
            </w:r>
          </w:p>
        </w:tc>
        <w:tc>
          <w:tcPr>
            <w:tcW w:w="3213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สอบ</w:t>
            </w:r>
            <w:r w:rsidRPr="00C944E3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ข้</w:t>
            </w: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อเขี</w:t>
            </w:r>
            <w:r w:rsidRPr="00C944E3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ยน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8F74C9" w:rsidRDefault="008F74C9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944E3" w:rsidRPr="00C944E3" w:rsidRDefault="00C944E3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C944E3" w:rsidRDefault="00522A30" w:rsidP="00C944E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แผนประเ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นการเ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9512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ยนร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p w:rsidR="00C944E3" w:rsidRPr="00C944E3" w:rsidRDefault="00C944E3" w:rsidP="00C944E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25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831"/>
        <w:gridCol w:w="2940"/>
        <w:gridCol w:w="1680"/>
        <w:gridCol w:w="1680"/>
      </w:tblGrid>
      <w:tr w:rsidR="00DE2874" w:rsidRPr="00C944E3" w:rsidTr="00C12D5F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E2874" w:rsidRPr="00C944E3" w:rsidTr="00C12D5F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  <w:r w:rsidRPr="00C944E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DE2874" w:rsidP="00950E42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3D0A" w:rsidRPr="00C944E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950E42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DE2874" w:rsidRPr="00C944E3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DE2874" w:rsidRPr="00C944E3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DE287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950E42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E2874" w:rsidRPr="00C944E3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E2874" w:rsidRPr="00C944E3" w:rsidTr="00C12D5F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ะบุผลการเรียนรู้หัวข้อย่อยตามที่ปรากฏในแผนที่แสดงการกระจายความรับผิดชอบของรายวิชาของรายละเอียดของหลักสูตร (แบบ มคอ. 2)</w:t>
            </w:r>
          </w:p>
        </w:tc>
      </w:tr>
    </w:tbl>
    <w:p w:rsidR="00DE2874" w:rsidRPr="00C944E3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2874" w:rsidRPr="00C944E3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22A30" w:rsidRPr="00C944E3" w:rsidRDefault="00EE04A0" w:rsidP="002F5ADD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522A30" w:rsidRPr="00C944E3">
        <w:rPr>
          <w:rFonts w:ascii="TH SarabunPSK" w:hAnsi="TH SarabunPSK" w:cs="TH SarabunPSK"/>
          <w:b/>
          <w:bCs/>
          <w:spacing w:val="13"/>
          <w:sz w:val="32"/>
          <w:szCs w:val="3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522A30" w:rsidRPr="00C944E3">
        <w:rPr>
          <w:rFonts w:ascii="TH SarabunPSK" w:hAnsi="TH SarabunPSK" w:cs="TH SarabunPSK"/>
          <w:b/>
          <w:bCs/>
          <w:spacing w:val="33"/>
          <w:sz w:val="32"/>
          <w:szCs w:val="3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ทร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C944E3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:rsidR="00522A30" w:rsidRPr="00C944E3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C177EB">
      <w:pPr>
        <w:pStyle w:val="ListParagraph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</w:t>
      </w:r>
      <w:r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734269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ราห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ล</w:t>
      </w:r>
      <w:r w:rsidR="009512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:rsidR="00733B46" w:rsidRDefault="00733B46" w:rsidP="00C177E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สุนทรี วรรณไพเราะ. (2558). </w:t>
      </w:r>
      <w:r w:rsidRPr="00733B46">
        <w:rPr>
          <w:rFonts w:ascii="TH Sarabun New" w:hAnsi="TH Sarabun New" w:cs="TH Sarabun New" w:hint="cs"/>
          <w:sz w:val="32"/>
          <w:szCs w:val="32"/>
          <w:u w:val="single"/>
          <w:cs/>
        </w:rPr>
        <w:t>เอกสารประกอบการสอนวิชา</w:t>
      </w:r>
      <w:r w:rsidRPr="00733B46">
        <w:rPr>
          <w:rFonts w:ascii="TH Sarabun New" w:hAnsi="TH Sarabun New" w:cs="TH Sarabun New"/>
          <w:sz w:val="32"/>
          <w:szCs w:val="32"/>
          <w:u w:val="single"/>
          <w:cs/>
        </w:rPr>
        <w:t>การบริหารทรัพยากรทางการศึกษา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สงขลา</w:t>
      </w:r>
      <w:r>
        <w:rPr>
          <w:rFonts w:ascii="TH SarabunPSK" w:hAnsi="TH SarabunPSK" w:cs="TH SarabunPSK"/>
          <w:sz w:val="32"/>
          <w:szCs w:val="32"/>
        </w:rPr>
        <w:t xml:space="preserve">: </w:t>
      </w:r>
    </w:p>
    <w:p w:rsidR="00C177EB" w:rsidRPr="00733B46" w:rsidRDefault="00733B46" w:rsidP="00C177E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85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มหาวิทยาลัยทักษิณ.</w:t>
      </w:r>
    </w:p>
    <w:p w:rsidR="00522A30" w:rsidRPr="00C944E3" w:rsidRDefault="00734269" w:rsidP="000128E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 xml:space="preserve">       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="00522A30"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522A30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้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ลส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ญ </w:t>
      </w:r>
    </w:p>
    <w:p w:rsidR="00C177EB" w:rsidRPr="00C944E3" w:rsidRDefault="00C177EB" w:rsidP="00C177E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ปรีชา</w:t>
      </w:r>
      <w:r w:rsidRPr="00C944E3">
        <w:rPr>
          <w:rFonts w:ascii="TH SarabunPSK" w:hAnsi="TH SarabunPSK" w:cs="TH SarabunPSK"/>
          <w:sz w:val="32"/>
          <w:szCs w:val="32"/>
        </w:rPr>
        <w:t>  </w:t>
      </w:r>
      <w:r w:rsidRPr="00C944E3">
        <w:rPr>
          <w:rFonts w:ascii="TH SarabunPSK" w:hAnsi="TH SarabunPSK" w:cs="TH SarabunPSK"/>
          <w:sz w:val="32"/>
          <w:szCs w:val="32"/>
          <w:cs/>
        </w:rPr>
        <w:t>คัมภีรปกรณ์. (2547).</w:t>
      </w:r>
      <w:r w:rsidR="00C944E3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C944E3">
        <w:rPr>
          <w:rFonts w:ascii="TH SarabunPSK" w:hAnsi="TH SarabunPSK" w:cs="TH SarabunPSK"/>
          <w:sz w:val="32"/>
          <w:szCs w:val="32"/>
          <w:u w:val="single"/>
          <w:cs/>
        </w:rPr>
        <w:t>การบริหารทรัพยากรการศึกษา.</w:t>
      </w:r>
      <w:r w:rsidRPr="00C944E3">
        <w:rPr>
          <w:rFonts w:ascii="TH SarabunPSK" w:hAnsi="TH SarabunPSK" w:cs="TH SarabunPSK"/>
          <w:sz w:val="32"/>
          <w:szCs w:val="32"/>
          <w:cs/>
        </w:rPr>
        <w:t>พิมพ์ครั้งที่</w:t>
      </w:r>
      <w:r w:rsidRPr="00C944E3">
        <w:rPr>
          <w:rFonts w:ascii="TH SarabunPSK" w:hAnsi="TH SarabunPSK" w:cs="TH SarabunPSK"/>
          <w:sz w:val="32"/>
          <w:szCs w:val="32"/>
        </w:rPr>
        <w:t> 3</w:t>
      </w:r>
      <w:r w:rsidRPr="00C944E3">
        <w:rPr>
          <w:rFonts w:ascii="TH SarabunPSK" w:hAnsi="TH SarabunPSK" w:cs="TH SarabunPSK"/>
          <w:sz w:val="32"/>
          <w:szCs w:val="32"/>
          <w:cs/>
        </w:rPr>
        <w:t>.นนทบุรี</w:t>
      </w:r>
      <w:r w:rsidRPr="00C944E3">
        <w:rPr>
          <w:rFonts w:ascii="TH SarabunPSK" w:hAnsi="TH SarabunPSK" w:cs="TH SarabunPSK"/>
          <w:sz w:val="32"/>
          <w:szCs w:val="32"/>
        </w:rPr>
        <w:t> :</w:t>
      </w:r>
    </w:p>
    <w:p w:rsidR="00C177EB" w:rsidRPr="00C944E3" w:rsidRDefault="00C177EB" w:rsidP="00C177EB">
      <w:pPr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 </w:t>
      </w:r>
      <w:r w:rsidRPr="00C944E3">
        <w:rPr>
          <w:rFonts w:ascii="TH SarabunPSK" w:hAnsi="TH SarabunPSK" w:cs="TH SarabunPSK"/>
          <w:sz w:val="32"/>
          <w:szCs w:val="32"/>
          <w:cs/>
        </w:rPr>
        <w:t>มหาวิทยาลัยสุโขทัยธรรมาธิราช.</w:t>
      </w:r>
    </w:p>
    <w:p w:rsidR="00C177EB" w:rsidRPr="00C944E3" w:rsidRDefault="00C177EB" w:rsidP="00C177E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มหาวิทยาลัยสุโขทัยธรรมาธิราช</w:t>
      </w:r>
      <w:r w:rsidRPr="00C944E3">
        <w:rPr>
          <w:rFonts w:ascii="TH SarabunPSK" w:hAnsi="TH SarabunPSK" w:cs="TH SarabunPSK"/>
          <w:sz w:val="32"/>
          <w:szCs w:val="32"/>
        </w:rPr>
        <w:t xml:space="preserve">. </w:t>
      </w:r>
      <w:r w:rsidRPr="00C944E3">
        <w:rPr>
          <w:rFonts w:ascii="TH SarabunPSK" w:hAnsi="TH SarabunPSK" w:cs="TH SarabunPSK"/>
          <w:sz w:val="32"/>
          <w:szCs w:val="32"/>
          <w:cs/>
        </w:rPr>
        <w:t>(</w:t>
      </w:r>
      <w:r w:rsidRPr="00C944E3">
        <w:rPr>
          <w:rFonts w:ascii="TH SarabunPSK" w:hAnsi="TH SarabunPSK" w:cs="TH SarabunPSK"/>
          <w:sz w:val="32"/>
          <w:szCs w:val="32"/>
        </w:rPr>
        <w:t>2541</w:t>
      </w:r>
      <w:r w:rsidRPr="00C944E3">
        <w:rPr>
          <w:rFonts w:ascii="TH SarabunPSK" w:hAnsi="TH SarabunPSK" w:cs="TH SarabunPSK"/>
          <w:sz w:val="32"/>
          <w:szCs w:val="32"/>
          <w:cs/>
        </w:rPr>
        <w:t>).</w:t>
      </w:r>
      <w:r w:rsidRPr="00C944E3">
        <w:rPr>
          <w:rFonts w:ascii="TH SarabunPSK" w:hAnsi="TH SarabunPSK" w:cs="TH SarabunPSK"/>
          <w:sz w:val="32"/>
          <w:szCs w:val="32"/>
          <w:u w:val="single"/>
          <w:cs/>
        </w:rPr>
        <w:t xml:space="preserve"> แนวการศึกษาชุดวิชาการบริหารทรัพยากรการศึกษาหน่วย</w:t>
      </w:r>
    </w:p>
    <w:p w:rsidR="00C177EB" w:rsidRDefault="00C177EB" w:rsidP="00C177E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u w:val="single"/>
          <w:cs/>
        </w:rPr>
        <w:t>ที่</w:t>
      </w:r>
      <w:r w:rsidRPr="00C944E3">
        <w:rPr>
          <w:rFonts w:ascii="TH SarabunPSK" w:hAnsi="TH SarabunPSK" w:cs="TH SarabunPSK"/>
          <w:sz w:val="32"/>
          <w:szCs w:val="32"/>
          <w:u w:val="single"/>
        </w:rPr>
        <w:t xml:space="preserve"> 1-15 </w:t>
      </w:r>
      <w:r w:rsidRPr="00C944E3">
        <w:rPr>
          <w:rFonts w:ascii="TH SarabunPSK" w:hAnsi="TH SarabunPSK" w:cs="TH SarabunPSK"/>
          <w:sz w:val="32"/>
          <w:szCs w:val="32"/>
          <w:cs/>
        </w:rPr>
        <w:t>นนทบุรี :มหาวิทยาลัยสุโขทัยธรรมาธิราช</w:t>
      </w:r>
      <w:r w:rsidRPr="00C944E3">
        <w:rPr>
          <w:rFonts w:ascii="TH SarabunPSK" w:hAnsi="TH SarabunPSK" w:cs="TH SarabunPSK"/>
          <w:sz w:val="32"/>
          <w:szCs w:val="32"/>
        </w:rPr>
        <w:t>.</w:t>
      </w:r>
    </w:p>
    <w:p w:rsidR="00C944E3" w:rsidRPr="00C944E3" w:rsidRDefault="00C944E3" w:rsidP="00C177E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22A30" w:rsidRPr="00C944E3" w:rsidRDefault="000128EA" w:rsidP="000128EA">
      <w:pPr>
        <w:widowControl w:val="0"/>
        <w:autoSpaceDE w:val="0"/>
        <w:autoSpaceDN w:val="0"/>
        <w:adjustRightInd w:val="0"/>
        <w:spacing w:after="0" w:line="240" w:lineRule="auto"/>
        <w:ind w:left="630" w:hanging="18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944E3">
        <w:rPr>
          <w:rFonts w:ascii="TH SarabunPSK" w:hAnsi="TH SarabunPSK" w:cs="TH SarabunPSK"/>
          <w:color w:val="000000"/>
          <w:szCs w:val="22"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="00522A30"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FC58C2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ข้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ลแนะ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นำ</w:t>
      </w:r>
    </w:p>
    <w:p w:rsidR="00522A30" w:rsidRPr="00C944E3" w:rsidRDefault="00C177EB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ab/>
      </w:r>
      <w:r w:rsidR="000128EA" w:rsidRPr="00C944E3">
        <w:rPr>
          <w:rFonts w:ascii="TH SarabunPSK" w:hAnsi="TH SarabunPSK" w:cs="TH SarabunPSK"/>
          <w:color w:val="000000"/>
          <w:sz w:val="32"/>
          <w:szCs w:val="32"/>
        </w:rPr>
        <w:t>-</w:t>
      </w:r>
    </w:p>
    <w:p w:rsidR="000128EA" w:rsidRPr="00C944E3" w:rsidRDefault="000128EA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  <w:sectPr w:rsidR="000128EA" w:rsidRPr="00C944E3" w:rsidSect="0095144A">
          <w:headerReference w:type="default" r:id="rId10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 xml:space="preserve">        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</w:t>
      </w:r>
      <w:r w:rsidRPr="00C944E3">
        <w:rPr>
          <w:rFonts w:ascii="TH SarabunPSK" w:hAnsi="TH SarabunPSK" w:cs="TH SarabunPSK"/>
          <w:b/>
          <w:bCs/>
          <w:color w:val="000000"/>
          <w:spacing w:val="3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:rsidR="00522A30" w:rsidRPr="00C944E3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>3.1</w:t>
      </w:r>
      <w:r w:rsidRPr="00C944E3">
        <w:rPr>
          <w:rFonts w:ascii="TH SarabunPSK" w:hAnsi="TH SarabunPSK" w:cs="TH SarabunPSK"/>
          <w:color w:val="000000"/>
          <w:spacing w:val="13"/>
          <w:sz w:val="32"/>
          <w:szCs w:val="32"/>
          <w:cs/>
        </w:rPr>
        <w:t xml:space="preserve"> 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</w:rPr>
        <w:t>3.2</w:t>
      </w:r>
      <w:r w:rsidRPr="00C944E3">
        <w:rPr>
          <w:rFonts w:ascii="TH SarabunPSK" w:hAnsi="TH SarabunPSK" w:cs="TH SarabunPSK"/>
          <w:color w:val="000000"/>
          <w:spacing w:val="46"/>
          <w:position w:val="4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</w:t>
      </w:r>
      <w:r w:rsidRPr="00C944E3">
        <w:rPr>
          <w:rFonts w:ascii="TH SarabunPSK" w:hAnsi="TH SarabunPSK" w:cs="TH SarabunPSK"/>
          <w:color w:val="000000"/>
          <w:spacing w:val="-1"/>
          <w:position w:val="4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ความร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</w:t>
      </w:r>
      <w:r w:rsidRPr="00C944E3">
        <w:rPr>
          <w:rFonts w:ascii="TH SarabunPSK" w:hAnsi="TH SarabunPSK" w:cs="TH SarabunPSK"/>
          <w:color w:val="000000"/>
          <w:spacing w:val="-1"/>
          <w:position w:val="4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เพ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การทวนสอบมาตรฐานผล</w:t>
      </w:r>
      <w:r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>4.1</w:t>
      </w:r>
      <w:r w:rsidRPr="00C944E3">
        <w:rPr>
          <w:rFonts w:ascii="TH SarabunPSK" w:hAnsi="TH SarabunPSK" w:cs="TH SarabunPSK"/>
          <w:color w:val="000000"/>
          <w:spacing w:val="-20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C944E3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C944E3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</w:rPr>
        <w:t>4.2</w:t>
      </w:r>
      <w:r w:rsidRPr="00C944E3">
        <w:rPr>
          <w:rFonts w:ascii="TH SarabunPSK" w:hAnsi="TH SarabunPSK" w:cs="TH SarabunPSK"/>
          <w:color w:val="000000"/>
          <w:spacing w:val="13"/>
          <w:position w:val="4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C944E3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C944E3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C944E3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3536A" w:rsidRPr="00C944E3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 xml:space="preserve"> 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คะแนนสอบของ</w:t>
      </w:r>
      <w:r w:rsidR="00522A30"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C944E3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sectPr w:rsidR="0053536A" w:rsidRPr="00C944E3" w:rsidSect="004F736A">
      <w:headerReference w:type="default" r:id="rId11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1A3" w:rsidRDefault="00F851A3">
      <w:pPr>
        <w:spacing w:after="0" w:line="240" w:lineRule="auto"/>
      </w:pPr>
      <w:r>
        <w:separator/>
      </w:r>
    </w:p>
  </w:endnote>
  <w:endnote w:type="continuationSeparator" w:id="0">
    <w:p w:rsidR="00F851A3" w:rsidRDefault="00F85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FF5" w:rsidRDefault="002C2FF5">
    <w:pPr>
      <w:pStyle w:val="Footer"/>
      <w:jc w:val="center"/>
    </w:pPr>
  </w:p>
  <w:p w:rsidR="002C2FF5" w:rsidRDefault="002C2F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1A3" w:rsidRDefault="00F851A3">
      <w:pPr>
        <w:spacing w:after="0" w:line="240" w:lineRule="auto"/>
      </w:pPr>
      <w:r>
        <w:separator/>
      </w:r>
    </w:p>
  </w:footnote>
  <w:footnote w:type="continuationSeparator" w:id="0">
    <w:p w:rsidR="00F851A3" w:rsidRDefault="00F85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457E1D"/>
    <w:multiLevelType w:val="hybridMultilevel"/>
    <w:tmpl w:val="0AC0C09A"/>
    <w:lvl w:ilvl="0" w:tplc="6B68FC6A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compatSetting w:name="compatibilityMode" w:uri="http://schemas.microsoft.com/office/word" w:val="12"/>
  </w:compat>
  <w:rsids>
    <w:rsidRoot w:val="002A3900"/>
    <w:rsid w:val="00003404"/>
    <w:rsid w:val="000107C5"/>
    <w:rsid w:val="000128EA"/>
    <w:rsid w:val="00041A07"/>
    <w:rsid w:val="00063945"/>
    <w:rsid w:val="00064C93"/>
    <w:rsid w:val="00084F82"/>
    <w:rsid w:val="000960E5"/>
    <w:rsid w:val="000A2C01"/>
    <w:rsid w:val="000D2652"/>
    <w:rsid w:val="00103892"/>
    <w:rsid w:val="00130C9A"/>
    <w:rsid w:val="00131769"/>
    <w:rsid w:val="001368BF"/>
    <w:rsid w:val="00143C60"/>
    <w:rsid w:val="00153A00"/>
    <w:rsid w:val="00227757"/>
    <w:rsid w:val="00232E37"/>
    <w:rsid w:val="00247F3F"/>
    <w:rsid w:val="00257EB3"/>
    <w:rsid w:val="00263708"/>
    <w:rsid w:val="002A3900"/>
    <w:rsid w:val="002C2FF5"/>
    <w:rsid w:val="002C413C"/>
    <w:rsid w:val="002F5ADD"/>
    <w:rsid w:val="002F7258"/>
    <w:rsid w:val="00313950"/>
    <w:rsid w:val="00367B7D"/>
    <w:rsid w:val="00374E8F"/>
    <w:rsid w:val="003A04D5"/>
    <w:rsid w:val="003C2C22"/>
    <w:rsid w:val="00406BA8"/>
    <w:rsid w:val="00414EBE"/>
    <w:rsid w:val="00450B2C"/>
    <w:rsid w:val="00466541"/>
    <w:rsid w:val="004825E3"/>
    <w:rsid w:val="004A2140"/>
    <w:rsid w:val="004A3852"/>
    <w:rsid w:val="004A65B8"/>
    <w:rsid w:val="004B6431"/>
    <w:rsid w:val="004E7148"/>
    <w:rsid w:val="004F2EAF"/>
    <w:rsid w:val="004F5E5A"/>
    <w:rsid w:val="004F736A"/>
    <w:rsid w:val="004F76D7"/>
    <w:rsid w:val="005124B6"/>
    <w:rsid w:val="00522A30"/>
    <w:rsid w:val="005257DC"/>
    <w:rsid w:val="005272EF"/>
    <w:rsid w:val="0053536A"/>
    <w:rsid w:val="00537F95"/>
    <w:rsid w:val="00550F4C"/>
    <w:rsid w:val="0055241D"/>
    <w:rsid w:val="0056420C"/>
    <w:rsid w:val="00573E37"/>
    <w:rsid w:val="00590495"/>
    <w:rsid w:val="0059481B"/>
    <w:rsid w:val="005A50A0"/>
    <w:rsid w:val="005B76B5"/>
    <w:rsid w:val="005E32CB"/>
    <w:rsid w:val="00655214"/>
    <w:rsid w:val="006573CD"/>
    <w:rsid w:val="006578F2"/>
    <w:rsid w:val="00660EEA"/>
    <w:rsid w:val="00694DF0"/>
    <w:rsid w:val="006A6B9C"/>
    <w:rsid w:val="006D07AC"/>
    <w:rsid w:val="006F31A2"/>
    <w:rsid w:val="006F5917"/>
    <w:rsid w:val="007066D0"/>
    <w:rsid w:val="00707185"/>
    <w:rsid w:val="0073157E"/>
    <w:rsid w:val="007338A2"/>
    <w:rsid w:val="00733B46"/>
    <w:rsid w:val="00734269"/>
    <w:rsid w:val="007623E1"/>
    <w:rsid w:val="007856F2"/>
    <w:rsid w:val="007A7045"/>
    <w:rsid w:val="007B7EF8"/>
    <w:rsid w:val="007E0164"/>
    <w:rsid w:val="00842A03"/>
    <w:rsid w:val="008770C7"/>
    <w:rsid w:val="00893DA4"/>
    <w:rsid w:val="008A5C30"/>
    <w:rsid w:val="008B7573"/>
    <w:rsid w:val="008C0A9A"/>
    <w:rsid w:val="008D0604"/>
    <w:rsid w:val="008D4675"/>
    <w:rsid w:val="008F74C9"/>
    <w:rsid w:val="00917DB5"/>
    <w:rsid w:val="00923F23"/>
    <w:rsid w:val="00927104"/>
    <w:rsid w:val="00950E42"/>
    <w:rsid w:val="009512B8"/>
    <w:rsid w:val="0095144A"/>
    <w:rsid w:val="00951E1C"/>
    <w:rsid w:val="0095781C"/>
    <w:rsid w:val="00970297"/>
    <w:rsid w:val="00971FC9"/>
    <w:rsid w:val="00973F84"/>
    <w:rsid w:val="00984647"/>
    <w:rsid w:val="009C30C5"/>
    <w:rsid w:val="00A03F3D"/>
    <w:rsid w:val="00A13D0A"/>
    <w:rsid w:val="00A3348A"/>
    <w:rsid w:val="00A60D67"/>
    <w:rsid w:val="00A91F73"/>
    <w:rsid w:val="00AB7DB5"/>
    <w:rsid w:val="00B80386"/>
    <w:rsid w:val="00BD3C4F"/>
    <w:rsid w:val="00BD4CF2"/>
    <w:rsid w:val="00BF2066"/>
    <w:rsid w:val="00C04DAF"/>
    <w:rsid w:val="00C0553C"/>
    <w:rsid w:val="00C078FE"/>
    <w:rsid w:val="00C177EB"/>
    <w:rsid w:val="00C23E35"/>
    <w:rsid w:val="00C35A28"/>
    <w:rsid w:val="00C43AF7"/>
    <w:rsid w:val="00C51DF4"/>
    <w:rsid w:val="00C54E6C"/>
    <w:rsid w:val="00C944E3"/>
    <w:rsid w:val="00CA525A"/>
    <w:rsid w:val="00CB3685"/>
    <w:rsid w:val="00CB3ABF"/>
    <w:rsid w:val="00CB74EA"/>
    <w:rsid w:val="00CC4559"/>
    <w:rsid w:val="00D073B0"/>
    <w:rsid w:val="00D5652E"/>
    <w:rsid w:val="00D966F9"/>
    <w:rsid w:val="00DC7F50"/>
    <w:rsid w:val="00DD4BFA"/>
    <w:rsid w:val="00DE2874"/>
    <w:rsid w:val="00E058B9"/>
    <w:rsid w:val="00E500A6"/>
    <w:rsid w:val="00E66469"/>
    <w:rsid w:val="00E775D8"/>
    <w:rsid w:val="00E77F96"/>
    <w:rsid w:val="00E93985"/>
    <w:rsid w:val="00EC3419"/>
    <w:rsid w:val="00EC614F"/>
    <w:rsid w:val="00EE04A0"/>
    <w:rsid w:val="00EF3799"/>
    <w:rsid w:val="00EF4E6D"/>
    <w:rsid w:val="00F116C5"/>
    <w:rsid w:val="00F851A3"/>
    <w:rsid w:val="00FA3E5C"/>
    <w:rsid w:val="00FC58C2"/>
    <w:rsid w:val="00FC5B4E"/>
    <w:rsid w:val="00F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FF0474C-316F-4644-BCE6-1B09D42A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36A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48A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A334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48A"/>
    <w:rPr>
      <w:sz w:val="22"/>
      <w:szCs w:val="28"/>
    </w:rPr>
  </w:style>
  <w:style w:type="table" w:styleId="TableGrid">
    <w:name w:val="Table Grid"/>
    <w:basedOn w:val="TableNormal"/>
    <w:uiPriority w:val="59"/>
    <w:rsid w:val="00BD3C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5144A"/>
  </w:style>
  <w:style w:type="paragraph" w:styleId="ListParagraph">
    <w:name w:val="List Paragraph"/>
    <w:basedOn w:val="Normal"/>
    <w:uiPriority w:val="34"/>
    <w:qFormat/>
    <w:rsid w:val="00C17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9E107-F845-437B-A69E-F1FCF8DC2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1106</Words>
  <Characters>6305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7397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suntaree w.</cp:lastModifiedBy>
  <cp:revision>27</cp:revision>
  <cp:lastPrinted>2015-05-25T04:56:00Z</cp:lastPrinted>
  <dcterms:created xsi:type="dcterms:W3CDTF">2015-01-23T04:12:00Z</dcterms:created>
  <dcterms:modified xsi:type="dcterms:W3CDTF">2020-08-07T07:54:00Z</dcterms:modified>
</cp:coreProperties>
</file>