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A2350" w:rsidRPr="00AA2350" w:rsidRDefault="00AA2350" w:rsidP="00AA2350">
      <w:pPr>
        <w:tabs>
          <w:tab w:val="left" w:pos="1134"/>
          <w:tab w:val="left" w:pos="8080"/>
        </w:tabs>
        <w:ind w:left="110" w:firstLine="32"/>
        <w:rPr>
          <w:rFonts w:ascii="TH SarabunPSK" w:hAnsi="TH SarabunPSK" w:cs="TH SarabunPSK"/>
          <w:b/>
          <w:bCs/>
          <w:sz w:val="40"/>
          <w:szCs w:val="40"/>
        </w:rPr>
      </w:pP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03176</w:t>
      </w:r>
      <w:r w:rsidRPr="00AA2350">
        <w:rPr>
          <w:rFonts w:ascii="TH SarabunPSK" w:hAnsi="TH SarabunPSK" w:cs="TH SarabunPSK"/>
          <w:b/>
          <w:bCs/>
          <w:sz w:val="40"/>
          <w:szCs w:val="40"/>
        </w:rPr>
        <w:t xml:space="preserve">24   </w:t>
      </w: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บูรณาการออกแบบสื่อดิจิทัลเพื่อการเรียนรู้</w:t>
      </w:r>
    </w:p>
    <w:p w:rsidR="00AA2350" w:rsidRPr="00AA2350" w:rsidRDefault="00AA2350" w:rsidP="00AA2350">
      <w:pPr>
        <w:tabs>
          <w:tab w:val="left" w:pos="1134"/>
          <w:tab w:val="left" w:pos="8080"/>
        </w:tabs>
        <w:ind w:left="11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</w:t>
      </w:r>
      <w:r w:rsidRPr="00AA2350">
        <w:rPr>
          <w:rFonts w:ascii="TH SarabunPSK" w:hAnsi="TH SarabunPSK" w:cs="TH SarabunPSK"/>
          <w:b/>
          <w:bCs/>
          <w:sz w:val="40"/>
          <w:szCs w:val="40"/>
        </w:rPr>
        <w:t xml:space="preserve"> Integration of Digital Media for Learning</w:t>
      </w:r>
    </w:p>
    <w:p w:rsidR="00CC419E" w:rsidRPr="002A0312" w:rsidRDefault="00CC419E" w:rsidP="00AA235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6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AA2350" w:rsidRPr="00AA2350" w:rsidRDefault="00AA2350" w:rsidP="00AA2350">
      <w:pPr>
        <w:tabs>
          <w:tab w:val="left" w:pos="1134"/>
          <w:tab w:val="left" w:pos="8080"/>
        </w:tabs>
        <w:ind w:left="110" w:firstLine="32"/>
        <w:jc w:val="left"/>
        <w:rPr>
          <w:rFonts w:ascii="TH SarabunPSK" w:hAnsi="TH SarabunPSK" w:cs="TH SarabunPSK"/>
          <w:sz w:val="32"/>
          <w:szCs w:val="32"/>
        </w:rPr>
      </w:pPr>
      <w:r w:rsidRPr="00AA2350">
        <w:rPr>
          <w:rFonts w:ascii="TH SarabunPSK" w:hAnsi="TH SarabunPSK" w:cs="TH SarabunPSK" w:hint="cs"/>
          <w:sz w:val="32"/>
          <w:szCs w:val="32"/>
          <w:cs/>
        </w:rPr>
        <w:tab/>
      </w:r>
      <w:r w:rsidRPr="00AA2350">
        <w:rPr>
          <w:rFonts w:ascii="TH SarabunPSK" w:hAnsi="TH SarabunPSK" w:cs="TH SarabunPSK"/>
          <w:sz w:val="32"/>
          <w:szCs w:val="32"/>
          <w:cs/>
        </w:rPr>
        <w:t>03176</w:t>
      </w:r>
      <w:r w:rsidRPr="00AA2350">
        <w:rPr>
          <w:rFonts w:ascii="TH SarabunPSK" w:hAnsi="TH SarabunPSK" w:cs="TH SarabunPSK"/>
          <w:sz w:val="32"/>
          <w:szCs w:val="32"/>
        </w:rPr>
        <w:t xml:space="preserve">24    </w:t>
      </w:r>
      <w:r w:rsidRPr="00AA2350">
        <w:rPr>
          <w:rFonts w:ascii="TH SarabunPSK" w:hAnsi="TH SarabunPSK" w:cs="TH SarabunPSK"/>
          <w:sz w:val="32"/>
          <w:szCs w:val="32"/>
          <w:cs/>
        </w:rPr>
        <w:t>บูรณาการออ</w:t>
      </w:r>
      <w:r>
        <w:rPr>
          <w:rFonts w:ascii="TH SarabunPSK" w:hAnsi="TH SarabunPSK" w:cs="TH SarabunPSK"/>
          <w:sz w:val="32"/>
          <w:szCs w:val="32"/>
          <w:cs/>
        </w:rPr>
        <w:t>กแบบสื่อดิจิทัลเพื่อการเรียนรู้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A2350">
        <w:rPr>
          <w:rFonts w:ascii="TH SarabunPSK" w:hAnsi="TH SarabunPSK" w:cs="TH SarabunPSK"/>
          <w:sz w:val="32"/>
          <w:szCs w:val="32"/>
        </w:rPr>
        <w:t>3</w:t>
      </w:r>
      <w:r w:rsidRPr="00AA2350">
        <w:rPr>
          <w:rFonts w:ascii="TH SarabunPSK" w:hAnsi="TH SarabunPSK" w:cs="TH SarabunPSK"/>
          <w:sz w:val="32"/>
          <w:szCs w:val="32"/>
          <w:cs/>
        </w:rPr>
        <w:t>(</w:t>
      </w:r>
      <w:r w:rsidRPr="00AA2350">
        <w:rPr>
          <w:rFonts w:ascii="TH SarabunPSK" w:hAnsi="TH SarabunPSK" w:cs="TH SarabunPSK"/>
          <w:sz w:val="32"/>
          <w:szCs w:val="32"/>
        </w:rPr>
        <w:t>2</w:t>
      </w:r>
      <w:r w:rsidRPr="00AA2350">
        <w:rPr>
          <w:rFonts w:ascii="TH SarabunPSK" w:hAnsi="TH SarabunPSK" w:cs="TH SarabunPSK"/>
          <w:sz w:val="32"/>
          <w:szCs w:val="32"/>
          <w:cs/>
        </w:rPr>
        <w:t>-</w:t>
      </w:r>
      <w:r w:rsidRPr="00AA2350">
        <w:rPr>
          <w:rFonts w:ascii="TH SarabunPSK" w:hAnsi="TH SarabunPSK" w:cs="TH SarabunPSK"/>
          <w:sz w:val="32"/>
          <w:szCs w:val="32"/>
        </w:rPr>
        <w:t>2</w:t>
      </w:r>
      <w:r w:rsidRPr="00AA2350">
        <w:rPr>
          <w:rFonts w:ascii="TH SarabunPSK" w:hAnsi="TH SarabunPSK" w:cs="TH SarabunPSK"/>
          <w:sz w:val="32"/>
          <w:szCs w:val="32"/>
          <w:cs/>
        </w:rPr>
        <w:t>-</w:t>
      </w:r>
      <w:r w:rsidRPr="00AA2350">
        <w:rPr>
          <w:rFonts w:ascii="TH SarabunPSK" w:hAnsi="TH SarabunPSK" w:cs="TH SarabunPSK"/>
          <w:sz w:val="32"/>
          <w:szCs w:val="32"/>
        </w:rPr>
        <w:t>5</w:t>
      </w:r>
      <w:r w:rsidRPr="00AA2350">
        <w:rPr>
          <w:rFonts w:ascii="TH SarabunPSK" w:hAnsi="TH SarabunPSK" w:cs="TH SarabunPSK"/>
          <w:sz w:val="32"/>
          <w:szCs w:val="32"/>
          <w:cs/>
        </w:rPr>
        <w:t>)</w:t>
      </w:r>
    </w:p>
    <w:p w:rsidR="00AA2350" w:rsidRPr="00AA2350" w:rsidRDefault="00AA2350" w:rsidP="00AA2350">
      <w:pPr>
        <w:tabs>
          <w:tab w:val="left" w:pos="1134"/>
          <w:tab w:val="left" w:pos="8080"/>
        </w:tabs>
        <w:ind w:left="110"/>
        <w:jc w:val="left"/>
        <w:rPr>
          <w:rFonts w:ascii="TH SarabunPSK" w:hAnsi="TH SarabunPSK" w:cs="TH SarabunPSK"/>
          <w:sz w:val="32"/>
          <w:szCs w:val="32"/>
        </w:rPr>
      </w:pPr>
      <w:r w:rsidRPr="00AA235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2350">
        <w:rPr>
          <w:rFonts w:ascii="TH SarabunPSK" w:hAnsi="TH SarabunPSK" w:cs="TH SarabunPSK"/>
          <w:sz w:val="32"/>
          <w:szCs w:val="32"/>
        </w:rPr>
        <w:t>Integration of Digital Media for Learning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AA2350" w:rsidRPr="00212C5F" w:rsidRDefault="00AA2350" w:rsidP="00AA2350">
      <w:pPr>
        <w:tabs>
          <w:tab w:val="left" w:pos="1134"/>
          <w:tab w:val="left" w:pos="8080"/>
        </w:tabs>
        <w:ind w:left="110" w:firstLine="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12C5F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ทฤษฎีและงานวิจัยทีเกี่ยวข้องกับสื่อดิจิทัลเพื่อการเรียนรู้ การวิเคราะห์สื่อดิจิทัลเพื่อการ</w:t>
      </w:r>
      <w:r w:rsidRPr="00212C5F">
        <w:rPr>
          <w:rStyle w:val="PageNumber"/>
          <w:rFonts w:ascii="TH SarabunPSK" w:hAnsi="TH SarabunPSK" w:cs="TH SarabunPSK"/>
          <w:sz w:val="32"/>
          <w:szCs w:val="32"/>
          <w:cs/>
        </w:rPr>
        <w:t>เรียนรู้ประเภทต่าง ๆ การบูรณาการข้อความ เสียง ภาพนิ่ง ภาพเคลื่อนไหว</w:t>
      </w:r>
      <w:r w:rsidRPr="00212C5F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 ปฏิบัติการผลิตสื่อดิจิทัลเพื่อการเรียนรู้โดยใช้โปรแกรมประยุกต์</w:t>
      </w:r>
    </w:p>
    <w:p w:rsidR="00AA2350" w:rsidRPr="00212C5F" w:rsidRDefault="00AA2350" w:rsidP="00AA2350">
      <w:pPr>
        <w:tabs>
          <w:tab w:val="left" w:pos="1134"/>
          <w:tab w:val="left" w:pos="8080"/>
        </w:tabs>
        <w:ind w:left="110" w:firstLine="32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12C5F">
        <w:rPr>
          <w:rFonts w:ascii="TH SarabunPSK" w:hAnsi="TH SarabunPSK" w:cs="TH SarabunPSK"/>
          <w:sz w:val="32"/>
          <w:szCs w:val="32"/>
        </w:rPr>
        <w:tab/>
        <w:t>Concepts, principles, theories and related research on digital media for learning; analysis of various types of digital media for learning; integration of messages, sound, slides, animation in production for responding to purposes and target groups; production of digital media for learning using applied programs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342E9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065" r="9525" b="698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50" w:rsidRDefault="00AA235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AA2350" w:rsidRDefault="00AA235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342E9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50" w:rsidRDefault="00AA235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:rsidR="00AA2350" w:rsidRDefault="00AA235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342E9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5080" r="9525" b="1397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50" w:rsidRDefault="00AA235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:rsidR="00AA2350" w:rsidRDefault="00AA235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342E9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5080" r="9525" b="1397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50" w:rsidRDefault="00AA235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AA2350" w:rsidRDefault="00AA235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342E9F" w:rsidP="00A637A7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34290</wp:posOffset>
                </wp:positionV>
                <wp:extent cx="152400" cy="171450"/>
                <wp:effectExtent l="9525" t="11430" r="9525" b="762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50" w:rsidRDefault="00AA235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3.75pt;margin-top:2.7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NrIjKt0AAAAIAQAADwAAAGRycy9kb3ducmV2&#10;LnhtbEyPwU7DMBBE70j8g7VIXBB1miZtCXEqhASCGxQEVzfeJhH2OsRuGv6e7QmOTzOafVtuJmfF&#10;iEPoPCmYzxIQSLU3HTUK3t8ertcgQtRktPWECn4wwKY6Pyt1YfyRXnHcxkbwCIVCK2hj7AspQ92i&#10;02HmeyTO9n5wOjIOjTSDPvK4szJNkqV0uiO+0Ooe71usv7YHp2CdPY2f4Xnx8lEv9/YmXq3Gx+9B&#10;qcuL6e4WRMQp/pXhpM/qULHTzh/IBGGZ01XOVQV5BuKU53PmnYJFmoGsSvn/geoX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NrIjKt0AAAAIAQAADwAAAAAAAAAAAAAAAACEBAAAZHJz&#10;L2Rvd25yZXYueG1sUEsFBgAAAAAEAAQA8wAAAI4FAAAAAA==&#10;">
                <v:textbox>
                  <w:txbxContent>
                    <w:p w:rsidR="00AA2350" w:rsidRDefault="00AA235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37A7">
        <w:rPr>
          <w:rFonts w:ascii="TH SarabunPSK" w:hAnsi="TH SarabunPSK" w:cs="TH SarabunPSK" w:hint="cs"/>
          <w:sz w:val="32"/>
          <w:szCs w:val="32"/>
          <w:cs/>
        </w:rPr>
        <w:tab/>
      </w:r>
      <w:r w:rsidR="00576E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37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23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AA2350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637A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76E4E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576E4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342E9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2700" r="9525" b="63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50" w:rsidRDefault="00AA235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AA2350" w:rsidRDefault="00AA235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342E9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3970" r="9525" b="508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50" w:rsidRDefault="00AA235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AA2350" w:rsidRDefault="00AA235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F121B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F121B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7F121B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7F121B">
        <w:rPr>
          <w:rFonts w:ascii="TH SarabunPSK" w:hAnsi="TH SarabunPSK" w:cs="TH SarabunPSK" w:hint="cs"/>
          <w:sz w:val="32"/>
          <w:szCs w:val="32"/>
          <w:cs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AA2350">
        <w:rPr>
          <w:rFonts w:ascii="TH SarabunPSK" w:hAnsi="TH SarabunPSK" w:cs="TH SarabunPSK"/>
          <w:sz w:val="32"/>
          <w:szCs w:val="32"/>
        </w:rPr>
        <w:t>2</w:t>
      </w:r>
    </w:p>
    <w:p w:rsidR="006F0CBA" w:rsidRDefault="006F0CBA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7F121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ระบบการสอนออนไลน์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25 </w:t>
      </w:r>
      <w:r w:rsidR="007F121B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7F121B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B32D88" w:rsidRPr="006F0CBA" w:rsidRDefault="00B32D88" w:rsidP="00213C27">
      <w:pPr>
        <w:ind w:left="0" w:firstLine="336"/>
        <w:jc w:val="left"/>
        <w:rPr>
          <w:rFonts w:ascii="TH SarabunPSK" w:hAnsi="TH SarabunPSK" w:cs="TH SarabunPSK"/>
          <w:sz w:val="28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6F0CBA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046F1" w:rsidRPr="006046F1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="00AA23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สังเคราะห์ 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</w:t>
      </w:r>
      <w:r w:rsidR="00AA2350">
        <w:rPr>
          <w:rFonts w:ascii="TH SarabunPSK" w:hAnsi="TH SarabunPSK" w:cs="TH SarabunPSK" w:hint="cs"/>
          <w:sz w:val="32"/>
          <w:szCs w:val="32"/>
          <w:cs/>
        </w:rPr>
        <w:t>่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เกี่ยวข้องกับสื่อดิจิทัลเพื่อการเรียนรู้</w:t>
      </w:r>
    </w:p>
    <w:p w:rsidR="00AA2350" w:rsidRDefault="006046F1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การวิเคราะห์สื่อดิจิทัลเพื่อการ</w:t>
      </w:r>
      <w:r w:rsidR="00AA2350" w:rsidRPr="00212C5F">
        <w:rPr>
          <w:rStyle w:val="PageNumber"/>
          <w:rFonts w:ascii="TH SarabunPSK" w:hAnsi="TH SarabunPSK" w:cs="TH SarabunPSK"/>
          <w:sz w:val="32"/>
          <w:szCs w:val="32"/>
          <w:cs/>
        </w:rPr>
        <w:t>เรียนรู้ประเภทต่าง ๆ การบูรณาการข้อความ เสียง ภาพนิ่ง ภาพเคลื่อนไหว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</w:t>
      </w:r>
    </w:p>
    <w:p w:rsidR="00AA2350" w:rsidRPr="00AA2350" w:rsidRDefault="00F96664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="00AA2350">
        <w:rPr>
          <w:rFonts w:ascii="TH SarabunPSK" w:hAnsi="TH SarabunPSK" w:cs="TH SarabunPSK" w:hint="cs"/>
          <w:sz w:val="32"/>
          <w:szCs w:val="32"/>
          <w:cs/>
        </w:rPr>
        <w:t>มีทักษะในการ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ปฏิบัติการผลิตสื่อดิจิทัลเพื่อการเรียนรู้โดยใช้โปรแกรมประยุกต์</w:t>
      </w:r>
    </w:p>
    <w:p w:rsidR="00826473" w:rsidRDefault="00AA2350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4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มีคุณธรรมและจริยธรรม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  <w:cs/>
        </w:rPr>
        <w:t>และปฏิบัติตนตามจรรยาบรรณของนักเทคโนโลยีและสื่อสารการศึกษา รวมทั้งมีคุณลักษณะที่เหมาะสมกับการปฏิบัติงานในวิชาชีพ</w:t>
      </w:r>
    </w:p>
    <w:p w:rsidR="00AA2350" w:rsidRPr="00AA2350" w:rsidRDefault="00AA2350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sz w:val="32"/>
          <w:szCs w:val="32"/>
          <w:cs/>
        </w:rPr>
      </w:pPr>
      <w:r w:rsidRPr="00AA2350">
        <w:rPr>
          <w:rFonts w:ascii="TH SarabunPSK" w:hAnsi="TH SarabunPSK" w:cs="TH SarabunPSK"/>
          <w:sz w:val="32"/>
          <w:szCs w:val="32"/>
        </w:rPr>
        <w:t>1</w:t>
      </w:r>
      <w:r w:rsidRPr="00AA2350">
        <w:rPr>
          <w:rFonts w:ascii="TH SarabunPSK" w:hAnsi="TH SarabunPSK" w:cs="TH SarabunPSK"/>
          <w:sz w:val="32"/>
          <w:szCs w:val="32"/>
          <w:cs/>
        </w:rPr>
        <w:t>.</w:t>
      </w:r>
      <w:r w:rsidRPr="00AA2350">
        <w:rPr>
          <w:rFonts w:ascii="TH SarabunPSK" w:hAnsi="TH SarabunPSK" w:cs="TH SarabunPSK"/>
          <w:sz w:val="32"/>
          <w:szCs w:val="32"/>
        </w:rPr>
        <w:t xml:space="preserve">5 </w:t>
      </w:r>
      <w:r w:rsidR="00794D6D">
        <w:rPr>
          <w:rFonts w:ascii="TH SarabunPSK" w:hAnsi="TH SarabunPSK" w:cs="TH SarabunPSK" w:hint="cs"/>
          <w:sz w:val="32"/>
          <w:szCs w:val="32"/>
          <w:cs/>
        </w:rPr>
        <w:t>มีทักษะในการสื่อสาร และการนำเสนอผลงานโดยใช้เทคโนโลยีสารสนเทศ</w:t>
      </w:r>
    </w:p>
    <w:p w:rsidR="00F96664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794D6D" w:rsidRPr="00BB7776" w:rsidRDefault="00794D6D" w:rsidP="00794D6D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F96664" w:rsidRPr="006F0CBA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794D6D" w:rsidP="009D03F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5033D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="005033D8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5033D8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6F0CBA" w:rsidRPr="006F0CBA" w:rsidRDefault="006F0CBA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9D03F9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6F0CBA" w:rsidRDefault="005C71E5" w:rsidP="005C71E5">
      <w:pPr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pPr w:leftFromText="180" w:rightFromText="180" w:vertAnchor="page" w:horzAnchor="margin" w:tblpXSpec="center" w:tblpY="282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642"/>
        <w:gridCol w:w="567"/>
        <w:gridCol w:w="709"/>
        <w:gridCol w:w="567"/>
        <w:gridCol w:w="708"/>
        <w:gridCol w:w="567"/>
        <w:gridCol w:w="567"/>
        <w:gridCol w:w="567"/>
        <w:gridCol w:w="567"/>
        <w:gridCol w:w="709"/>
        <w:gridCol w:w="709"/>
        <w:gridCol w:w="567"/>
        <w:gridCol w:w="850"/>
      </w:tblGrid>
      <w:tr w:rsidR="006F3FB1" w:rsidRPr="006F0CBA" w:rsidTr="006F3FB1">
        <w:trPr>
          <w:trHeight w:val="244"/>
        </w:trPr>
        <w:tc>
          <w:tcPr>
            <w:tcW w:w="1451" w:type="dxa"/>
            <w:vMerge w:val="restart"/>
          </w:tcPr>
          <w:p w:rsidR="006F3FB1" w:rsidRPr="006F0CBA" w:rsidRDefault="006F3FB1" w:rsidP="006F3FB1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 ด้านทักษะทางปัญญา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4. ด้านทักษะ</w:t>
            </w:r>
          </w:p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</w:t>
            </w:r>
          </w:p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</w:t>
            </w:r>
          </w:p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</w:t>
            </w:r>
          </w:p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</w:tr>
      <w:tr w:rsidR="006F3FB1" w:rsidRPr="006F0CBA" w:rsidTr="006F3FB1">
        <w:trPr>
          <w:trHeight w:val="524"/>
        </w:trPr>
        <w:tc>
          <w:tcPr>
            <w:tcW w:w="1451" w:type="dxa"/>
            <w:vMerge/>
          </w:tcPr>
          <w:p w:rsidR="006F3FB1" w:rsidRPr="006F0CBA" w:rsidRDefault="006F3FB1" w:rsidP="006F3FB1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F3FB1" w:rsidRPr="006F0CBA" w:rsidTr="006F3FB1">
        <w:trPr>
          <w:trHeight w:val="928"/>
        </w:trPr>
        <w:tc>
          <w:tcPr>
            <w:tcW w:w="1451" w:type="dxa"/>
          </w:tcPr>
          <w:p w:rsidR="006F3FB1" w:rsidRPr="006F0CBA" w:rsidRDefault="006F3FB1" w:rsidP="006F3FB1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0317624</w:t>
            </w:r>
            <w:r w:rsidRPr="006F0C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บูรณาการการออกแบบสื่อดิจิทัลเพื่อการเรียนรู้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6F0CBA" w:rsidRDefault="00DC6C77" w:rsidP="00DC6C77">
      <w:pPr>
        <w:ind w:left="0" w:firstLine="0"/>
        <w:jc w:val="thaiDistribute"/>
        <w:rPr>
          <w:rFonts w:ascii="TH SarabunPSK" w:hAnsi="TH SarabunPSK" w:cs="TH SarabunPSK"/>
          <w:sz w:val="28"/>
          <w:cs/>
        </w:rPr>
        <w:sectPr w:rsidR="00DC6C77" w:rsidRPr="006F0CBA" w:rsidSect="00D4665D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505"/>
        <w:gridCol w:w="3261"/>
        <w:gridCol w:w="3260"/>
      </w:tblGrid>
      <w:tr w:rsidR="00580166" w:rsidRPr="00BE03DF" w:rsidTr="00884843">
        <w:trPr>
          <w:trHeight w:val="454"/>
          <w:tblHeader/>
        </w:trPr>
        <w:tc>
          <w:tcPr>
            <w:tcW w:w="2947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BE03DF" w:rsidRDefault="004C69D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580166" w:rsidRPr="00341FCB" w:rsidRDefault="0093403D" w:rsidP="00341FCB">
            <w:pPr>
              <w:pStyle w:val="Heading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กำหนดให้มีวัฒนธรรมองค์กรเพื่อปลูกฝังให้นิสิตมีระเบียบวินัยเน้นการเข้าชั้นเรียนตรงเวลา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</w:t>
            </w:r>
            <w:r w:rsidR="007F12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สิตทำเป็นกลุ่ม ฝึกการเป็นผู้นำ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93403D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Default="00BD2BED" w:rsidP="00341FCB">
            <w:pPr>
              <w:pStyle w:val="Heading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2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1FCB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505" w:type="dxa"/>
            <w:tcBorders>
              <w:left w:val="nil"/>
            </w:tcBorders>
          </w:tcPr>
          <w:p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61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</w:t>
            </w:r>
            <w:r w:rsidR="00505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หรือฝึกปฏิบัติการภาคสนาม</w:t>
            </w:r>
          </w:p>
          <w:p w:rsidR="00252A76" w:rsidRPr="00BE03DF" w:rsidRDefault="0050524F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261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261" w:type="dxa"/>
            <w:vMerge w:val="restart"/>
          </w:tcPr>
          <w:p w:rsidR="00884843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43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260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ประเมินผลสัมฤทธิ์ทางการเรียน โดยใช้แบบทดสอบ</w:t>
            </w:r>
          </w:p>
          <w:p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505" w:type="dxa"/>
            <w:tcBorders>
              <w:left w:val="nil"/>
            </w:tcBorders>
          </w:tcPr>
          <w:p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ทำกิจกรรมกลุ่มในลักษณะต่างๆ ที่ต้องมีปฏิสัมพันธ์ระหว่างบุคคลทั้งในชั้นเรียนและนอกชั้นเรียน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4C69D7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505" w:type="dxa"/>
            <w:tcBorders>
              <w:left w:val="nil"/>
            </w:tcBorders>
          </w:tcPr>
          <w:p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261" w:type="dxa"/>
            <w:vMerge w:val="restart"/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</w:p>
          <w:p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260" w:type="dxa"/>
            <w:vMerge w:val="restart"/>
          </w:tcPr>
          <w:p w:rsidR="00B50E91" w:rsidRPr="00E278E6" w:rsidRDefault="00B50E91" w:rsidP="00B50E91">
            <w:pPr>
              <w:pStyle w:val="Footer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Pr="00E278E6" w:rsidRDefault="00B50E91" w:rsidP="00B50E91">
            <w:pPr>
              <w:pStyle w:val="Footer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:rsidR="00B50E91" w:rsidRPr="00E278E6" w:rsidRDefault="00B50E91" w:rsidP="00B50E91">
            <w:pPr>
              <w:pStyle w:val="Footer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ประเมินเทคนิคการวิเคราะห์ข้อมูลสารสนเทศทางคณิตศาสตร์ในการแก้ปัญหาเชิงตัวเลข</w:t>
            </w:r>
          </w:p>
          <w:p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เขียนทั้งในการสื่อสารทั่วไปและเชิงวิชาการ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:rsidTr="00766617">
        <w:trPr>
          <w:trHeight w:val="2691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252A76" w:rsidRPr="006F3FB1" w:rsidRDefault="00252A76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C8651D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pPr w:leftFromText="180" w:rightFromText="180" w:vertAnchor="text" w:horzAnchor="margin" w:tblpY="17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072"/>
        <w:gridCol w:w="992"/>
        <w:gridCol w:w="850"/>
        <w:gridCol w:w="2556"/>
        <w:gridCol w:w="1272"/>
      </w:tblGrid>
      <w:tr w:rsidR="006F3FB1" w:rsidRPr="00BE03DF" w:rsidTr="006F3FB1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6F3FB1" w:rsidRPr="00BE03DF" w:rsidTr="006F3FB1">
        <w:trPr>
          <w:tblHeader/>
        </w:trPr>
        <w:tc>
          <w:tcPr>
            <w:tcW w:w="864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:rsidR="006F3FB1" w:rsidRPr="00C50BB2" w:rsidRDefault="006F3FB1" w:rsidP="006F3FB1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-ประมวลลักษณะวิชา</w:t>
            </w:r>
          </w:p>
          <w:p w:rsidR="006F3FB1" w:rsidRPr="004B373B" w:rsidRDefault="006F3FB1" w:rsidP="006F3FB1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-แนวคิด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ที่เกี่ยวข้องกับดิจิทัลเพื่อการเรียนรู้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6F3FB1" w:rsidRPr="003314AA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6F3FB1" w:rsidRPr="003314AA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</w:p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F3FB1" w:rsidRPr="00FE5026" w:rsidRDefault="006F3FB1" w:rsidP="006F3FB1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  <w:r>
              <w:rPr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6F3FB1" w:rsidRPr="00C50BB2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814994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072" w:type="dxa"/>
            <w:shd w:val="clear" w:color="auto" w:fill="auto"/>
          </w:tcPr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-หลักการ ทฤษฎี ที่เกี่ยวข้องกับ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ดิจิทัลเพื่อการเรียนรู้</w:t>
            </w:r>
          </w:p>
          <w:p w:rsidR="006F3FB1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การวิเคราะห์สื่อดิจิทัลเพื่อการ</w:t>
            </w:r>
            <w:r w:rsidRPr="00212C5F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เรียนรู้ประเภทต่าง ๆ 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6F3FB1" w:rsidRPr="003314AA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F3FB1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6F3FB1" w:rsidRPr="00BE03DF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F3FB1" w:rsidRPr="00955C72" w:rsidTr="006F3FB1">
        <w:trPr>
          <w:trHeight w:val="809"/>
        </w:trPr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3072" w:type="dxa"/>
            <w:shd w:val="clear" w:color="auto" w:fill="auto"/>
          </w:tcPr>
          <w:p w:rsidR="006F3FB1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งานวิจัยที่เกี่ยวข้องกับดิจิทัลเพื่อการเรียนรู้</w:t>
            </w:r>
          </w:p>
          <w:p w:rsidR="006F3FB1" w:rsidRPr="00150125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F3FB1" w:rsidRPr="003314AA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6F3FB1" w:rsidRPr="00C50BB2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-รายงาน  อภิปราย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8A176E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7</w:t>
            </w:r>
          </w:p>
        </w:tc>
        <w:tc>
          <w:tcPr>
            <w:tcW w:w="3072" w:type="dxa"/>
            <w:shd w:val="clear" w:color="auto" w:fill="auto"/>
          </w:tcPr>
          <w:p w:rsidR="006F3FB1" w:rsidRPr="00E5371C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Pr="00212C5F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การบูรณาการข้อความ เสียง ภาพนิ่ง ภาพเคลื่อนไหว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แอนิเมชันเพื่อใช้ในการผลิตให้ตอบสนองกับวัตถุประสงค์และกลุ่มเป้าหมาย</w:t>
            </w:r>
          </w:p>
        </w:tc>
        <w:tc>
          <w:tcPr>
            <w:tcW w:w="992" w:type="dxa"/>
            <w:shd w:val="clear" w:color="auto" w:fill="auto"/>
          </w:tcPr>
          <w:p w:rsidR="006F3FB1" w:rsidRPr="00150125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6F3FB1" w:rsidRPr="00150125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6F3FB1" w:rsidRPr="00150125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6F3FB1" w:rsidRPr="00150125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AC58E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rPr>
          <w:trHeight w:val="525"/>
        </w:trPr>
        <w:tc>
          <w:tcPr>
            <w:tcW w:w="864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072" w:type="dxa"/>
            <w:shd w:val="clear" w:color="auto" w:fill="auto"/>
          </w:tcPr>
          <w:p w:rsidR="006F3FB1" w:rsidRPr="00814FEC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ปฏิบัติการผลิตสื่อดิจิทัลเพื่อการเรียนรู้โดยใช้โปรแกรมประยุกต์</w:t>
            </w:r>
          </w:p>
        </w:tc>
        <w:tc>
          <w:tcPr>
            <w:tcW w:w="992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</w:t>
            </w:r>
          </w:p>
        </w:tc>
        <w:tc>
          <w:tcPr>
            <w:tcW w:w="2556" w:type="dxa"/>
            <w:shd w:val="clear" w:color="auto" w:fill="auto"/>
          </w:tcPr>
          <w:p w:rsidR="006F3FB1" w:rsidRPr="00814FEC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สาธิต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4C7E9A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:rsidR="006F3FB1" w:rsidRPr="00483B2E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การใช้/นำเสนอสื่อดิจทัลเพื่อการเรียนรู้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4 </w:t>
            </w:r>
          </w:p>
        </w:tc>
        <w:tc>
          <w:tcPr>
            <w:tcW w:w="2556" w:type="dxa"/>
            <w:shd w:val="clear" w:color="auto" w:fill="auto"/>
          </w:tcPr>
          <w:p w:rsidR="006F3FB1" w:rsidRPr="00BE03DF" w:rsidRDefault="006F3FB1" w:rsidP="006F3FB1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483B2E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c>
          <w:tcPr>
            <w:tcW w:w="864" w:type="dxa"/>
            <w:shd w:val="clear" w:color="auto" w:fill="F2F2F2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6F3FB1" w:rsidRPr="00BE03DF" w:rsidTr="006F3FB1">
        <w:tc>
          <w:tcPr>
            <w:tcW w:w="3936" w:type="dxa"/>
            <w:gridSpan w:val="2"/>
            <w:shd w:val="clear" w:color="auto" w:fill="auto"/>
          </w:tcPr>
          <w:p w:rsidR="006F3FB1" w:rsidRPr="00C51B29" w:rsidRDefault="006F3FB1" w:rsidP="006F3FB1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สังเกตพฤติกรรมการทางานของนิสิต ประเมินความรับผิดชอบที่มีต่องานและการปฏิบัติกิจกรรม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C51B29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ปลายภาค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ประเมินจากการนาเสนอรายงาน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ประเมินตามสภาพจริงจากผลงาน และการปฏิบัติของนิสิต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96D9E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งานของนิสิต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เสนอรายงาน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การทดสอบโดยใช้แบบทดสอบหรือสัมภาษณ์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ประเมินตามสภาพจริงจากผลงาน และการปฏิบัติของนิสิต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C7E9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การประเมินจากผลการปฏิบัติจริง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การประเมินตนเอง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ประเมินโดยใช้วิธีการและเครื่องมือที่หลากหลาย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C7E9A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ประเมินจากพฤติกรรมและการแสดงออกของนิสิตในการทากิจกรรมกลุ่มในชั้นเรียน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สังเกตจากพฤติกรรมที่แสดงออกในการร่วมกิจกรรมต่าง ๆ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ประเมินตนเอง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C7E9A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496D9E" w:rsidRPr="00BE03DF" w:rsidRDefault="00496D9E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ถนอมพร  (ตันพิพัฒน์) เลาหจรัสแสง.  (</w:t>
      </w:r>
      <w:r w:rsidRPr="0026672E">
        <w:rPr>
          <w:rFonts w:ascii="TH SarabunPSK" w:hAnsi="TH SarabunPSK" w:cs="TH SarabunPSK"/>
          <w:sz w:val="32"/>
          <w:szCs w:val="32"/>
        </w:rPr>
        <w:t>2545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Designing e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>.  เชียงใหม่ : มหาวิทยาลัยเชียงใหม่.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บุปผชาติ  ทัฬหิกรณ์  และคณะ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  <w:cs/>
        </w:rPr>
        <w:t>(</w:t>
      </w:r>
      <w:r w:rsidRPr="0026672E">
        <w:rPr>
          <w:rFonts w:ascii="TH SarabunPSK" w:hAnsi="TH SarabunPSK" w:cs="TH SarabunPSK"/>
          <w:sz w:val="32"/>
          <w:szCs w:val="32"/>
        </w:rPr>
        <w:t>2544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  <w:cs/>
        </w:rPr>
        <w:t>กรุงเทพฯ : ศูนย์พัฒนาห</w:t>
      </w:r>
      <w:r>
        <w:rPr>
          <w:rFonts w:ascii="TH SarabunPSK" w:hAnsi="TH SarabunPSK" w:cs="TH SarabunPSK"/>
          <w:sz w:val="32"/>
          <w:szCs w:val="32"/>
          <w:cs/>
        </w:rPr>
        <w:t xml:space="preserve">นังสือ </w:t>
      </w:r>
      <w:r w:rsidRPr="0026672E">
        <w:rPr>
          <w:rFonts w:ascii="TH SarabunPSK" w:hAnsi="TH SarabunPSK" w:cs="TH SarabunPSK"/>
          <w:sz w:val="32"/>
          <w:szCs w:val="32"/>
          <w:cs/>
        </w:rPr>
        <w:t>กรมวิชาการ กระทรวงศึกษาธิการ.</w:t>
      </w:r>
    </w:p>
    <w:p w:rsidR="00003CC1" w:rsidRPr="0026672E" w:rsidRDefault="00003CC1" w:rsidP="007C0205">
      <w:pPr>
        <w:ind w:left="1452" w:hanging="1452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lastRenderedPageBreak/>
        <w:t>ปุณณรัตน์ พิชญไพบูลย์.  (</w:t>
      </w:r>
      <w:r w:rsidRPr="0026672E">
        <w:rPr>
          <w:rFonts w:ascii="TH SarabunPSK" w:hAnsi="TH SarabunPSK" w:cs="TH SarabunPSK"/>
          <w:sz w:val="32"/>
          <w:szCs w:val="32"/>
        </w:rPr>
        <w:t>2542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Computer Graphics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:rsidR="00003CC1" w:rsidRPr="0026672E" w:rsidRDefault="00003CC1" w:rsidP="007C0205">
      <w:pPr>
        <w:ind w:left="851" w:hanging="851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             บริษัทด่านสุทธาการพิมพ์   จำกัด.   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พันจันทร์ ธนวัฒนเสถียร และคณะ.   (</w:t>
      </w:r>
      <w:r w:rsidRPr="0026672E">
        <w:rPr>
          <w:rFonts w:ascii="TH SarabunPSK" w:hAnsi="TH SarabunPSK" w:cs="TH SarabunPSK"/>
          <w:sz w:val="32"/>
          <w:szCs w:val="32"/>
        </w:rPr>
        <w:t>2549</w:t>
      </w:r>
      <w:r w:rsidRPr="0026672E">
        <w:rPr>
          <w:rFonts w:ascii="TH SarabunPSK" w:hAnsi="TH SarabunPSK" w:cs="TH SarabunPSK"/>
          <w:sz w:val="32"/>
          <w:szCs w:val="32"/>
          <w:cs/>
        </w:rPr>
        <w:t>).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สร้างแอนิเมชั่นและมัลติมีเดียด้วย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  <w:cs/>
        </w:rPr>
        <w:t>. กรุงเทพฯ : บริษัท ซัคเซส มีเดีย จำกัด.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ฝ่ายวิชาการ.</w:t>
      </w:r>
      <w:r w:rsidRPr="0026672E">
        <w:rPr>
          <w:rFonts w:ascii="TH SarabunPSK" w:hAnsi="TH SarabunPSK" w:cs="TH SarabunPSK"/>
          <w:sz w:val="32"/>
          <w:szCs w:val="32"/>
        </w:rPr>
        <w:t>  </w:t>
      </w:r>
      <w:r w:rsidRPr="0026672E">
        <w:rPr>
          <w:rFonts w:ascii="TH SarabunPSK" w:hAnsi="TH SarabunPSK" w:cs="TH SarabunPSK"/>
          <w:sz w:val="32"/>
          <w:szCs w:val="32"/>
          <w:cs/>
        </w:rPr>
        <w:t>(</w:t>
      </w:r>
      <w:r w:rsidRPr="0026672E">
        <w:rPr>
          <w:rFonts w:ascii="TH SarabunPSK" w:hAnsi="TH SarabunPSK" w:cs="TH SarabunPSK"/>
          <w:sz w:val="32"/>
          <w:szCs w:val="32"/>
        </w:rPr>
        <w:t>2538</w:t>
      </w:r>
      <w:r w:rsidRPr="0026672E">
        <w:rPr>
          <w:rFonts w:ascii="TH SarabunPSK" w:hAnsi="TH SarabunPSK" w:cs="TH SarabunPSK"/>
          <w:sz w:val="32"/>
          <w:szCs w:val="32"/>
          <w:cs/>
        </w:rPr>
        <w:t>).</w:t>
      </w:r>
      <w:r w:rsidRPr="0026672E">
        <w:rPr>
          <w:rFonts w:ascii="TH SarabunPSK" w:hAnsi="TH SarabunPSK" w:cs="TH SarabunPSK"/>
          <w:sz w:val="32"/>
          <w:szCs w:val="32"/>
        </w:rPr>
        <w:t>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การผลิตและการใช้มัลติมีเดียเพื่อการศึกษา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เอกสารประกอบการสัมมนาวิชาการ. กรุงเทพฯ  :  หน่วยพัฒนาอาจารย์  จุฬาลงกรณ์มหาวิทยาลัย. 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มานิตย์  กริ่งรัมย์.  (</w:t>
      </w:r>
      <w:r w:rsidRPr="0026672E">
        <w:rPr>
          <w:rFonts w:ascii="TH SarabunPSK" w:hAnsi="TH SarabunPSK" w:cs="TH SarabunPSK"/>
          <w:sz w:val="32"/>
          <w:szCs w:val="32"/>
        </w:rPr>
        <w:t>2549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วาดภาพ สร้างงาน นำเสนอ และ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 CAI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 xml:space="preserve">ด้วย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FLASH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7C0205">
        <w:rPr>
          <w:rFonts w:ascii="TH SarabunPSK" w:hAnsi="TH SarabunPSK" w:cs="TH SarabunPSK"/>
          <w:sz w:val="32"/>
          <w:szCs w:val="32"/>
          <w:cs/>
        </w:rPr>
        <w:t xml:space="preserve">กรุงเทพ ฯ : </w:t>
      </w:r>
      <w:r w:rsidRPr="0026672E">
        <w:rPr>
          <w:rFonts w:ascii="TH SarabunPSK" w:hAnsi="TH SarabunPSK" w:cs="TH SarabunPSK"/>
          <w:sz w:val="32"/>
          <w:szCs w:val="32"/>
        </w:rPr>
        <w:t>Bluesoft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วิถา</w:t>
      </w:r>
      <w:r>
        <w:rPr>
          <w:rFonts w:ascii="TH SarabunPSK" w:hAnsi="TH SarabunPSK" w:cs="TH SarabunPSK"/>
          <w:sz w:val="32"/>
          <w:szCs w:val="32"/>
        </w:rPr>
        <w:t>  </w:t>
      </w:r>
      <w:r w:rsidRPr="0026672E">
        <w:rPr>
          <w:rFonts w:ascii="TH SarabunPSK" w:hAnsi="TH SarabunPSK" w:cs="TH SarabunPSK"/>
          <w:sz w:val="32"/>
          <w:szCs w:val="32"/>
          <w:cs/>
        </w:rPr>
        <w:t>อุตมฉันท์.</w:t>
      </w:r>
      <w:r w:rsidRPr="0026672E">
        <w:rPr>
          <w:rFonts w:ascii="TH SarabunPSK" w:hAnsi="TH SarabunPSK" w:cs="TH SarabunPSK"/>
          <w:sz w:val="32"/>
          <w:szCs w:val="32"/>
        </w:rPr>
        <w:t>   </w:t>
      </w:r>
      <w:r w:rsidRPr="0026672E">
        <w:rPr>
          <w:rFonts w:ascii="TH SarabunPSK" w:hAnsi="TH SarabunPSK" w:cs="TH SarabunPSK"/>
          <w:sz w:val="32"/>
          <w:szCs w:val="32"/>
          <w:cs/>
        </w:rPr>
        <w:t>(</w:t>
      </w:r>
      <w:r w:rsidRPr="0026672E">
        <w:rPr>
          <w:rFonts w:ascii="TH SarabunPSK" w:hAnsi="TH SarabunPSK" w:cs="TH SarabunPSK"/>
          <w:sz w:val="32"/>
          <w:szCs w:val="32"/>
        </w:rPr>
        <w:t>2544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6672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การผลิตสื่อโทรทัศน์และสื่อคอมพิวเตอร์:กระบวนการสร้างสรรค์และเทคนิค</w:t>
      </w:r>
      <w:r w:rsidRPr="0026672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26672E">
        <w:rPr>
          <w:rFonts w:ascii="TH SarabunPSK" w:hAnsi="TH SarabunPSK" w:cs="TH SarabunPSK"/>
          <w:sz w:val="32"/>
          <w:szCs w:val="32"/>
        </w:rPr>
        <w:t>2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:  กรุงเทพฯ.  บุ๊ค พอยท์.  </w:t>
      </w:r>
    </w:p>
    <w:p w:rsidR="00003CC1" w:rsidRPr="0026672E" w:rsidRDefault="00003CC1" w:rsidP="00003CC1">
      <w:pPr>
        <w:jc w:val="both"/>
        <w:rPr>
          <w:rFonts w:ascii="TH SarabunPSK" w:hAnsi="TH SarabunPSK" w:cs="TH SarabunPSK"/>
        </w:rPr>
      </w:pPr>
    </w:p>
    <w:p w:rsidR="002E587C" w:rsidRPr="00BE03DF" w:rsidRDefault="007F121B" w:rsidP="007F121B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bookmarkStart w:id="1" w:name="_GoBack"/>
      <w:bookmarkEnd w:id="1"/>
      <w:r w:rsidR="00364F98"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003CC1" w:rsidRPr="0026672E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ภาษาไทย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03CC1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บุปผชาติ  ทัฬหิกรณ์  และคณะ.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  <w:cs/>
        </w:rPr>
        <w:t>.  กรุงเทพฯ : 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</w:t>
      </w:r>
      <w:r w:rsidRPr="0026672E">
        <w:rPr>
          <w:rFonts w:ascii="TH SarabunPSK" w:hAnsi="TH SarabunPSK" w:cs="TH SarabunPSK"/>
          <w:sz w:val="32"/>
          <w:szCs w:val="32"/>
          <w:cs/>
        </w:rPr>
        <w:t>.</w:t>
      </w:r>
    </w:p>
    <w:p w:rsidR="00003CC1" w:rsidRPr="0026672E" w:rsidRDefault="00003CC1" w:rsidP="00003CC1">
      <w:pPr>
        <w:ind w:left="900" w:hanging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ภาษาอังกฤษ</w:t>
      </w:r>
    </w:p>
    <w:p w:rsidR="00003CC1" w:rsidRPr="0026672E" w:rsidRDefault="00003CC1" w:rsidP="00003CC1">
      <w:pPr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-</w:t>
      </w:r>
    </w:p>
    <w:p w:rsidR="002E587C" w:rsidRPr="00BE03DF" w:rsidRDefault="002E587C" w:rsidP="00375F2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003CC1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D4" w:rsidRDefault="000C1AD4">
      <w:r>
        <w:separator/>
      </w:r>
    </w:p>
  </w:endnote>
  <w:endnote w:type="continuationSeparator" w:id="0">
    <w:p w:rsidR="000C1AD4" w:rsidRDefault="000C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50" w:rsidRDefault="00CD749A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AA2350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A2350" w:rsidRDefault="00AA2350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50" w:rsidRPr="004053C5" w:rsidRDefault="00AA2350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50" w:rsidRPr="00960863" w:rsidRDefault="00AA235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A2350" w:rsidRDefault="00AA23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50" w:rsidRPr="00960863" w:rsidRDefault="00AA235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A2350" w:rsidRDefault="00AA2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D4" w:rsidRDefault="000C1AD4">
      <w:r>
        <w:separator/>
      </w:r>
    </w:p>
  </w:footnote>
  <w:footnote w:type="continuationSeparator" w:id="0">
    <w:p w:rsidR="000C1AD4" w:rsidRDefault="000C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50" w:rsidRPr="00493E76" w:rsidRDefault="00CD749A">
    <w:pPr>
      <w:pStyle w:val="Header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AA2350" w:rsidRPr="00493E76">
      <w:rPr>
        <w:rFonts w:ascii="TH SarabunPSK" w:hAnsi="TH SarabunPSK" w:cs="TH SarabunPSK"/>
        <w:sz w:val="32"/>
        <w:szCs w:val="40"/>
      </w:rPr>
      <w:instrText xml:space="preserve"> PAGE   \</w:instrText>
    </w:r>
    <w:r w:rsidR="00AA2350" w:rsidRPr="00493E76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AA2350" w:rsidRPr="00493E76">
      <w:rPr>
        <w:rFonts w:ascii="TH SarabunPSK" w:hAnsi="TH SarabunPSK" w:cs="TH SarabunPSK"/>
        <w:sz w:val="32"/>
        <w:szCs w:val="40"/>
      </w:rPr>
      <w:instrText xml:space="preserve">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342E9F" w:rsidRPr="00342E9F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AA2350" w:rsidRDefault="00AA2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50" w:rsidRPr="006D7041" w:rsidRDefault="00AA235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50" w:rsidRPr="00C12793" w:rsidRDefault="00CD749A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AA2350" w:rsidRPr="00C12793">
      <w:rPr>
        <w:rFonts w:ascii="TH SarabunPSK" w:hAnsi="TH SarabunPSK" w:cs="TH SarabunPSK"/>
        <w:sz w:val="32"/>
        <w:szCs w:val="32"/>
      </w:rPr>
      <w:instrText xml:space="preserve"> PAGE   \</w:instrText>
    </w:r>
    <w:r w:rsidR="00AA2350" w:rsidRPr="00C12793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AA2350" w:rsidRPr="00C12793">
      <w:rPr>
        <w:rFonts w:ascii="TH SarabunPSK" w:hAnsi="TH SarabunPSK" w:cs="TH SarabunPSK"/>
        <w:sz w:val="32"/>
        <w:szCs w:val="32"/>
      </w:rPr>
      <w:instrText xml:space="preserve">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342E9F" w:rsidRPr="00342E9F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:rsidR="00AA2350" w:rsidRPr="006D7041" w:rsidRDefault="00AA235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1F23"/>
    <w:rsid w:val="00003CC1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6266"/>
    <w:rsid w:val="0006798E"/>
    <w:rsid w:val="00072BDD"/>
    <w:rsid w:val="00081A6C"/>
    <w:rsid w:val="00087D1F"/>
    <w:rsid w:val="000A2615"/>
    <w:rsid w:val="000A566E"/>
    <w:rsid w:val="000C1AD4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26B2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14AA"/>
    <w:rsid w:val="00341D9A"/>
    <w:rsid w:val="00341FCB"/>
    <w:rsid w:val="00342E9F"/>
    <w:rsid w:val="00343293"/>
    <w:rsid w:val="00344F9A"/>
    <w:rsid w:val="00361988"/>
    <w:rsid w:val="00364F98"/>
    <w:rsid w:val="00375D9C"/>
    <w:rsid w:val="00375F22"/>
    <w:rsid w:val="00380A2B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6D9E"/>
    <w:rsid w:val="00497156"/>
    <w:rsid w:val="004A45B9"/>
    <w:rsid w:val="004B188E"/>
    <w:rsid w:val="004B373B"/>
    <w:rsid w:val="004C1E83"/>
    <w:rsid w:val="004C67B5"/>
    <w:rsid w:val="004C69D7"/>
    <w:rsid w:val="004C7E9A"/>
    <w:rsid w:val="004D2C8A"/>
    <w:rsid w:val="004D41A5"/>
    <w:rsid w:val="004D74B7"/>
    <w:rsid w:val="004E05FD"/>
    <w:rsid w:val="004F2A77"/>
    <w:rsid w:val="004F4CF3"/>
    <w:rsid w:val="005033D8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76E4E"/>
    <w:rsid w:val="00580166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46F1"/>
    <w:rsid w:val="00614E14"/>
    <w:rsid w:val="00631168"/>
    <w:rsid w:val="00633C39"/>
    <w:rsid w:val="00637C6A"/>
    <w:rsid w:val="00640285"/>
    <w:rsid w:val="00643253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0CBA"/>
    <w:rsid w:val="006F3FB1"/>
    <w:rsid w:val="006F6A40"/>
    <w:rsid w:val="006F7A09"/>
    <w:rsid w:val="007108F0"/>
    <w:rsid w:val="007130A2"/>
    <w:rsid w:val="007130D1"/>
    <w:rsid w:val="007135E3"/>
    <w:rsid w:val="007358DD"/>
    <w:rsid w:val="0074031F"/>
    <w:rsid w:val="007434F6"/>
    <w:rsid w:val="0074649C"/>
    <w:rsid w:val="00762406"/>
    <w:rsid w:val="00766617"/>
    <w:rsid w:val="00774C58"/>
    <w:rsid w:val="00781BC3"/>
    <w:rsid w:val="00794D6D"/>
    <w:rsid w:val="007A4705"/>
    <w:rsid w:val="007B5A2F"/>
    <w:rsid w:val="007B67C7"/>
    <w:rsid w:val="007C0205"/>
    <w:rsid w:val="007C0E95"/>
    <w:rsid w:val="007E0757"/>
    <w:rsid w:val="007E16F1"/>
    <w:rsid w:val="007E4C22"/>
    <w:rsid w:val="007F121B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7435"/>
    <w:rsid w:val="00883669"/>
    <w:rsid w:val="0088427E"/>
    <w:rsid w:val="0088430C"/>
    <w:rsid w:val="00884843"/>
    <w:rsid w:val="00890BB3"/>
    <w:rsid w:val="00891ACD"/>
    <w:rsid w:val="00896305"/>
    <w:rsid w:val="008A176E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106DE"/>
    <w:rsid w:val="00914B28"/>
    <w:rsid w:val="009246D3"/>
    <w:rsid w:val="0093119D"/>
    <w:rsid w:val="0093403D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B0321"/>
    <w:rsid w:val="009B6F08"/>
    <w:rsid w:val="009B7ACD"/>
    <w:rsid w:val="009D03B2"/>
    <w:rsid w:val="009D03F9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637A7"/>
    <w:rsid w:val="00A70EEB"/>
    <w:rsid w:val="00A75D12"/>
    <w:rsid w:val="00A80103"/>
    <w:rsid w:val="00A82D41"/>
    <w:rsid w:val="00A92B19"/>
    <w:rsid w:val="00A959E0"/>
    <w:rsid w:val="00AA0B4D"/>
    <w:rsid w:val="00AA2350"/>
    <w:rsid w:val="00AA4556"/>
    <w:rsid w:val="00AC066B"/>
    <w:rsid w:val="00AC453D"/>
    <w:rsid w:val="00AC58E1"/>
    <w:rsid w:val="00AF3660"/>
    <w:rsid w:val="00B0175F"/>
    <w:rsid w:val="00B05E9E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64FA"/>
    <w:rsid w:val="00B7404A"/>
    <w:rsid w:val="00B742D1"/>
    <w:rsid w:val="00B75C80"/>
    <w:rsid w:val="00B83A88"/>
    <w:rsid w:val="00B86C98"/>
    <w:rsid w:val="00B87284"/>
    <w:rsid w:val="00B87F68"/>
    <w:rsid w:val="00B91E98"/>
    <w:rsid w:val="00BA7833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793"/>
    <w:rsid w:val="00C12F3E"/>
    <w:rsid w:val="00C130CF"/>
    <w:rsid w:val="00C25DEC"/>
    <w:rsid w:val="00C30505"/>
    <w:rsid w:val="00C30BCF"/>
    <w:rsid w:val="00C317C3"/>
    <w:rsid w:val="00C4208F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CD749A"/>
    <w:rsid w:val="00D013A8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4665D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DF1513"/>
    <w:rsid w:val="00E024BB"/>
    <w:rsid w:val="00E02E67"/>
    <w:rsid w:val="00E05358"/>
    <w:rsid w:val="00E245AA"/>
    <w:rsid w:val="00E278E6"/>
    <w:rsid w:val="00E40179"/>
    <w:rsid w:val="00E533CC"/>
    <w:rsid w:val="00E5371C"/>
    <w:rsid w:val="00E55DCD"/>
    <w:rsid w:val="00E56CA7"/>
    <w:rsid w:val="00E61D07"/>
    <w:rsid w:val="00E71F96"/>
    <w:rsid w:val="00E843AE"/>
    <w:rsid w:val="00E93669"/>
    <w:rsid w:val="00EA0D5F"/>
    <w:rsid w:val="00EA4A93"/>
    <w:rsid w:val="00EB0D9F"/>
    <w:rsid w:val="00EB3439"/>
    <w:rsid w:val="00EB3901"/>
    <w:rsid w:val="00EB6F17"/>
    <w:rsid w:val="00EC02FD"/>
    <w:rsid w:val="00EC3CAF"/>
    <w:rsid w:val="00ED2B33"/>
    <w:rsid w:val="00EF079F"/>
    <w:rsid w:val="00EF78EE"/>
    <w:rsid w:val="00EF7ADE"/>
    <w:rsid w:val="00F059F2"/>
    <w:rsid w:val="00F07DD7"/>
    <w:rsid w:val="00F24403"/>
    <w:rsid w:val="00F356C5"/>
    <w:rsid w:val="00F360DE"/>
    <w:rsid w:val="00F466AD"/>
    <w:rsid w:val="00F519F0"/>
    <w:rsid w:val="00F56E1B"/>
    <w:rsid w:val="00F651C4"/>
    <w:rsid w:val="00F8419F"/>
    <w:rsid w:val="00F85587"/>
    <w:rsid w:val="00F96664"/>
    <w:rsid w:val="00FA1342"/>
    <w:rsid w:val="00FA3AB9"/>
    <w:rsid w:val="00FA4AC6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24B30"/>
  <w15:docId w15:val="{43AECC00-38A1-46F0-8874-E89267F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uiPriority w:val="1"/>
    <w:semiHidden/>
    <w:unhideWhenUsed/>
    <w:rsid w:val="00FE4351"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aliases w:val="·éÒÂ¡ÃÐ´ÒÉ"/>
    <w:basedOn w:val="Normal"/>
    <w:link w:val="FooterChar"/>
    <w:uiPriority w:val="99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a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paragraph" w:styleId="Title">
    <w:name w:val="Title"/>
    <w:basedOn w:val="Normal"/>
    <w:link w:val="TitleChar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TitleChar">
    <w:name w:val="Title Char"/>
    <w:basedOn w:val="a"/>
    <w:link w:val="Title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8CE"/>
    <w:pPr>
      <w:ind w:left="720"/>
      <w:contextualSpacing/>
    </w:pPr>
  </w:style>
  <w:style w:type="character" w:customStyle="1" w:styleId="FooterChar">
    <w:name w:val="Footer Char"/>
    <w:aliases w:val="·éÒÂ¡ÃÐ´ÒÉ Char"/>
    <w:link w:val="Footer"/>
    <w:uiPriority w:val="99"/>
    <w:rsid w:val="00B50E91"/>
    <w:rPr>
      <w:sz w:val="22"/>
      <w:szCs w:val="28"/>
    </w:rPr>
  </w:style>
  <w:style w:type="character" w:customStyle="1" w:styleId="Heading3Char">
    <w:name w:val="Heading 3 Char"/>
    <w:basedOn w:val="a"/>
    <w:link w:val="Heading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Hyperlink">
    <w:name w:val="Hyperlink"/>
    <w:basedOn w:val="a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1978</Words>
  <Characters>11275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2</cp:revision>
  <cp:lastPrinted>2018-01-14T04:04:00Z</cp:lastPrinted>
  <dcterms:created xsi:type="dcterms:W3CDTF">2020-06-27T06:49:00Z</dcterms:created>
  <dcterms:modified xsi:type="dcterms:W3CDTF">2020-06-27T06:49:00Z</dcterms:modified>
</cp:coreProperties>
</file>