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078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820" cy="2072640"/>
            <wp:effectExtent l="0" t="0" r="0" b="3810"/>
            <wp:docPr id="9" name="Picture 9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0788">
        <w:rPr>
          <w:rFonts w:ascii="TH SarabunPSK" w:hAnsi="TH SarabunPSK" w:cs="TH SarabunPSK"/>
          <w:b/>
          <w:bCs/>
          <w:sz w:val="52"/>
          <w:szCs w:val="52"/>
          <w:cs/>
        </w:rPr>
        <w:t xml:space="preserve">มคอ. </w:t>
      </w:r>
      <w:r w:rsidRPr="00BF0788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BF0788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รายงานผลการดำเนินการของรายวิชา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0788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2D1D" w:rsidRDefault="00DE0D63" w:rsidP="006E2D1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4"/>
          <w:szCs w:val="44"/>
          <w:cs/>
        </w:rPr>
        <w:t>รหัสวิชา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DB209E">
        <w:rPr>
          <w:rFonts w:ascii="TH SarabunPSK" w:hAnsi="TH SarabunPSK" w:cs="TH SarabunPSK"/>
          <w:b/>
          <w:bCs/>
          <w:sz w:val="44"/>
          <w:szCs w:val="44"/>
          <w:cs/>
        </w:rPr>
        <w:t>030</w:t>
      </w:r>
      <w:r w:rsidR="00306964">
        <w:rPr>
          <w:rFonts w:ascii="TH SarabunPSK" w:hAnsi="TH SarabunPSK" w:cs="TH SarabunPSK"/>
          <w:b/>
          <w:bCs/>
          <w:sz w:val="44"/>
          <w:szCs w:val="44"/>
        </w:rPr>
        <w:t>7531</w:t>
      </w:r>
      <w:r w:rsidRPr="00BF078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06964">
        <w:rPr>
          <w:rFonts w:ascii="TH SarabunPSK" w:hAnsi="TH SarabunPSK" w:cs="TH SarabunPSK" w:hint="cs"/>
          <w:b/>
          <w:bCs/>
          <w:sz w:val="48"/>
          <w:szCs w:val="48"/>
          <w:cs/>
        </w:rPr>
        <w:t>สถิติสำหรับการวิจัยและประเมิน</w:t>
      </w:r>
    </w:p>
    <w:p w:rsidR="00306964" w:rsidRPr="003D4B13" w:rsidRDefault="00306964" w:rsidP="00306964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Statistics for Research and Evaluation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06964" w:rsidRPr="003D4B13" w:rsidRDefault="00306964" w:rsidP="0030696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การศึกษามหาบัณฑิต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br/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การวิจัยและประเมิน</w:t>
      </w:r>
    </w:p>
    <w:p w:rsidR="00DE0D63" w:rsidRPr="00BF0788" w:rsidRDefault="00DE0D63" w:rsidP="00DB20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 พ.ศ. </w:t>
      </w:r>
      <w:r w:rsidRPr="00D66783">
        <w:rPr>
          <w:rFonts w:ascii="TH SarabunPSK" w:hAnsi="TH SarabunPSK" w:cs="TH SarabunPSK"/>
          <w:b/>
          <w:bCs/>
          <w:color w:val="000000"/>
          <w:sz w:val="48"/>
          <w:szCs w:val="48"/>
        </w:rPr>
        <w:t>256</w:t>
      </w:r>
      <w:r w:rsidR="006E2D1D">
        <w:rPr>
          <w:rFonts w:ascii="TH SarabunPSK" w:hAnsi="TH SarabunPSK" w:cs="TH SarabunPSK"/>
          <w:b/>
          <w:bCs/>
          <w:color w:val="000000"/>
          <w:sz w:val="48"/>
          <w:szCs w:val="48"/>
        </w:rPr>
        <w:t>2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คณะศึกษาศาสตร์มหาวิทยาลัยทักษิณ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DE0D63" w:rsidRPr="00BF0788" w:rsidSect="00253D7D">
          <w:pgSz w:w="11906" w:h="16838"/>
          <w:pgMar w:top="1392" w:right="1440" w:bottom="1440" w:left="2160" w:header="709" w:footer="709" w:gutter="0"/>
          <w:cols w:space="720"/>
        </w:sect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99"/>
        <w:gridCol w:w="6209"/>
        <w:gridCol w:w="1174"/>
      </w:tblGrid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tabs>
          <w:tab w:val="left" w:pos="851"/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  <w:sectPr w:rsidR="00DE0D63" w:rsidRPr="00BF0788" w:rsidSect="00253D7D">
          <w:pgSz w:w="11906" w:h="16838"/>
          <w:pgMar w:top="1392" w:right="1440" w:bottom="1440" w:left="2160" w:header="709" w:footer="709" w:gutter="0"/>
          <w:cols w:space="720"/>
        </w:sectPr>
      </w:pPr>
    </w:p>
    <w:p w:rsidR="00DE0D63" w:rsidRPr="00BF0788" w:rsidRDefault="00DE0D63" w:rsidP="00DE0D63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F078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ab/>
        <w:t xml:space="preserve"> :  </w:t>
      </w:r>
      <w:r w:rsidRPr="00BF0788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รหัสและชื่อวิชา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รหัสวิชา  </w:t>
      </w:r>
      <w:r w:rsidR="00306964">
        <w:rPr>
          <w:rFonts w:ascii="TH SarabunPSK" w:hAnsi="TH SarabunPSK" w:cs="TH SarabunPSK"/>
          <w:sz w:val="32"/>
          <w:szCs w:val="32"/>
        </w:rPr>
        <w:t>0307531</w:t>
      </w:r>
    </w:p>
    <w:p w:rsidR="00DE0D63" w:rsidRPr="00BF0788" w:rsidRDefault="00DE0D63" w:rsidP="00DE0D63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ชื่อรายวิชา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964" w:rsidRPr="00306964">
        <w:rPr>
          <w:rFonts w:ascii="TH SarabunPSK" w:hAnsi="TH SarabunPSK" w:cs="TH SarabunPSK"/>
          <w:sz w:val="32"/>
          <w:szCs w:val="32"/>
          <w:cs/>
        </w:rPr>
        <w:t>สถิติสำหรับการวิจัยและประเมิน</w:t>
      </w:r>
      <w:r w:rsidR="008C799D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>(</w:t>
      </w:r>
      <w:r w:rsidR="00306964" w:rsidRPr="00306964">
        <w:rPr>
          <w:rFonts w:ascii="TH SarabunPSK" w:hAnsi="TH SarabunPSK" w:cs="TH SarabunPSK"/>
          <w:sz w:val="32"/>
          <w:szCs w:val="32"/>
        </w:rPr>
        <w:t>Statistics for Research and Evaluation</w:t>
      </w:r>
      <w:r w:rsidRPr="00BF0788">
        <w:rPr>
          <w:rFonts w:ascii="TH SarabunPSK" w:hAnsi="TH SarabunPSK" w:cs="TH SarabunPSK"/>
          <w:sz w:val="32"/>
          <w:szCs w:val="32"/>
          <w:cs/>
        </w:rPr>
        <w:t>)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F078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Section) : </w:t>
      </w:r>
    </w:p>
    <w:p w:rsidR="00DE0D63" w:rsidRPr="00BF0788" w:rsidRDefault="00DE0D63" w:rsidP="00306964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ชื่ออาจารย์ </w:t>
      </w:r>
      <w:r w:rsidR="00306964">
        <w:rPr>
          <w:rFonts w:ascii="TH SarabunPSK" w:hAnsi="TH SarabunPSK" w:cs="TH SarabunPSK" w:hint="cs"/>
          <w:sz w:val="32"/>
          <w:szCs w:val="32"/>
          <w:cs/>
        </w:rPr>
        <w:t>อาจารย์ ดร.เสาวรส  ยิ่งวรรณะ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96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F0788">
        <w:rPr>
          <w:rFonts w:ascii="TH SarabunPSK" w:hAnsi="TH SarabunPSK" w:cs="TH SarabunPSK"/>
          <w:sz w:val="32"/>
          <w:szCs w:val="32"/>
          <w:cs/>
        </w:rPr>
        <w:t>อาจารย์ ดร.</w:t>
      </w:r>
      <w:r>
        <w:rPr>
          <w:rFonts w:ascii="TH SarabunPSK" w:hAnsi="TH SarabunPSK" w:cs="TH SarabunPSK" w:hint="cs"/>
          <w:sz w:val="32"/>
          <w:szCs w:val="32"/>
          <w:cs/>
        </w:rPr>
        <w:t>ธนิยา  เยาดำ</w:t>
      </w:r>
      <w:r w:rsidR="00306964">
        <w:rPr>
          <w:rFonts w:ascii="TH SarabunPSK" w:hAnsi="TH SarabunPSK" w:cs="TH SarabunPSK"/>
          <w:sz w:val="32"/>
          <w:szCs w:val="32"/>
        </w:rPr>
        <w:t xml:space="preserve"> </w:t>
      </w:r>
    </w:p>
    <w:p w:rsidR="00DE0D63" w:rsidRPr="00BF0788" w:rsidRDefault="00DE0D63" w:rsidP="00BB44C2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กลุ่มเรียน  </w:t>
      </w:r>
      <w:r w:rsidR="00306964">
        <w:rPr>
          <w:rFonts w:ascii="TH SarabunPSK" w:hAnsi="TH SarabunPSK" w:cs="TH SarabunPSK"/>
          <w:sz w:val="32"/>
          <w:szCs w:val="32"/>
        </w:rPr>
        <w:t>S601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ภาคเรียน/ปีการศึกษา/ชั้นปีที่เรียน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 w:rsidRPr="003D2E5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="006E2D1D">
        <w:rPr>
          <w:rFonts w:ascii="TH SarabunPSK" w:hAnsi="TH SarabunPSK" w:cs="TH SarabunPSK"/>
          <w:sz w:val="32"/>
          <w:szCs w:val="32"/>
        </w:rPr>
        <w:t>1</w:t>
      </w:r>
    </w:p>
    <w:p w:rsidR="00DE0D63" w:rsidRPr="00BF0788" w:rsidRDefault="00DE0D63" w:rsidP="00ED051F">
      <w:pPr>
        <w:ind w:firstLine="336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ED051F">
        <w:rPr>
          <w:rFonts w:ascii="TH SarabunPSK" w:hAnsi="TH SarabunPSK" w:cs="TH SarabunPSK" w:hint="cs"/>
          <w:sz w:val="32"/>
          <w:szCs w:val="32"/>
          <w:cs/>
        </w:rPr>
        <w:t>อาคารเรียนรวม 15 มหาวิทยาลัยทักษิณ</w:t>
      </w:r>
      <w:r w:rsidR="00ED051F">
        <w:rPr>
          <w:rFonts w:ascii="TH SarabunPSK" w:hAnsi="TH SarabunPSK" w:cs="TH SarabunPSK"/>
          <w:sz w:val="32"/>
          <w:szCs w:val="32"/>
        </w:rPr>
        <w:t xml:space="preserve"> </w:t>
      </w:r>
      <w:r w:rsidR="00ED051F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ระบบออนไลน์ </w:t>
      </w:r>
      <w:r>
        <w:rPr>
          <w:rFonts w:ascii="TH SarabunPSK" w:hAnsi="TH SarabunPSK" w:cs="TH SarabunPSK"/>
          <w:sz w:val="32"/>
          <w:szCs w:val="32"/>
        </w:rPr>
        <w:t>Webex TSU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777"/>
        <w:gridCol w:w="1221"/>
      </w:tblGrid>
      <w:tr w:rsidR="00DE0D63" w:rsidRPr="00BF0788" w:rsidTr="00253D7D">
        <w:tc>
          <w:tcPr>
            <w:tcW w:w="7835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          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การจัดการเรียนการสอนเปรียบเทียบกับแผนการสอน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243"/>
        <w:gridCol w:w="880"/>
        <w:gridCol w:w="1050"/>
        <w:gridCol w:w="880"/>
        <w:gridCol w:w="1050"/>
        <w:gridCol w:w="959"/>
        <w:gridCol w:w="927"/>
      </w:tblGrid>
      <w:tr w:rsidR="00DE0D63" w:rsidRPr="00BF0788" w:rsidTr="008B21E7">
        <w:trPr>
          <w:tblHeader/>
        </w:trPr>
        <w:tc>
          <w:tcPr>
            <w:tcW w:w="467" w:type="pct"/>
            <w:vMerge w:val="restart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273" w:type="pct"/>
            <w:vMerge w:val="restart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095" w:type="pct"/>
            <w:gridSpan w:val="2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1095" w:type="pct"/>
            <w:gridSpan w:val="2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544" w:type="pct"/>
            <w:vMerge w:val="restar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  <w:t xml:space="preserve"> 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(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26" w:type="pct"/>
            <w:vMerge w:val="restar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F078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DE0D63" w:rsidRPr="00BF0788" w:rsidTr="008B21E7">
        <w:trPr>
          <w:tblHeader/>
        </w:trPr>
        <w:tc>
          <w:tcPr>
            <w:tcW w:w="467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73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596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596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544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526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DE0D63" w:rsidRPr="00BF0788" w:rsidTr="008B21E7">
        <w:tc>
          <w:tcPr>
            <w:tcW w:w="467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273" w:type="pct"/>
          </w:tcPr>
          <w:p w:rsidR="00DE0D63" w:rsidRPr="00ED051F" w:rsidRDefault="00ED051F" w:rsidP="008C49D0">
            <w:pPr>
              <w:numPr>
                <w:ilvl w:val="0"/>
                <w:numId w:val="6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ชี้แจงประมวลรายวิชา จัดการเรียนการสอน การประเมินผลการเรียนการสอน</w:t>
            </w:r>
          </w:p>
        </w:tc>
        <w:tc>
          <w:tcPr>
            <w:tcW w:w="499" w:type="pct"/>
          </w:tcPr>
          <w:p w:rsidR="00DE0D63" w:rsidRPr="00BF0788" w:rsidRDefault="00ED051F" w:rsidP="00253D7D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E0D63" w:rsidRPr="00BF0788" w:rsidRDefault="00ED051F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E0D63" w:rsidRPr="00BF0788" w:rsidRDefault="008C49D0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E0D63" w:rsidRPr="00BF0788" w:rsidRDefault="003D3044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E0D63" w:rsidRPr="00BF0788" w:rsidRDefault="0072419F" w:rsidP="00ED051F">
            <w:pP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</w:p>
        </w:tc>
      </w:tr>
      <w:tr w:rsidR="003D3044" w:rsidRPr="00BF0788" w:rsidTr="008B21E7">
        <w:tc>
          <w:tcPr>
            <w:tcW w:w="467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273" w:type="pct"/>
          </w:tcPr>
          <w:p w:rsidR="003D3044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ประเภทของข้อมูล</w:t>
            </w:r>
          </w:p>
          <w:p w:rsidR="003D3044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การแจกแจงความถี่</w:t>
            </w:r>
          </w:p>
          <w:p w:rsidR="003D3044" w:rsidRPr="003D3044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3D30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การวัดแนวโน้มเข้าสู่ส่วนกลาง</w:t>
            </w:r>
          </w:p>
        </w:tc>
        <w:tc>
          <w:tcPr>
            <w:tcW w:w="499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3D3044" w:rsidRPr="00BF0788" w:rsidRDefault="003D3044" w:rsidP="003D3044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D3044" w:rsidRPr="00BF0788" w:rsidTr="008B21E7">
        <w:tc>
          <w:tcPr>
            <w:tcW w:w="467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</w:p>
        </w:tc>
        <w:tc>
          <w:tcPr>
            <w:tcW w:w="1273" w:type="pct"/>
          </w:tcPr>
          <w:p w:rsidR="003D3044" w:rsidRPr="000E6EE9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การวัดการกระจาย</w:t>
            </w:r>
          </w:p>
          <w:p w:rsidR="003D3044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คะแนนมาตรฐาน </w:t>
            </w:r>
          </w:p>
          <w:p w:rsidR="003D3044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คะแนนที </w:t>
            </w:r>
          </w:p>
          <w:p w:rsidR="003D3044" w:rsidRPr="003D3044" w:rsidRDefault="003D3044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04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เปอร์เซ็นไทล์</w:t>
            </w:r>
          </w:p>
        </w:tc>
        <w:tc>
          <w:tcPr>
            <w:tcW w:w="499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3D3044" w:rsidRPr="00BF0788" w:rsidRDefault="003D3044" w:rsidP="003D3044">
            <w:pPr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</w:pPr>
          </w:p>
        </w:tc>
      </w:tr>
      <w:tr w:rsidR="008B21E7" w:rsidRPr="00BF0788" w:rsidTr="008B21E7">
        <w:tc>
          <w:tcPr>
            <w:tcW w:w="467" w:type="pct"/>
          </w:tcPr>
          <w:p w:rsidR="008B21E7" w:rsidRPr="00BF0788" w:rsidRDefault="008B21E7" w:rsidP="008B21E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273" w:type="pct"/>
          </w:tcPr>
          <w:p w:rsidR="008B21E7" w:rsidRPr="00EF497D" w:rsidRDefault="008B21E7" w:rsidP="008B21E7">
            <w:pPr>
              <w:ind w:left="1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>สหสัมพันธ์อย่างง่ายแบบต่างๆ</w:t>
            </w:r>
          </w:p>
        </w:tc>
        <w:tc>
          <w:tcPr>
            <w:tcW w:w="499" w:type="pct"/>
          </w:tcPr>
          <w:p w:rsidR="008B21E7" w:rsidRPr="00BF0788" w:rsidRDefault="008B21E7" w:rsidP="008B21E7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8B21E7" w:rsidRPr="00BF0788" w:rsidRDefault="008B21E7" w:rsidP="008B21E7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8B21E7" w:rsidRPr="00BF0788" w:rsidRDefault="008B21E7" w:rsidP="008B21E7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8B21E7" w:rsidRPr="00BF0788" w:rsidRDefault="008B21E7" w:rsidP="008B21E7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8B21E7" w:rsidRPr="00BF0788" w:rsidRDefault="008B21E7" w:rsidP="008B21E7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8B21E7" w:rsidRPr="00BF0788" w:rsidRDefault="008B21E7" w:rsidP="008B21E7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273" w:type="pct"/>
          </w:tcPr>
          <w:p w:rsidR="00DF3761" w:rsidRDefault="00DF3761" w:rsidP="00DF3761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0E6EE9">
              <w:rPr>
                <w:rFonts w:hint="cs"/>
                <w:sz w:val="32"/>
                <w:szCs w:val="32"/>
                <w:cs/>
              </w:rPr>
              <w:t>การวิเคราะห์ความถดถอยอย่างง่าย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273" w:type="pct"/>
          </w:tcPr>
          <w:p w:rsidR="00DF3761" w:rsidRPr="000E6EE9" w:rsidRDefault="00DF3761" w:rsidP="00DF3761">
            <w:pPr>
              <w:pStyle w:val="Default"/>
              <w:jc w:val="thaiDistribute"/>
              <w:rPr>
                <w:rFonts w:hint="cs"/>
                <w:sz w:val="32"/>
                <w:szCs w:val="32"/>
                <w:cs/>
              </w:rPr>
            </w:pPr>
            <w:r w:rsidRPr="000E6EE9">
              <w:rPr>
                <w:rFonts w:hint="cs"/>
                <w:sz w:val="32"/>
                <w:szCs w:val="32"/>
                <w:cs/>
              </w:rPr>
              <w:t>การทดสอบสมมติฐาน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7-8</w:t>
            </w:r>
          </w:p>
        </w:tc>
        <w:tc>
          <w:tcPr>
            <w:tcW w:w="1273" w:type="pct"/>
          </w:tcPr>
          <w:p w:rsid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สถิติทดสอบที </w:t>
            </w:r>
          </w:p>
          <w:p w:rsidR="00DF3761" w:rsidRP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F376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สถิติทดสอบซี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402FAE" w:rsidRPr="00BF0788" w:rsidTr="008B21E7">
        <w:tc>
          <w:tcPr>
            <w:tcW w:w="467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73" w:type="pct"/>
          </w:tcPr>
          <w:p w:rsidR="00402FAE" w:rsidRPr="00BF0788" w:rsidRDefault="00402FAE" w:rsidP="00402FAE">
            <w:pPr>
              <w:tabs>
                <w:tab w:val="left" w:pos="281"/>
              </w:tabs>
              <w:ind w:left="1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499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6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499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596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544" w:type="pct"/>
          </w:tcPr>
          <w:p w:rsidR="00402FAE" w:rsidRPr="00BF0788" w:rsidRDefault="00402FAE" w:rsidP="00402FA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526" w:type="pct"/>
          </w:tcPr>
          <w:p w:rsidR="00402FAE" w:rsidRPr="00BF0788" w:rsidRDefault="00402FAE" w:rsidP="00402FAE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273" w:type="pct"/>
          </w:tcPr>
          <w:p w:rsidR="00DF3761" w:rsidRPr="00EF497D" w:rsidRDefault="00DF3761" w:rsidP="00DF3761">
            <w:pPr>
              <w:pStyle w:val="Default"/>
              <w:rPr>
                <w:sz w:val="32"/>
                <w:szCs w:val="32"/>
              </w:rPr>
            </w:pPr>
            <w:r w:rsidRPr="000E6EE9">
              <w:rPr>
                <w:rFonts w:hint="cs"/>
                <w:sz w:val="32"/>
                <w:szCs w:val="32"/>
                <w:cs/>
              </w:rPr>
              <w:t>การวิเคราะห์ความแปรปรวน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273" w:type="pct"/>
          </w:tcPr>
          <w:p w:rsidR="00DF3761" w:rsidRPr="000E6EE9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/>
                <w:sz w:val="32"/>
                <w:szCs w:val="32"/>
              </w:rPr>
              <w:t>Chi-square Test</w:t>
            </w:r>
          </w:p>
          <w:p w:rsid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/>
                <w:sz w:val="32"/>
                <w:szCs w:val="32"/>
              </w:rPr>
              <w:t xml:space="preserve">The Kolmogorov-Smirnov </w:t>
            </w:r>
          </w:p>
          <w:p w:rsid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/>
                <w:sz w:val="32"/>
                <w:szCs w:val="32"/>
              </w:rPr>
              <w:t>One-Sample Test</w:t>
            </w:r>
          </w:p>
          <w:p w:rsidR="00DF3761" w:rsidRP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3761">
              <w:rPr>
                <w:rFonts w:ascii="TH SarabunPSK" w:hAnsi="TH SarabunPSK" w:cs="TH SarabunPSK"/>
                <w:sz w:val="32"/>
                <w:szCs w:val="32"/>
              </w:rPr>
              <w:t>Fisher Exact Probability Test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F497D" w:rsidRPr="00BF0788" w:rsidTr="008B21E7">
        <w:tc>
          <w:tcPr>
            <w:tcW w:w="467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F376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273" w:type="pct"/>
          </w:tcPr>
          <w:p w:rsidR="00DF3761" w:rsidRPr="000E6EE9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/>
                <w:sz w:val="32"/>
                <w:szCs w:val="32"/>
              </w:rPr>
              <w:t>The Mann-Whitney U Test</w:t>
            </w:r>
          </w:p>
          <w:p w:rsid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/>
                <w:sz w:val="32"/>
                <w:szCs w:val="32"/>
              </w:rPr>
              <w:t>The McNemar Test for The Significance of Change</w:t>
            </w:r>
          </w:p>
          <w:p w:rsidR="00EF497D" w:rsidRP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DF3761">
              <w:rPr>
                <w:rFonts w:ascii="TH SarabunPSK" w:hAnsi="TH SarabunPSK" w:cs="TH SarabunPSK"/>
                <w:sz w:val="32"/>
                <w:szCs w:val="32"/>
              </w:rPr>
              <w:t>The Wilcoxon Matched Pairs Signed-Ranks Test</w:t>
            </w:r>
          </w:p>
        </w:tc>
        <w:tc>
          <w:tcPr>
            <w:tcW w:w="499" w:type="pct"/>
          </w:tcPr>
          <w:p w:rsidR="00EF497D" w:rsidRPr="00BF0788" w:rsidRDefault="00DF3761" w:rsidP="00EF49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EF497D" w:rsidRPr="00BF0788" w:rsidRDefault="00DF3761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EF497D" w:rsidRPr="00BF0788" w:rsidRDefault="00EF497D" w:rsidP="00EF49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EF497D" w:rsidRPr="00BF0788" w:rsidRDefault="00EF497D" w:rsidP="00EF497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13</w:t>
            </w:r>
          </w:p>
        </w:tc>
        <w:tc>
          <w:tcPr>
            <w:tcW w:w="1273" w:type="pct"/>
          </w:tcPr>
          <w:p w:rsid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0E6EE9">
              <w:rPr>
                <w:rFonts w:ascii="TH SarabunPSK" w:hAnsi="TH SarabunPSK" w:cs="TH SarabunPSK"/>
                <w:sz w:val="32"/>
                <w:szCs w:val="32"/>
              </w:rPr>
              <w:t>The Kruskal-Wallis Test</w:t>
            </w:r>
          </w:p>
          <w:p w:rsidR="00DF3761" w:rsidRPr="00DF3761" w:rsidRDefault="00DF3761" w:rsidP="00DF3761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3761">
              <w:rPr>
                <w:rFonts w:ascii="TH SarabunPSK" w:hAnsi="TH SarabunPSK" w:cs="TH SarabunPSK"/>
                <w:sz w:val="32"/>
                <w:szCs w:val="32"/>
              </w:rPr>
              <w:t>The Friedman Test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4-15</w:t>
            </w:r>
          </w:p>
        </w:tc>
        <w:tc>
          <w:tcPr>
            <w:tcW w:w="1273" w:type="pct"/>
          </w:tcPr>
          <w:p w:rsidR="00DF3761" w:rsidRPr="00BF0788" w:rsidRDefault="00DF3761" w:rsidP="00DF3761">
            <w:pPr>
              <w:tabs>
                <w:tab w:val="left" w:pos="281"/>
              </w:tabs>
              <w:ind w:left="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การใช้โปรแกรมสำเร็จรูปใน</w:t>
            </w:r>
            <w:r w:rsidRPr="000E6EE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ทางสถิติ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273" w:type="pct"/>
          </w:tcPr>
          <w:p w:rsidR="00DF3761" w:rsidRDefault="00DF3761" w:rsidP="00DF3761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การนำเสนอ</w:t>
            </w:r>
            <w:r w:rsidRPr="000E6EE9">
              <w:rPr>
                <w:rFonts w:hint="cs"/>
                <w:sz w:val="32"/>
                <w:szCs w:val="32"/>
                <w:cs/>
              </w:rPr>
              <w:t>การวิพากษ์งานวิจัย</w:t>
            </w:r>
            <w:r>
              <w:rPr>
                <w:rFonts w:hint="cs"/>
                <w:sz w:val="32"/>
                <w:szCs w:val="32"/>
                <w:cs/>
              </w:rPr>
              <w:t>ทางการศึกษาที่ใช้สถิติในการวิเคราะห์ข้อมูล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rPr>
          <w:trHeight w:val="339"/>
        </w:trPr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3" w:type="pct"/>
          </w:tcPr>
          <w:p w:rsidR="00DF3761" w:rsidRPr="00BF0788" w:rsidRDefault="00DF3761" w:rsidP="00DF3761">
            <w:pPr>
              <w:tabs>
                <w:tab w:val="left" w:pos="281"/>
              </w:tabs>
              <w:ind w:left="18" w:right="34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45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45</w:t>
            </w:r>
          </w:p>
        </w:tc>
        <w:tc>
          <w:tcPr>
            <w:tcW w:w="596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DE0D63" w:rsidRDefault="00DE0D63" w:rsidP="00DE0D63">
      <w:pPr>
        <w:spacing w:line="276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</w:p>
    <w:p w:rsidR="0072419F" w:rsidRDefault="0072419F" w:rsidP="00DE0D63">
      <w:pPr>
        <w:spacing w:line="276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</w:p>
    <w:p w:rsidR="0072419F" w:rsidRPr="00BF0788" w:rsidRDefault="0072419F" w:rsidP="00DE0D63">
      <w:pPr>
        <w:spacing w:line="276" w:lineRule="auto"/>
        <w:ind w:left="284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DE0D63" w:rsidRPr="00BF0788" w:rsidRDefault="00DE0D63" w:rsidP="00DE0D63">
      <w:pPr>
        <w:numPr>
          <w:ilvl w:val="0"/>
          <w:numId w:val="3"/>
        </w:numPr>
        <w:spacing w:line="276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F0788">
        <w:rPr>
          <w:rFonts w:ascii="TH SarabunPSK" w:hAnsi="TH SarabunPSK" w:cs="TH SarabunPSK"/>
          <w:b/>
          <w:bCs/>
          <w:sz w:val="30"/>
          <w:szCs w:val="30"/>
          <w:cs/>
        </w:rPr>
        <w:t>แผนการประเมินผลการเรียนรู้</w:t>
      </w:r>
    </w:p>
    <w:p w:rsidR="00DE0D63" w:rsidRPr="00BF0788" w:rsidRDefault="00DE0D63" w:rsidP="00DE0D63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96"/>
        <w:gridCol w:w="2494"/>
        <w:gridCol w:w="1995"/>
        <w:gridCol w:w="830"/>
      </w:tblGrid>
      <w:tr w:rsidR="00DE0D63" w:rsidRPr="00BF0788" w:rsidTr="00253D7D">
        <w:trPr>
          <w:tblHeader/>
        </w:trPr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ขอบข่ายการประเมิน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คุณธรรม  จริยธรรม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การเข้าชั้นเรียน</w:t>
            </w:r>
          </w:p>
          <w:p w:rsidR="00DE0D63" w:rsidRPr="00BF0788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2. การสังเกตพฤติกรรม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การส่งง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านตามกำหนดระยะเวลาที่มอบหมาย 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การร่วมกิจกรรม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การประเมินตนเองของผู้เรียน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ตลอดภาคเรียน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การทดสอบย่อยระหว่างภาคเรียนหรือการสอบกลางภาค</w:t>
            </w:r>
          </w:p>
          <w:p w:rsidR="00DE0D63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การนำเสนอปากเปล่า</w:t>
            </w:r>
          </w:p>
          <w:p w:rsidR="00DE0D63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A932B5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การทดสอบปลายภาค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ตลอดภาคการศึกษา และประเมินด้วยการ</w:t>
            </w: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ทดสอบในสัปดาห์ที่ 9 และ 16</w:t>
            </w:r>
          </w:p>
        </w:tc>
        <w:tc>
          <w:tcPr>
            <w:tcW w:w="471" w:type="pct"/>
            <w:shd w:val="clear" w:color="auto" w:fill="auto"/>
          </w:tcPr>
          <w:p w:rsidR="00DE0D63" w:rsidRDefault="00635746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30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ทักษะทางปัญญา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DE0D63">
            <w:pPr>
              <w:numPr>
                <w:ilvl w:val="0"/>
                <w:numId w:val="5"/>
              </w:numPr>
              <w:spacing w:line="276" w:lineRule="auto"/>
              <w:ind w:left="192" w:hanging="192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การทดสอบย่อยระหว่างภาคเรียนหรือการสอบกลางภาค</w:t>
            </w:r>
          </w:p>
          <w:p w:rsidR="00DE0D63" w:rsidRDefault="00DE0D63" w:rsidP="00DE0D63">
            <w:pPr>
              <w:numPr>
                <w:ilvl w:val="0"/>
                <w:numId w:val="5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DE0D63">
            <w:pPr>
              <w:numPr>
                <w:ilvl w:val="0"/>
                <w:numId w:val="5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การทดสอบปลายภาค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 และประเมินด้วยการทดสอบในสัปดาห์ที่ 9 และ 16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635746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854A5A" w:rsidP="00253D7D">
            <w:pPr>
              <w:spacing w:line="276" w:lineRule="auto"/>
              <w:ind w:left="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ind w:left="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   การสื่อสารและการใช้เทคโนโลยีสารสนเทศ</w:t>
            </w:r>
          </w:p>
        </w:tc>
        <w:tc>
          <w:tcPr>
            <w:tcW w:w="1415" w:type="pct"/>
            <w:shd w:val="clear" w:color="auto" w:fill="auto"/>
          </w:tcPr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ทดสอบและการ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การร่วมกิจกรรม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การทดสอบในสัปดาห์ที่ 16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การจัดการเรียนรู้</w:t>
            </w:r>
          </w:p>
        </w:tc>
        <w:tc>
          <w:tcPr>
            <w:tcW w:w="1415" w:type="pct"/>
            <w:shd w:val="clear" w:color="auto" w:fill="auto"/>
          </w:tcPr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ทดสอบและการ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741943">
              <w:rPr>
                <w:rFonts w:ascii="TH SarabunPSK" w:hAnsi="TH SarabunPSK" w:cs="TH SarabunPSK"/>
                <w:sz w:val="30"/>
                <w:szCs w:val="30"/>
                <w:cs/>
              </w:rPr>
              <w:t>การร่วมกิจกรรม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E0D63" w:rsidRPr="00BF0788" w:rsidTr="00253D7D">
        <w:tc>
          <w:tcPr>
            <w:tcW w:w="4529" w:type="pct"/>
            <w:gridSpan w:val="4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100 </w:t>
            </w:r>
            <w:r w:rsidRPr="00BF0788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DE0D63" w:rsidRPr="00BF0788" w:rsidTr="00253D7D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sz w:val="30"/>
                <w:cs/>
                <w:lang w:val="en-US" w:eastAsia="en-US"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หัวข้อที่สอนไม่ครอบคลุม</w:t>
            </w:r>
          </w:p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ตามแผน</w:t>
            </w: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นัยสำคัญของหัวข้อที่สอนไม่ครอบคลุมตามแผน</w:t>
            </w: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แนวทางชดเชย</w:t>
            </w:r>
          </w:p>
        </w:tc>
      </w:tr>
      <w:tr w:rsidR="00DE0D63" w:rsidRPr="00BF0788" w:rsidTr="00253D7D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635746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  <w:t>1-18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C739AF" w:rsidRDefault="00635746" w:rsidP="00635746">
            <w:pPr>
              <w:pStyle w:val="Heading7"/>
              <w:spacing w:before="0"/>
              <w:ind w:left="-36" w:firstLine="18"/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635746" w:rsidP="00635746">
            <w:pPr>
              <w:pStyle w:val="Heading7"/>
              <w:spacing w:before="0"/>
              <w:ind w:left="-60" w:firstLine="42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C739AF">
            <w:pPr>
              <w:pStyle w:val="Heading7"/>
              <w:spacing w:before="0"/>
              <w:ind w:hanging="18"/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</w:pPr>
          </w:p>
        </w:tc>
      </w:tr>
    </w:tbl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35746" w:rsidRDefault="00635746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720"/>
        <w:gridCol w:w="720"/>
        <w:gridCol w:w="2700"/>
      </w:tblGrid>
      <w:tr w:rsidR="00DE0D63" w:rsidRPr="00BF0788" w:rsidTr="00253D7D">
        <w:trPr>
          <w:cantSplit/>
          <w:trHeight w:val="427"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ผลการเรียนรู้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วิธีสอนที่ระบุใน</w:t>
            </w:r>
          </w:p>
          <w:p w:rsidR="00DE0D63" w:rsidRPr="00BF0788" w:rsidRDefault="00DE0D63" w:rsidP="00253D7D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ประสิทธิผล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พร้อมข้อเสนอแนะในการแก้ไข</w:t>
            </w:r>
          </w:p>
        </w:tc>
      </w:tr>
      <w:tr w:rsidR="00DE0D63" w:rsidRPr="00BF0788" w:rsidTr="00253D7D">
        <w:trPr>
          <w:cantSplit/>
          <w:trHeight w:val="427"/>
          <w:tblHeader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ด้านคุณธรรม จริยธรรม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ด้านความรู้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ด้านทักษะทางปัญญา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ด้านทักษะความสัมพันธ์ระหว่างบุคคลและความ</w:t>
            </w:r>
          </w:p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รับผิดชอบ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  <w:lang w:val="en-US" w:eastAsia="en-US"/>
              </w:rPr>
              <w:t>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  <w:lang w:val="en-US" w:eastAsia="en-US"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lastRenderedPageBreak/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ด้านทักษะการจัดการเรียนรู้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DE0D63" w:rsidRDefault="00DE0D63" w:rsidP="00DE0D63">
      <w:pPr>
        <w:rPr>
          <w:rFonts w:ascii="TH SarabunPSK" w:hAnsi="TH SarabunPSK" w:cs="TH SarabunPSK"/>
          <w:sz w:val="32"/>
          <w:szCs w:val="32"/>
        </w:rPr>
      </w:pPr>
    </w:p>
    <w:p w:rsidR="00DE0D63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DE0D63" w:rsidRPr="00BF0788" w:rsidRDefault="00214ABB" w:rsidP="00DE0D63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S102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ab/>
      </w:r>
      <w:r w:rsidR="00635746"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35746"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E0D63" w:rsidRPr="00BF0788" w:rsidTr="00253D7D">
        <w:trPr>
          <w:trHeight w:val="56"/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</w:tcPr>
          <w:p w:rsidR="00DE0D63" w:rsidRPr="00BF0788" w:rsidRDefault="00635746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DE0D63" w:rsidRPr="007E0C99" w:rsidRDefault="00635746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66.67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</w:tcPr>
          <w:p w:rsidR="00DE0D63" w:rsidRPr="00BF0788" w:rsidRDefault="00635746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DE0D63" w:rsidRPr="007E0C99" w:rsidRDefault="00635746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33.33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E0D63" w:rsidRPr="00BF0788" w:rsidRDefault="00DE0D63" w:rsidP="00DE0D63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DE0D63" w:rsidRPr="007F5F68" w:rsidRDefault="00635746" w:rsidP="0063574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E0D63" w:rsidRPr="00BF0788" w:rsidRDefault="00DE0D63" w:rsidP="00DE0D63">
      <w:pPr>
        <w:ind w:left="284"/>
        <w:rPr>
          <w:rFonts w:ascii="TH SarabunPSK" w:hAnsi="TH SarabunPSK" w:cs="TH SarabunPSK"/>
          <w:sz w:val="32"/>
          <w:szCs w:val="32"/>
          <w:cs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F0788">
        <w:rPr>
          <w:rFonts w:ascii="TH SarabunPSK" w:hAnsi="TH SarabunPSK" w:cs="TH SarabunPSK"/>
          <w:sz w:val="32"/>
          <w:szCs w:val="32"/>
        </w:rPr>
        <w:t xml:space="preserve">3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F0788">
        <w:rPr>
          <w:rFonts w:ascii="TH SarabunPSK" w:hAnsi="TH SarabunPSK" w:cs="TH SarabunPSK"/>
          <w:sz w:val="32"/>
          <w:szCs w:val="32"/>
        </w:rPr>
        <w:t xml:space="preserve">5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F0788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DE0D63" w:rsidRPr="00BF0788" w:rsidTr="00253D7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63" w:rsidRPr="00BF0788" w:rsidRDefault="00DE0D63" w:rsidP="00253D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DE0D63" w:rsidRPr="00BF0788" w:rsidTr="00253D7D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E0D63" w:rsidRPr="00BF0788" w:rsidTr="00253D7D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DE0D63" w:rsidRPr="00BF0788" w:rsidTr="00253D7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63" w:rsidRPr="00BF0788" w:rsidRDefault="00DE0D63" w:rsidP="00253D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DE0D63" w:rsidRPr="00BF0788" w:rsidTr="00253D7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E0D63" w:rsidRPr="00BF0788" w:rsidTr="00253D7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2CC3" w:rsidRPr="00BF0788" w:rsidRDefault="00D42CC3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F0788">
        <w:rPr>
          <w:rFonts w:ascii="TH SarabunPSK" w:hAnsi="TH SarabunPSK" w:cs="TH SarabunPSK"/>
          <w:sz w:val="32"/>
          <w:szCs w:val="32"/>
        </w:rPr>
        <w:t>(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F0788">
        <w:rPr>
          <w:rFonts w:ascii="TH SarabunPSK" w:hAnsi="TH SarabunPSK" w:cs="TH SarabunPSK"/>
          <w:sz w:val="32"/>
          <w:szCs w:val="32"/>
        </w:rPr>
        <w:t xml:space="preserve">2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F0788"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5130"/>
      </w:tblGrid>
      <w:tr w:rsidR="00DE0D63" w:rsidRPr="00BF0788" w:rsidTr="00253D7D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DE0D63" w:rsidRPr="00BF0788" w:rsidTr="00253D7D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ให้นิสิตมีโอกาสตรวจสอบคะแนนพร้อมทั้งทราบข้อ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มูลย้อนกลับจากการประเมินผล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ทบทวนคะแนนและ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โดยอาจารย์ผู้สอน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ที่สอนรายวิชาเดียวกัน  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คะแนนและ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ประชุมคณะกรรมการบริหารคณะเพื่อทวนเกรดของนิสิต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 และเกรดก่อนส่งเกรดให้สำนักทะเบียน และประมวลผล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มีการดำเนินงานตามระบบการทวนสอบของสาขาวิชา 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1.  นิสิตได้มีโอกาสตรวจสอบคะแนนพร้อมทั้งทราบข้อควรปรับปรุงที่เกิดจากการประเมินระหว่างเรียน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และหลังเรียน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ที่ประชุมสาขาวิชา คณะกรรมการผู้รับผิดชอบหลักสูตร  และผู้สอนได้ร่วมพิจารณาแนวทางประเมินผลข้อสอบแล้วดำเนินการปรับปรุงข้อสอบตาม  ข้อเสนอแนะจากที่ประชุม</w:t>
            </w:r>
          </w:p>
          <w:p w:rsidR="00DE0D63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ที่ประชุมสาขาวิชา ได้พิจารณากระบวนการและผลการให้ค่าระดับขั้น  ปรับปรุงแก้ไข   แล้วรายงานที่ประชุมคณะกรรมการประจำคณะ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ทวนสอบผลสัมฤทธิ์ทางการเรียนโดย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เปิดโอกาสให้นิสิต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ตรวจสอบคะแนน และ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ค่าระดับขั้นก่อนนำส่ง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สำนักทะเบียนและประมวลผล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</w:tc>
      </w:tr>
    </w:tbl>
    <w:p w:rsidR="00DE0D63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4ABB" w:rsidRDefault="00214ABB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DE0D63" w:rsidRPr="00BF0788" w:rsidRDefault="00DE0D63" w:rsidP="00DE0D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E0D63" w:rsidRPr="00BF0788" w:rsidTr="0063574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635746" w:rsidRPr="00BF0788" w:rsidTr="00635746">
        <w:trPr>
          <w:trHeight w:val="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6" w:rsidRPr="00BF0788" w:rsidRDefault="00635746" w:rsidP="006357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6" w:rsidRPr="00BF0788" w:rsidRDefault="00635746" w:rsidP="006357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Default="00DE0D6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2CC3" w:rsidRDefault="00D42CC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2CC3" w:rsidRDefault="00D42CC3" w:rsidP="00DE0D63">
      <w:pPr>
        <w:spacing w:after="240"/>
        <w:ind w:left="357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0D63" w:rsidRPr="00BF0788" w:rsidRDefault="00DE0D6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DE0D63" w:rsidRPr="00BF0788" w:rsidRDefault="00DE0D63" w:rsidP="00DE0D63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DE0D63" w:rsidRPr="00BF0788" w:rsidRDefault="00DE0D63" w:rsidP="00DE0D63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DE0D63" w:rsidRPr="00BF0788" w:rsidRDefault="00DE0D63" w:rsidP="00DE0D63">
      <w:pPr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</w:pPr>
      <w:r w:rsidRPr="00BF0788">
        <w:rPr>
          <w:rFonts w:ascii="TH SarabunPSK" w:eastAsia="BrowalliaNew-Bold" w:hAnsi="TH SarabunPSK" w:cs="TH SarabunPSK"/>
          <w:sz w:val="32"/>
          <w:szCs w:val="32"/>
          <w:lang w:eastAsia="th-TH"/>
        </w:rPr>
        <w:t xml:space="preserve">                  </w:t>
      </w:r>
      <w:r w:rsidR="00B61348">
        <w:rPr>
          <w:rFonts w:ascii="TH SarabunPSK" w:eastAsia="BrowalliaNew-Bold" w:hAnsi="TH SarabunPSK" w:cs="TH SarabunPSK" w:hint="cs"/>
          <w:sz w:val="32"/>
          <w:szCs w:val="32"/>
          <w:cs/>
          <w:lang w:eastAsia="th-TH"/>
        </w:rPr>
        <w:t>ไม่มี</w:t>
      </w:r>
    </w:p>
    <w:p w:rsidR="00DE0D63" w:rsidRPr="00BF0788" w:rsidRDefault="00DE0D63" w:rsidP="00DE0D63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1.2 </w:t>
      </w: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DE0D63" w:rsidRPr="00BF0788" w:rsidRDefault="00DE0D63" w:rsidP="00DE0D63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1348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2.1 </w:t>
      </w:r>
      <w:r w:rsidRPr="00BF078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>ไม่มี</w:t>
      </w:r>
      <w:r w:rsidRPr="00BF0788">
        <w:rPr>
          <w:rFonts w:ascii="TH SarabunPSK" w:hAnsi="TH SarabunPSK" w:cs="TH SarabunPSK"/>
          <w:sz w:val="32"/>
          <w:szCs w:val="32"/>
        </w:rPr>
        <w:t xml:space="preserve"> (</w:t>
      </w: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Pr="00BF0788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E0D63" w:rsidRPr="00BF0788" w:rsidRDefault="00DE0D63" w:rsidP="00DE0D63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F0788">
        <w:rPr>
          <w:rFonts w:ascii="TH SarabunPSK" w:hAnsi="TH SarabunPSK" w:cs="TH SarabunPSK"/>
          <w:sz w:val="32"/>
          <w:szCs w:val="32"/>
        </w:rPr>
        <w:t xml:space="preserve">2.1 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F0788">
        <w:rPr>
          <w:rStyle w:val="PageNumber"/>
          <w:rFonts w:ascii="TH SarabunPSK" w:hAnsi="TH SarabunPSK" w:cs="TH SarabunPSK"/>
          <w:sz w:val="32"/>
          <w:szCs w:val="32"/>
          <w:cs/>
        </w:rPr>
        <w:t>ไม่มี</w:t>
      </w:r>
    </w:p>
    <w:p w:rsidR="00DE0D63" w:rsidRDefault="00DE0D63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4ABB" w:rsidRDefault="00214ABB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4ABB" w:rsidRPr="00BF0788" w:rsidRDefault="00214ABB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</w:t>
      </w:r>
    </w:p>
    <w:tbl>
      <w:tblPr>
        <w:tblW w:w="8922" w:type="dxa"/>
        <w:tblInd w:w="96" w:type="dxa"/>
        <w:tblLook w:val="04A0" w:firstRow="1" w:lastRow="0" w:firstColumn="1" w:lastColumn="0" w:noHBand="0" w:noVBand="1"/>
      </w:tblPr>
      <w:tblGrid>
        <w:gridCol w:w="2892"/>
        <w:gridCol w:w="2790"/>
        <w:gridCol w:w="3240"/>
      </w:tblGrid>
      <w:tr w:rsidR="00DE0D63" w:rsidRPr="00BF0788" w:rsidTr="00253D7D">
        <w:trPr>
          <w:trHeight w:val="39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เหตุผล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DE0D63" w:rsidRPr="00BF0788" w:rsidTr="00253D7D">
        <w:trPr>
          <w:trHeight w:val="39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DE0D63" w:rsidRPr="00BF0788" w:rsidRDefault="00DE0D63" w:rsidP="00DE0D63">
      <w:pPr>
        <w:ind w:left="27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05"/>
      </w:tblGrid>
      <w:tr w:rsidR="00DE0D63" w:rsidRPr="00BF0788" w:rsidTr="00253D7D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DE0D63" w:rsidRPr="00BF0788" w:rsidTr="00253D7D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   ไม่มี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DE0D63" w:rsidRPr="00BF0788" w:rsidTr="00253D7D">
        <w:trPr>
          <w:cantSplit/>
          <w:trHeight w:val="498"/>
        </w:trPr>
        <w:tc>
          <w:tcPr>
            <w:tcW w:w="9180" w:type="dxa"/>
            <w:gridSpan w:val="3"/>
          </w:tcPr>
          <w:p w:rsidR="00DE0D63" w:rsidRDefault="00DE0D63" w:rsidP="00253D7D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DE0D63" w:rsidRPr="00BF0788" w:rsidRDefault="00DE0D63" w:rsidP="00253D7D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26 มกราคม 256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4</w:t>
            </w:r>
          </w:p>
        </w:tc>
      </w:tr>
      <w:tr w:rsidR="00DE0D63" w:rsidRPr="00BF0788" w:rsidTr="00253D7D">
        <w:trPr>
          <w:trHeight w:val="498"/>
        </w:trPr>
        <w:tc>
          <w:tcPr>
            <w:tcW w:w="3240" w:type="dxa"/>
          </w:tcPr>
          <w:p w:rsidR="00DE0D63" w:rsidRPr="00BF0788" w:rsidRDefault="00DE0D63" w:rsidP="00253D7D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</w:p>
        </w:tc>
        <w:tc>
          <w:tcPr>
            <w:tcW w:w="5940" w:type="dxa"/>
            <w:gridSpan w:val="2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</w:p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  <w:p w:rsidR="00DE0D63" w:rsidRPr="00BF0788" w:rsidRDefault="00DE0D63" w:rsidP="00253D7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(อาจารย์ ดร.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ธนิยา  เยาดำ</w:t>
            </w: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</w:tr>
      <w:tr w:rsidR="00DE0D63" w:rsidRPr="00BF0788" w:rsidTr="00253D7D">
        <w:trPr>
          <w:trHeight w:val="498"/>
        </w:trPr>
        <w:tc>
          <w:tcPr>
            <w:tcW w:w="9180" w:type="dxa"/>
            <w:gridSpan w:val="3"/>
          </w:tcPr>
          <w:p w:rsidR="00DE0D63" w:rsidRPr="00BF0788" w:rsidRDefault="00DE0D63" w:rsidP="00253D7D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ชื่ออาจารย์ผู้รับผิดชอบหลักสูตร</w:t>
            </w:r>
          </w:p>
        </w:tc>
      </w:tr>
      <w:tr w:rsidR="00DE0D63" w:rsidRPr="00BF0788" w:rsidTr="00253D7D">
        <w:trPr>
          <w:trHeight w:val="498"/>
        </w:trPr>
        <w:tc>
          <w:tcPr>
            <w:tcW w:w="3240" w:type="dxa"/>
          </w:tcPr>
          <w:p w:rsidR="00DE0D63" w:rsidRPr="00BF0788" w:rsidRDefault="00DE0D63" w:rsidP="00253D7D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</w:p>
        </w:tc>
        <w:tc>
          <w:tcPr>
            <w:tcW w:w="5940" w:type="dxa"/>
            <w:gridSpan w:val="2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</w:p>
          <w:p w:rsidR="00DE0D63" w:rsidRPr="00BF0788" w:rsidRDefault="00DE0D63" w:rsidP="00253D7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(ผู้ช่วยศาสตราจารย์ ดร.เรวดี กระโหมวงศ์)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1FDB" w:rsidRDefault="007C1FDB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A02F3" w:rsidRDefault="004A02F3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noProof/>
        </w:rPr>
      </w:pPr>
    </w:p>
    <w:p w:rsidR="007D1C79" w:rsidRDefault="00635746" w:rsidP="00DE0D63">
      <w:pPr>
        <w:rPr>
          <w:noProof/>
        </w:rPr>
      </w:pPr>
      <w:r>
        <w:rPr>
          <w:noProof/>
        </w:rPr>
        <w:drawing>
          <wp:inline distT="0" distB="0" distL="0" distR="0" wp14:anchorId="0FA0E001" wp14:editId="26785CC2">
            <wp:extent cx="4053840" cy="24079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331" t="18622" r="14305" b="4957"/>
                    <a:stretch/>
                  </pic:blipFill>
                  <pic:spPr bwMode="auto">
                    <a:xfrm>
                      <a:off x="0" y="0"/>
                      <a:ext cx="4053840" cy="240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746" w:rsidRDefault="00635746" w:rsidP="00DE0D63">
      <w:pPr>
        <w:rPr>
          <w:noProof/>
        </w:rPr>
      </w:pPr>
      <w:r>
        <w:rPr>
          <w:noProof/>
        </w:rPr>
        <w:drawing>
          <wp:inline distT="0" distB="0" distL="0" distR="0" wp14:anchorId="50B696AC" wp14:editId="5E8ECA93">
            <wp:extent cx="4069080" cy="2415540"/>
            <wp:effectExtent l="0" t="0" r="762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467" t="18621" r="13897" b="4716"/>
                    <a:stretch/>
                  </pic:blipFill>
                  <pic:spPr bwMode="auto">
                    <a:xfrm>
                      <a:off x="0" y="0"/>
                      <a:ext cx="4069080" cy="241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746" w:rsidRDefault="00635746" w:rsidP="00DE0D63">
      <w:pPr>
        <w:rPr>
          <w:rFonts w:hint="cs"/>
          <w:noProof/>
        </w:rPr>
      </w:pPr>
      <w:bookmarkStart w:id="0" w:name="_GoBack"/>
      <w:r>
        <w:rPr>
          <w:noProof/>
        </w:rPr>
        <w:drawing>
          <wp:inline distT="0" distB="0" distL="0" distR="0" wp14:anchorId="6A7CFFF5" wp14:editId="6F237966">
            <wp:extent cx="4076700" cy="10363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195" t="47642" r="14033" b="19468"/>
                    <a:stretch/>
                  </pic:blipFill>
                  <pic:spPr bwMode="auto">
                    <a:xfrm>
                      <a:off x="0" y="0"/>
                      <a:ext cx="4076700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3D7D" w:rsidRDefault="00253D7D"/>
    <w:sectPr w:rsidR="00253D7D" w:rsidSect="00253D7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D5" w:rsidRDefault="00F45DD5">
      <w:r>
        <w:separator/>
      </w:r>
    </w:p>
  </w:endnote>
  <w:endnote w:type="continuationSeparator" w:id="0">
    <w:p w:rsidR="00F45DD5" w:rsidRDefault="00F4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Default="00253D7D" w:rsidP="00253D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7D" w:rsidRDefault="00253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Pr="00C468B2" w:rsidRDefault="00253D7D" w:rsidP="00253D7D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C468B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C468B2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C468B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635746">
      <w:rPr>
        <w:rStyle w:val="PageNumber"/>
        <w:rFonts w:ascii="TH SarabunPSK" w:hAnsi="TH SarabunPSK" w:cs="TH SarabunPSK"/>
        <w:noProof/>
        <w:sz w:val="32"/>
        <w:szCs w:val="32"/>
      </w:rPr>
      <w:t>10</w:t>
    </w:r>
    <w:r w:rsidRPr="00C468B2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:rsidR="00253D7D" w:rsidRDefault="00253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D5" w:rsidRDefault="00F45DD5">
      <w:r>
        <w:separator/>
      </w:r>
    </w:p>
  </w:footnote>
  <w:footnote w:type="continuationSeparator" w:id="0">
    <w:p w:rsidR="00F45DD5" w:rsidRDefault="00F4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Default="00253D7D" w:rsidP="00253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7D" w:rsidRDefault="00253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Pr="00C468B2" w:rsidRDefault="00253D7D" w:rsidP="00253D7D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C468B2">
      <w:rPr>
        <w:rFonts w:ascii="TH SarabunPSK" w:hAnsi="TH SarabunPSK" w:cs="TH SarabunPSK"/>
        <w:sz w:val="32"/>
        <w:szCs w:val="32"/>
        <w:cs/>
      </w:rPr>
      <w:t>มคอ.</w:t>
    </w:r>
    <w:r w:rsidRPr="00C468B2">
      <w:rPr>
        <w:rFonts w:ascii="TH SarabunPSK" w:hAnsi="TH SarabunPSK" w:cs="TH SarabunPSK"/>
        <w:sz w:val="32"/>
        <w:szCs w:val="32"/>
      </w:rPr>
      <w:t xml:space="preserve">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DA2"/>
    <w:multiLevelType w:val="hybridMultilevel"/>
    <w:tmpl w:val="27E4C848"/>
    <w:lvl w:ilvl="0" w:tplc="080CF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0283"/>
    <w:multiLevelType w:val="hybridMultilevel"/>
    <w:tmpl w:val="2C5ACB32"/>
    <w:lvl w:ilvl="0" w:tplc="0372A45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6D65"/>
    <w:multiLevelType w:val="hybridMultilevel"/>
    <w:tmpl w:val="95F0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A165A"/>
    <w:multiLevelType w:val="hybridMultilevel"/>
    <w:tmpl w:val="B668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AA8"/>
    <w:multiLevelType w:val="hybridMultilevel"/>
    <w:tmpl w:val="C1E4F27C"/>
    <w:lvl w:ilvl="0" w:tplc="E9A86CDC">
      <w:start w:val="38"/>
      <w:numFmt w:val="bullet"/>
      <w:lvlText w:val="-"/>
      <w:lvlJc w:val="left"/>
      <w:pPr>
        <w:ind w:left="736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3"/>
    <w:rsid w:val="000A0E27"/>
    <w:rsid w:val="000C512A"/>
    <w:rsid w:val="000E04A6"/>
    <w:rsid w:val="001448A1"/>
    <w:rsid w:val="00214ABB"/>
    <w:rsid w:val="00253D7D"/>
    <w:rsid w:val="002A6AE0"/>
    <w:rsid w:val="003021C2"/>
    <w:rsid w:val="00306964"/>
    <w:rsid w:val="003D3044"/>
    <w:rsid w:val="00402FAE"/>
    <w:rsid w:val="004118EB"/>
    <w:rsid w:val="004A02F3"/>
    <w:rsid w:val="00530151"/>
    <w:rsid w:val="00552746"/>
    <w:rsid w:val="00635746"/>
    <w:rsid w:val="006E2D1D"/>
    <w:rsid w:val="0072419F"/>
    <w:rsid w:val="007C1FDB"/>
    <w:rsid w:val="007D1C79"/>
    <w:rsid w:val="007F5F68"/>
    <w:rsid w:val="00854A5A"/>
    <w:rsid w:val="0089557A"/>
    <w:rsid w:val="008B21E7"/>
    <w:rsid w:val="008C49D0"/>
    <w:rsid w:val="008C799D"/>
    <w:rsid w:val="009A74E6"/>
    <w:rsid w:val="00AA567F"/>
    <w:rsid w:val="00B61348"/>
    <w:rsid w:val="00BB44C2"/>
    <w:rsid w:val="00C16AD5"/>
    <w:rsid w:val="00C63D9C"/>
    <w:rsid w:val="00C739AF"/>
    <w:rsid w:val="00CF5309"/>
    <w:rsid w:val="00D25ED9"/>
    <w:rsid w:val="00D42CC3"/>
    <w:rsid w:val="00D73EB0"/>
    <w:rsid w:val="00DB209E"/>
    <w:rsid w:val="00DE0D63"/>
    <w:rsid w:val="00DF3761"/>
    <w:rsid w:val="00ED051F"/>
    <w:rsid w:val="00EF497D"/>
    <w:rsid w:val="00F13B4F"/>
    <w:rsid w:val="00F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E5BB"/>
  <w15:chartTrackingRefBased/>
  <w15:docId w15:val="{8C061E03-381D-4A5C-A3E9-EA5C30F6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E0D63"/>
    <w:pPr>
      <w:keepNext/>
      <w:outlineLvl w:val="0"/>
    </w:pPr>
    <w:rPr>
      <w:rFonts w:ascii="EucrosiaUPC" w:eastAsia="Cordia New" w:hAnsi="EucrosiaUPC"/>
      <w:sz w:val="32"/>
      <w:szCs w:val="3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E0D63"/>
    <w:pPr>
      <w:spacing w:before="240" w:after="60"/>
      <w:outlineLvl w:val="6"/>
    </w:pPr>
    <w:rPr>
      <w:rFonts w:ascii="Calibri" w:hAnsi="Calibri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D63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DE0D63"/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Header">
    <w:name w:val="header"/>
    <w:aliases w:val=" อักขระ"/>
    <w:basedOn w:val="Normal"/>
    <w:link w:val="HeaderChar"/>
    <w:uiPriority w:val="99"/>
    <w:rsid w:val="00DE0D63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อักขระ Char"/>
    <w:basedOn w:val="DefaultParagraphFont"/>
    <w:link w:val="Header"/>
    <w:uiPriority w:val="99"/>
    <w:rsid w:val="00DE0D63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DE0D63"/>
  </w:style>
  <w:style w:type="paragraph" w:styleId="Footer">
    <w:name w:val="footer"/>
    <w:basedOn w:val="Normal"/>
    <w:link w:val="FooterChar"/>
    <w:rsid w:val="00DE0D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0D63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DE0D63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E0D63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8C49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Thaniya Yaodum</dc:creator>
  <cp:keywords/>
  <dc:description/>
  <cp:lastModifiedBy>Thaniya Yaodum</cp:lastModifiedBy>
  <cp:revision>9</cp:revision>
  <dcterms:created xsi:type="dcterms:W3CDTF">2021-01-29T11:56:00Z</dcterms:created>
  <dcterms:modified xsi:type="dcterms:W3CDTF">2021-01-29T12:11:00Z</dcterms:modified>
</cp:coreProperties>
</file>