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มคอ.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rPr>
          <w:rFonts w:ascii="TH SarabunPSK" w:hAnsi="TH SarabunPSK" w:cs="TH SarabunPSK"/>
          <w:b/>
          <w:bCs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03176</w:t>
      </w:r>
      <w:r w:rsidRPr="00AA2350">
        <w:rPr>
          <w:rFonts w:ascii="TH SarabunPSK" w:hAnsi="TH SarabunPSK" w:cs="TH SarabunPSK"/>
          <w:b/>
          <w:bCs/>
          <w:sz w:val="40"/>
          <w:szCs w:val="40"/>
        </w:rPr>
        <w:t xml:space="preserve">24   </w:t>
      </w:r>
      <w:r w:rsidRPr="00AA2350">
        <w:rPr>
          <w:rFonts w:ascii="TH SarabunPSK" w:hAnsi="TH SarabunPSK" w:cs="TH SarabunPSK"/>
          <w:b/>
          <w:bCs/>
          <w:sz w:val="40"/>
          <w:szCs w:val="40"/>
          <w:cs/>
        </w:rPr>
        <w:t>บูรณาการออกแบบสื่อดิจิทัลเพื่อการเรียนรู้</w:t>
      </w:r>
    </w:p>
    <w:p w:rsidR="00AA2350" w:rsidRPr="00AA2350" w:rsidRDefault="00AA2350" w:rsidP="00AA2350">
      <w:pPr>
        <w:tabs>
          <w:tab w:val="left" w:pos="1134"/>
          <w:tab w:val="left" w:pos="8080"/>
        </w:tabs>
        <w:ind w:left="110"/>
        <w:rPr>
          <w:rFonts w:ascii="TH SarabunPSK" w:hAnsi="TH SarabunPSK" w:cs="TH SarabunPSK"/>
          <w:sz w:val="40"/>
          <w:szCs w:val="40"/>
        </w:rPr>
      </w:pPr>
      <w:r w:rsidRPr="00AA2350">
        <w:rPr>
          <w:rFonts w:ascii="TH SarabunPSK" w:hAnsi="TH SarabunPSK" w:cs="TH SarabunPSK"/>
          <w:b/>
          <w:bCs/>
          <w:sz w:val="40"/>
          <w:szCs w:val="40"/>
        </w:rPr>
        <w:t xml:space="preserve"> Integration of Digital Media for Learning</w:t>
      </w:r>
    </w:p>
    <w:p w:rsidR="00CC419E" w:rsidRPr="002A0312" w:rsidRDefault="00CC419E" w:rsidP="00AA2350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  <w:cs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6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D4665D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BE03DF" w:rsidRDefault="002E587C" w:rsidP="002E587C">
      <w:pPr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AA2350" w:rsidRPr="00AA2350" w:rsidRDefault="00AA2350" w:rsidP="00AA2350">
      <w:pPr>
        <w:tabs>
          <w:tab w:val="left" w:pos="1134"/>
          <w:tab w:val="left" w:pos="8080"/>
        </w:tabs>
        <w:ind w:left="110" w:firstLine="32"/>
        <w:jc w:val="left"/>
        <w:rPr>
          <w:rFonts w:ascii="TH SarabunPSK" w:hAnsi="TH SarabunPSK" w:cs="TH SarabunPSK"/>
          <w:sz w:val="32"/>
          <w:szCs w:val="32"/>
        </w:rPr>
      </w:pPr>
      <w:r w:rsidRPr="00AA2350">
        <w:rPr>
          <w:rFonts w:ascii="TH SarabunPSK" w:hAnsi="TH SarabunPSK" w:cs="TH SarabunPSK" w:hint="cs"/>
          <w:sz w:val="32"/>
          <w:szCs w:val="32"/>
          <w:cs/>
        </w:rPr>
        <w:tab/>
      </w:r>
      <w:r w:rsidRPr="00AA2350">
        <w:rPr>
          <w:rFonts w:ascii="TH SarabunPSK" w:hAnsi="TH SarabunPSK" w:cs="TH SarabunPSK"/>
          <w:sz w:val="32"/>
          <w:szCs w:val="32"/>
          <w:cs/>
        </w:rPr>
        <w:t>03176</w:t>
      </w:r>
      <w:r w:rsidRPr="00AA2350">
        <w:rPr>
          <w:rFonts w:ascii="TH SarabunPSK" w:hAnsi="TH SarabunPSK" w:cs="TH SarabunPSK"/>
          <w:sz w:val="32"/>
          <w:szCs w:val="32"/>
        </w:rPr>
        <w:t xml:space="preserve">24    </w:t>
      </w:r>
      <w:r w:rsidRPr="00AA2350">
        <w:rPr>
          <w:rFonts w:ascii="TH SarabunPSK" w:hAnsi="TH SarabunPSK" w:cs="TH SarabunPSK"/>
          <w:sz w:val="32"/>
          <w:szCs w:val="32"/>
          <w:cs/>
        </w:rPr>
        <w:t>บูรณาการออ</w:t>
      </w:r>
      <w:r>
        <w:rPr>
          <w:rFonts w:ascii="TH SarabunPSK" w:hAnsi="TH SarabunPSK" w:cs="TH SarabunPSK"/>
          <w:sz w:val="32"/>
          <w:szCs w:val="32"/>
          <w:cs/>
        </w:rPr>
        <w:t>กแบบสื่อดิจิทัลเพื่อการเรียนรู้</w:t>
      </w:r>
      <w:r w:rsidRPr="00AA2350">
        <w:rPr>
          <w:rFonts w:ascii="TH SarabunPSK" w:hAnsi="TH SarabunPSK" w:cs="TH SarabunPSK"/>
          <w:sz w:val="32"/>
          <w:szCs w:val="32"/>
        </w:rPr>
        <w:t>3</w:t>
      </w:r>
      <w:r w:rsidRPr="00AA2350">
        <w:rPr>
          <w:rFonts w:ascii="TH SarabunPSK" w:hAnsi="TH SarabunPSK" w:cs="TH SarabunPSK"/>
          <w:sz w:val="32"/>
          <w:szCs w:val="32"/>
          <w:cs/>
        </w:rPr>
        <w:t>(</w:t>
      </w:r>
      <w:r w:rsidRPr="00AA2350">
        <w:rPr>
          <w:rFonts w:ascii="TH SarabunPSK" w:hAnsi="TH SarabunPSK" w:cs="TH SarabunPSK"/>
          <w:sz w:val="32"/>
          <w:szCs w:val="32"/>
        </w:rPr>
        <w:t>2</w:t>
      </w:r>
      <w:r w:rsidRPr="00AA2350">
        <w:rPr>
          <w:rFonts w:ascii="TH SarabunPSK" w:hAnsi="TH SarabunPSK" w:cs="TH SarabunPSK"/>
          <w:sz w:val="32"/>
          <w:szCs w:val="32"/>
          <w:cs/>
        </w:rPr>
        <w:t>-</w:t>
      </w:r>
      <w:r w:rsidRPr="00AA2350">
        <w:rPr>
          <w:rFonts w:ascii="TH SarabunPSK" w:hAnsi="TH SarabunPSK" w:cs="TH SarabunPSK"/>
          <w:sz w:val="32"/>
          <w:szCs w:val="32"/>
        </w:rPr>
        <w:t>2</w:t>
      </w:r>
      <w:r w:rsidRPr="00AA2350">
        <w:rPr>
          <w:rFonts w:ascii="TH SarabunPSK" w:hAnsi="TH SarabunPSK" w:cs="TH SarabunPSK"/>
          <w:sz w:val="32"/>
          <w:szCs w:val="32"/>
          <w:cs/>
        </w:rPr>
        <w:t>-</w:t>
      </w:r>
      <w:r w:rsidRPr="00AA2350">
        <w:rPr>
          <w:rFonts w:ascii="TH SarabunPSK" w:hAnsi="TH SarabunPSK" w:cs="TH SarabunPSK"/>
          <w:sz w:val="32"/>
          <w:szCs w:val="32"/>
        </w:rPr>
        <w:t>5</w:t>
      </w:r>
      <w:r w:rsidRPr="00AA2350">
        <w:rPr>
          <w:rFonts w:ascii="TH SarabunPSK" w:hAnsi="TH SarabunPSK" w:cs="TH SarabunPSK"/>
          <w:sz w:val="32"/>
          <w:szCs w:val="32"/>
          <w:cs/>
        </w:rPr>
        <w:t>)</w:t>
      </w:r>
    </w:p>
    <w:p w:rsidR="00AA2350" w:rsidRPr="00AA2350" w:rsidRDefault="00AA2350" w:rsidP="00AA2350">
      <w:pPr>
        <w:tabs>
          <w:tab w:val="left" w:pos="1134"/>
          <w:tab w:val="left" w:pos="8080"/>
        </w:tabs>
        <w:ind w:left="110"/>
        <w:jc w:val="left"/>
        <w:rPr>
          <w:rFonts w:ascii="TH SarabunPSK" w:hAnsi="TH SarabunPSK" w:cs="TH SarabunPSK"/>
          <w:sz w:val="32"/>
          <w:szCs w:val="32"/>
        </w:rPr>
      </w:pPr>
      <w:r w:rsidRPr="00AA235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A2350">
        <w:rPr>
          <w:rFonts w:ascii="TH SarabunPSK" w:hAnsi="TH SarabunPSK" w:cs="TH SarabunPSK"/>
          <w:sz w:val="32"/>
          <w:szCs w:val="32"/>
        </w:rPr>
        <w:t>Integration of Digital Media for Learning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: (ถ้ามี) </w:t>
      </w:r>
      <w:r w:rsidR="009563DC" w:rsidRPr="00BE03DF">
        <w:rPr>
          <w:rFonts w:ascii="TH SarabunPSK" w:hAnsi="TH SarabunPSK" w:cs="TH SarabunPSK"/>
          <w:sz w:val="32"/>
          <w:szCs w:val="32"/>
          <w:cs/>
        </w:rPr>
        <w:t>-</w:t>
      </w:r>
    </w:p>
    <w:p w:rsidR="00AA2350" w:rsidRPr="00212C5F" w:rsidRDefault="00AA2350" w:rsidP="00AA2350">
      <w:pPr>
        <w:tabs>
          <w:tab w:val="left" w:pos="1134"/>
          <w:tab w:val="left" w:pos="8080"/>
        </w:tabs>
        <w:ind w:left="110" w:firstLine="32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12C5F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ทฤษฎีและงานวิจัยทีเกี่ยวข้องกับสื่อดิจิทัลเพื่อการเรียนรู้ การวิเคราะห์สื่อดิจิทัลเพื่อการ</w:t>
      </w:r>
      <w:r w:rsidRPr="00212C5F">
        <w:rPr>
          <w:rStyle w:val="a7"/>
          <w:rFonts w:ascii="TH SarabunPSK" w:hAnsi="TH SarabunPSK" w:cs="TH SarabunPSK"/>
          <w:sz w:val="32"/>
          <w:szCs w:val="32"/>
          <w:cs/>
        </w:rPr>
        <w:t>เรียนรู้ประเภทต่าง ๆ การบูรณาการข้อความ เสียง ภาพนิ่ง ภาพเคลื่อนไหว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 ปฏิบัติการผลิตสื่อดิจิทัลเพื่อการเรียนรู้โดยใช้โปรแกรมประยุกต์</w:t>
      </w:r>
    </w:p>
    <w:p w:rsidR="00AA2350" w:rsidRPr="00212C5F" w:rsidRDefault="00AA2350" w:rsidP="00AA2350">
      <w:pPr>
        <w:tabs>
          <w:tab w:val="left" w:pos="1134"/>
          <w:tab w:val="left" w:pos="8080"/>
        </w:tabs>
        <w:ind w:left="110" w:firstLine="32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12C5F">
        <w:rPr>
          <w:rFonts w:ascii="TH SarabunPSK" w:hAnsi="TH SarabunPSK" w:cs="TH SarabunPSK"/>
          <w:sz w:val="32"/>
          <w:szCs w:val="32"/>
        </w:rPr>
        <w:tab/>
        <w:t>Concepts, principles, theories and related research on digital media for learning; analysis of various types of digital media for learning; integration of messages, sound, slides, animation in production for responding to purposes and target groups; production of digital media for learning using applied programs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D01BF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01BF2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<v:textbox>
              <w:txbxContent>
                <w:p w:rsidR="00AA2350" w:rsidRDefault="00AA2350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D01BF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01BF2">
        <w:rPr>
          <w:rFonts w:ascii="TH SarabunPSK" w:hAnsi="TH SarabunPSK" w:cs="TH SarabunPSK"/>
          <w:noProof/>
        </w:rPr>
        <w:pict>
          <v:shape id="Text Box 15" o:spid="_x0000_s1027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AyAmGpKwIAAFcEAAAOAAAAAAAAAAAAAAAAAC4CAABkcnMv&#10;ZTJvRG9jLnhtbFBLAQItABQABgAIAAAAIQCuojvW3gAAAAgBAAAPAAAAAAAAAAAAAAAAAIUEAABk&#10;cnMvZG93bnJldi54bWxQSwUGAAAAAAQABADzAAAAkAUAAAAA&#10;">
            <v:textbox>
              <w:txbxContent>
                <w:p w:rsidR="00AA2350" w:rsidRDefault="00AA2350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D01BF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D01BF2">
        <w:rPr>
          <w:rFonts w:ascii="TH SarabunPSK" w:hAnsi="TH SarabunPSK" w:cs="TH SarabunPSK"/>
          <w:noProof/>
        </w:rPr>
        <w:pict>
          <v:shape id="Text Box 16" o:spid="_x0000_s1028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">
            <v:textbox>
              <w:txbxContent>
                <w:p w:rsidR="00AA2350" w:rsidRDefault="00AA2350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D01BF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01BF2">
        <w:rPr>
          <w:rFonts w:ascii="TH SarabunPSK" w:hAnsi="TH SarabunPSK" w:cs="TH SarabunPSK"/>
          <w:noProof/>
        </w:rPr>
        <w:pict>
          <v:shape id="Text Box 17" o:spid="_x0000_s1029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">
            <v:textbox>
              <w:txbxContent>
                <w:p w:rsidR="00AA2350" w:rsidRDefault="00AA2350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D01BF2" w:rsidP="00A637A7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  <w:cs/>
        </w:rPr>
      </w:pPr>
      <w:r w:rsidRPr="00D01BF2">
        <w:rPr>
          <w:rFonts w:ascii="TH SarabunPSK" w:hAnsi="TH SarabunPSK" w:cs="TH SarabunPSK"/>
          <w:noProof/>
        </w:rPr>
        <w:pict>
          <v:shape id="Text Box 18" o:spid="_x0000_s1030" type="#_x0000_t202" style="position:absolute;left:0;text-align:left;margin-left:63.75pt;margin-top:2.7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">
            <v:textbox>
              <w:txbxContent>
                <w:p w:rsidR="00AA2350" w:rsidRDefault="00AA2350" w:rsidP="00D90124"/>
              </w:txbxContent>
            </v:textbox>
          </v:shape>
        </w:pict>
      </w:r>
      <w:r w:rsidR="00A637A7">
        <w:rPr>
          <w:rFonts w:ascii="TH SarabunPSK" w:hAnsi="TH SarabunPSK" w:cs="TH SarabunPSK" w:hint="cs"/>
          <w:sz w:val="32"/>
          <w:szCs w:val="32"/>
          <w:cs/>
        </w:rPr>
        <w:tab/>
      </w:r>
      <w:r w:rsidR="00536410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536410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76E4E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ชาเอกเลือก</w:t>
      </w:r>
    </w:p>
    <w:p w:rsidR="00D90124" w:rsidRPr="00BE03DF" w:rsidRDefault="00D01BF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01BF2">
        <w:rPr>
          <w:rFonts w:ascii="TH SarabunPSK" w:hAnsi="TH SarabunPSK" w:cs="TH SarabunPSK"/>
          <w:noProof/>
        </w:rPr>
        <w:pict>
          <v:shape id="Text Box 21" o:spid="_x0000_s1031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">
            <v:textbox>
              <w:txbxContent>
                <w:p w:rsidR="00AA2350" w:rsidRDefault="00AA2350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D01BF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D01BF2">
        <w:rPr>
          <w:rFonts w:ascii="TH SarabunPSK" w:hAnsi="TH SarabunPSK" w:cs="TH SarabunPSK"/>
          <w:noProof/>
        </w:rPr>
        <w:pict>
          <v:shape id="Text Box 20" o:spid="_x0000_s1032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LtuseLAIAAFcEAAAOAAAAAAAAAAAAAAAAAC4CAABkcnMv&#10;ZTJvRG9jLnhtbFBLAQItABQABgAIAAAAIQDOTxy93QAAAAgBAAAPAAAAAAAAAAAAAAAAAIYEAABk&#10;cnMvZG93bnJldi54bWxQSwUGAAAAAAQABADzAAAAkAUAAAAA&#10;">
            <v:textbox>
              <w:txbxContent>
                <w:p w:rsidR="00AA2350" w:rsidRDefault="00AA2350" w:rsidP="00D90124"/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F121B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7F121B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536410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7F121B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AA2350">
        <w:rPr>
          <w:rFonts w:ascii="TH SarabunPSK" w:hAnsi="TH SarabunPSK" w:cs="TH SarabunPSK"/>
          <w:sz w:val="32"/>
          <w:szCs w:val="32"/>
        </w:rPr>
        <w:t>2</w:t>
      </w:r>
    </w:p>
    <w:p w:rsidR="006F0CBA" w:rsidRDefault="006F0CBA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7F121B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ระบบการสอนออนไลน์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536410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36410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7F121B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B32D88" w:rsidRPr="006F0CBA" w:rsidRDefault="00B32D88" w:rsidP="00213C27">
      <w:pPr>
        <w:ind w:left="0" w:firstLine="336"/>
        <w:jc w:val="left"/>
        <w:rPr>
          <w:rFonts w:ascii="TH SarabunPSK" w:hAnsi="TH SarabunPSK" w:cs="TH SarabunPSK"/>
          <w:sz w:val="28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6F0CBA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="00AA235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สังเคราะห์ 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แนวคิด หลักการ ทฤษฎีและงานวิจัยที</w:t>
      </w:r>
      <w:r w:rsidR="00AA2350">
        <w:rPr>
          <w:rFonts w:ascii="TH SarabunPSK" w:hAnsi="TH SarabunPSK" w:cs="TH SarabunPSK" w:hint="cs"/>
          <w:sz w:val="32"/>
          <w:szCs w:val="32"/>
          <w:cs/>
        </w:rPr>
        <w:t>่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เกี่ยวข้องกับสื่อดิจิทัลเพื่อการเรียนรู้</w:t>
      </w:r>
    </w:p>
    <w:p w:rsidR="00AA2350" w:rsidRDefault="006046F1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การวิเคราะห์สื่อดิจิทัลเพื่อการ</w:t>
      </w:r>
      <w:r w:rsidR="00AA2350" w:rsidRPr="00212C5F">
        <w:rPr>
          <w:rStyle w:val="a7"/>
          <w:rFonts w:ascii="TH SarabunPSK" w:hAnsi="TH SarabunPSK" w:cs="TH SarabunPSK"/>
          <w:sz w:val="32"/>
          <w:szCs w:val="32"/>
          <w:cs/>
        </w:rPr>
        <w:t>เรียนรู้ประเภทต่าง ๆ การบูรณาการข้อความ เสียง ภาพนิ่ง ภาพเคลื่อนไหว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 xml:space="preserve"> แอนิเมชันเพื่อใช้ในการผลิตให้ตอบสนองกับวัตถุประสงค์และกลุ่มเป้าหมาย</w:t>
      </w:r>
    </w:p>
    <w:p w:rsidR="00AA2350" w:rsidRPr="00AA2350" w:rsidRDefault="00F96664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="00AA2350">
        <w:rPr>
          <w:rFonts w:ascii="TH SarabunPSK" w:hAnsi="TH SarabunPSK" w:cs="TH SarabunPSK" w:hint="cs"/>
          <w:sz w:val="32"/>
          <w:szCs w:val="32"/>
          <w:cs/>
        </w:rPr>
        <w:t>มีทักษะในการ</w:t>
      </w:r>
      <w:r w:rsidR="00AA2350" w:rsidRPr="00212C5F">
        <w:rPr>
          <w:rFonts w:ascii="TH SarabunPSK" w:hAnsi="TH SarabunPSK" w:cs="TH SarabunPSK"/>
          <w:sz w:val="32"/>
          <w:szCs w:val="32"/>
          <w:cs/>
        </w:rPr>
        <w:t>ปฏิบัติการผลิตสื่อดิจิทัลเพื่อการเรียนรู้โดยใช้โปรแกรมประยุกต์</w:t>
      </w:r>
    </w:p>
    <w:p w:rsidR="00826473" w:rsidRDefault="00AA2350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4</w:t>
      </w:r>
      <w:r w:rsidR="006046F1" w:rsidRPr="00F96664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มีคุณธรรมและจริยธรรมและปฏิบัติตนตามจรรยาบรรณของนักเทคโนโลยีและสื่อสารการศึกษา รวมทั้งมีคุณลักษณะที่เหมาะสมกับการปฏิบัติงานในวิชาชีพ</w:t>
      </w:r>
    </w:p>
    <w:p w:rsidR="00AA2350" w:rsidRPr="00AA2350" w:rsidRDefault="00AA2350" w:rsidP="00AA2350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sz w:val="32"/>
          <w:szCs w:val="32"/>
          <w:cs/>
        </w:rPr>
      </w:pPr>
      <w:r w:rsidRPr="00AA2350">
        <w:rPr>
          <w:rFonts w:ascii="TH SarabunPSK" w:hAnsi="TH SarabunPSK" w:cs="TH SarabunPSK"/>
          <w:sz w:val="32"/>
          <w:szCs w:val="32"/>
        </w:rPr>
        <w:t>1</w:t>
      </w:r>
      <w:r w:rsidRPr="00AA2350">
        <w:rPr>
          <w:rFonts w:ascii="TH SarabunPSK" w:hAnsi="TH SarabunPSK" w:cs="TH SarabunPSK"/>
          <w:sz w:val="32"/>
          <w:szCs w:val="32"/>
          <w:cs/>
        </w:rPr>
        <w:t>.</w:t>
      </w:r>
      <w:r w:rsidRPr="00AA2350">
        <w:rPr>
          <w:rFonts w:ascii="TH SarabunPSK" w:hAnsi="TH SarabunPSK" w:cs="TH SarabunPSK"/>
          <w:sz w:val="32"/>
          <w:szCs w:val="32"/>
        </w:rPr>
        <w:t xml:space="preserve">5 </w:t>
      </w:r>
      <w:r w:rsidR="00794D6D">
        <w:rPr>
          <w:rFonts w:ascii="TH SarabunPSK" w:hAnsi="TH SarabunPSK" w:cs="TH SarabunPSK" w:hint="cs"/>
          <w:sz w:val="32"/>
          <w:szCs w:val="32"/>
          <w:cs/>
        </w:rPr>
        <w:t>มีทักษะในการสื่อสาร และการนำเสนอผลงานโดยใช้เทคโนโลยีสารสนเทศ</w:t>
      </w:r>
    </w:p>
    <w:p w:rsidR="00F96664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794D6D" w:rsidRPr="00BB7776" w:rsidRDefault="00794D6D" w:rsidP="00794D6D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F96664" w:rsidRPr="006F0CBA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5033D8" w:rsidP="009D03F9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5033D8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75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6F0CBA" w:rsidRPr="006F0CBA" w:rsidRDefault="006F0CBA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9D03F9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794D6D" w:rsidRDefault="00794D6D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6F0CBA" w:rsidRDefault="005C71E5" w:rsidP="005C71E5">
      <w:pPr>
        <w:ind w:left="0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pPr w:leftFromText="180" w:rightFromText="180" w:vertAnchor="page" w:horzAnchor="margin" w:tblpXSpec="center" w:tblpY="282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1"/>
        <w:gridCol w:w="642"/>
        <w:gridCol w:w="567"/>
        <w:gridCol w:w="709"/>
        <w:gridCol w:w="567"/>
        <w:gridCol w:w="708"/>
        <w:gridCol w:w="567"/>
        <w:gridCol w:w="567"/>
        <w:gridCol w:w="567"/>
        <w:gridCol w:w="567"/>
        <w:gridCol w:w="709"/>
        <w:gridCol w:w="709"/>
        <w:gridCol w:w="567"/>
        <w:gridCol w:w="850"/>
      </w:tblGrid>
      <w:tr w:rsidR="006F3FB1" w:rsidRPr="006F0CBA" w:rsidTr="006F3FB1">
        <w:trPr>
          <w:trHeight w:val="244"/>
        </w:trPr>
        <w:tc>
          <w:tcPr>
            <w:tcW w:w="1451" w:type="dxa"/>
            <w:vMerge w:val="restart"/>
          </w:tcPr>
          <w:p w:rsidR="006F3FB1" w:rsidRPr="006F0CBA" w:rsidRDefault="006F3FB1" w:rsidP="006F3FB1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 ด้านทักษะทางปัญญา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4. ด้านทักษะ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ความสัมพันธ์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และความ</w:t>
            </w:r>
          </w:p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 ด้านทักษะการวิเคราะห์เชิงตัวเลขการสื่อสารและเทคโนโลยีสารสนเทศ</w:t>
            </w:r>
          </w:p>
        </w:tc>
      </w:tr>
      <w:tr w:rsidR="006F3FB1" w:rsidRPr="006F0CBA" w:rsidTr="006F3FB1">
        <w:trPr>
          <w:trHeight w:val="524"/>
        </w:trPr>
        <w:tc>
          <w:tcPr>
            <w:tcW w:w="1451" w:type="dxa"/>
            <w:vMerge/>
          </w:tcPr>
          <w:p w:rsidR="006F3FB1" w:rsidRPr="006F0CBA" w:rsidRDefault="006F3FB1" w:rsidP="006F3FB1">
            <w:pPr>
              <w:ind w:left="14" w:firstLine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FB1" w:rsidRPr="006F0CBA" w:rsidRDefault="006F3FB1" w:rsidP="006F3FB1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6F0CBA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6F0CBA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6F3FB1" w:rsidRPr="006F0CBA" w:rsidTr="006F3FB1">
        <w:trPr>
          <w:trHeight w:val="928"/>
        </w:trPr>
        <w:tc>
          <w:tcPr>
            <w:tcW w:w="1451" w:type="dxa"/>
          </w:tcPr>
          <w:p w:rsidR="006F3FB1" w:rsidRPr="006F0CBA" w:rsidRDefault="006F3FB1" w:rsidP="006F3FB1">
            <w:pPr>
              <w:ind w:left="1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F0CBA">
              <w:rPr>
                <w:rFonts w:ascii="TH SarabunPSK" w:hAnsi="TH SarabunPSK" w:cs="TH SarabunPSK"/>
                <w:sz w:val="32"/>
                <w:szCs w:val="32"/>
              </w:rPr>
              <w:t>0317624</w:t>
            </w:r>
            <w:r w:rsidRPr="006F0CBA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บูรณาการการออกแบบสื่อดิจิทัลเพื่อการเรียนรู้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FB1" w:rsidRPr="009D03F9" w:rsidRDefault="006F3FB1" w:rsidP="006F3FB1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9D03F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6F0CBA" w:rsidRDefault="00DC6C77" w:rsidP="00DC6C77">
      <w:pPr>
        <w:ind w:left="0" w:firstLine="0"/>
        <w:jc w:val="thaiDistribute"/>
        <w:rPr>
          <w:rFonts w:ascii="TH SarabunPSK" w:hAnsi="TH SarabunPSK" w:cs="TH SarabunPSK"/>
          <w:sz w:val="28"/>
          <w:cs/>
        </w:rPr>
        <w:sectPr w:rsidR="00DC6C77" w:rsidRPr="006F0CBA" w:rsidSect="00D4665D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505"/>
        <w:gridCol w:w="3261"/>
        <w:gridCol w:w="3260"/>
      </w:tblGrid>
      <w:tr w:rsidR="00580166" w:rsidRPr="00BE03DF" w:rsidTr="00884843">
        <w:trPr>
          <w:trHeight w:val="454"/>
          <w:tblHeader/>
        </w:trPr>
        <w:tc>
          <w:tcPr>
            <w:tcW w:w="2947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BE03DF" w:rsidRDefault="004C69D7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 xml:space="preserve">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</w:t>
            </w:r>
            <w:r w:rsidR="007F12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สิตทำเป็นกลุ่ม ฝึกการเป็นผู้นำ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ประเมินจากการตรงต่อเวลาในการเข้าชั้นเรียน การส่งงาน และการเข้าร่วมกิจกรรมต่าง ๆ</w:t>
            </w:r>
          </w:p>
          <w:p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  <w:lang w:bidi="th-TH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2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1FCB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505" w:type="dxa"/>
            <w:tcBorders>
              <w:left w:val="nil"/>
            </w:tcBorders>
          </w:tcPr>
          <w:p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</w:p>
        </w:tc>
        <w:tc>
          <w:tcPr>
            <w:tcW w:w="3261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</w:t>
            </w:r>
            <w:r w:rsidR="00505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หรือฝึกปฏิบัติการภาคสนาม</w:t>
            </w:r>
          </w:p>
          <w:p w:rsidR="00252A76" w:rsidRPr="00BE03DF" w:rsidRDefault="0050524F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261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261" w:type="dxa"/>
            <w:vMerge w:val="restart"/>
          </w:tcPr>
          <w:p w:rsidR="00884843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3432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ประเมินผลสัมฤทธิ์ทางการเรียน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โดยใช้แบบทดสอบ</w:t>
            </w:r>
          </w:p>
          <w:p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505" w:type="dxa"/>
            <w:tcBorders>
              <w:left w:val="nil"/>
            </w:tcBorders>
          </w:tcPr>
          <w:p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ทำกิจกรรมกลุ่มในลักษณะต่างๆ ที่ต้องมีปฏิสัมพันธ์ระหว่างบุคคลทั้งในชั้นเรียนและนอกชั้นเรียน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BE03DF" w:rsidRDefault="004C69D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794D6D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252A76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505" w:type="dxa"/>
            <w:tcBorders>
              <w:left w:val="nil"/>
            </w:tcBorders>
          </w:tcPr>
          <w:p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261" w:type="dxa"/>
            <w:vMerge w:val="restart"/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</w:p>
          <w:p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260" w:type="dxa"/>
            <w:vMerge w:val="restart"/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ข้อมูลสารสนเทศทางคณิตศาสตร์ในการแก้ปัญหาเชิงตัวเลข</w:t>
            </w:r>
          </w:p>
          <w:p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เขียนทั้งในการสื่อสารทั่วไปและเชิงวิชาการ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:rsidTr="00766617">
        <w:trPr>
          <w:trHeight w:val="2691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52A76" w:rsidRPr="006F3FB1" w:rsidRDefault="00252A76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8651D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pPr w:leftFromText="180" w:rightFromText="180" w:vertAnchor="text" w:horzAnchor="margin" w:tblpY="17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3072"/>
        <w:gridCol w:w="992"/>
        <w:gridCol w:w="850"/>
        <w:gridCol w:w="2556"/>
        <w:gridCol w:w="1272"/>
      </w:tblGrid>
      <w:tr w:rsidR="006F3FB1" w:rsidRPr="00BE03DF" w:rsidTr="006F3FB1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6F3FB1" w:rsidRPr="00BE03DF" w:rsidTr="006F3FB1">
        <w:trPr>
          <w:tblHeader/>
        </w:trPr>
        <w:tc>
          <w:tcPr>
            <w:tcW w:w="864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6F3FB1" w:rsidRPr="00C50BB2" w:rsidRDefault="006F3FB1" w:rsidP="006F3FB1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-ประมวลลักษณะวิชา</w:t>
            </w:r>
          </w:p>
          <w:p w:rsidR="006F3FB1" w:rsidRPr="004B373B" w:rsidRDefault="006F3FB1" w:rsidP="006F3FB1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-แนวคิด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ที่เกี่ยวข้องกับดิจิทัลเพื่อการเรียนรู้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6F3FB1" w:rsidRPr="003314AA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6F3FB1" w:rsidRPr="003314AA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 </w:t>
            </w:r>
          </w:p>
          <w:p w:rsidR="006F3FB1" w:rsidRPr="00536410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6F3FB1" w:rsidRPr="00C50BB2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814994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072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-หลักการ ทฤษฎี ที่เกี่ยวข้องกับ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ดิจิทัลเพื่อการเรียนรู้</w:t>
            </w:r>
          </w:p>
          <w:p w:rsidR="006F3FB1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การวิเคราะห์สื่อดิจิทัลเพื่อการ</w:t>
            </w:r>
            <w:r w:rsidRPr="00212C5F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 xml:space="preserve">เรียนรู้ประเภทต่าง ๆ </w:t>
            </w:r>
          </w:p>
        </w:tc>
        <w:tc>
          <w:tcPr>
            <w:tcW w:w="992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6F3FB1" w:rsidRPr="003314AA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6F3FB1" w:rsidRDefault="006F3FB1" w:rsidP="00536410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 w:rsidR="005364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6F3FB1" w:rsidRPr="00BE03DF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6F3FB1" w:rsidRPr="00955C72" w:rsidTr="006F3FB1">
        <w:trPr>
          <w:trHeight w:val="809"/>
        </w:trPr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</w:t>
            </w:r>
          </w:p>
        </w:tc>
        <w:tc>
          <w:tcPr>
            <w:tcW w:w="3072" w:type="dxa"/>
            <w:shd w:val="clear" w:color="auto" w:fill="auto"/>
          </w:tcPr>
          <w:p w:rsidR="006F3FB1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งานวิจัยที่เกี่ยวข้องกับดิจิทัลเพื่อการเรียนรู้</w:t>
            </w:r>
          </w:p>
          <w:p w:rsidR="006F3FB1" w:rsidRPr="00150125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6F3FB1" w:rsidRPr="003314AA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6F3FB1" w:rsidRPr="00C50BB2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-รายงาน  อภิปราย</w:t>
            </w:r>
            <w:r w:rsidR="005364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8A176E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7</w:t>
            </w:r>
          </w:p>
        </w:tc>
        <w:tc>
          <w:tcPr>
            <w:tcW w:w="3072" w:type="dxa"/>
            <w:shd w:val="clear" w:color="auto" w:fill="auto"/>
          </w:tcPr>
          <w:p w:rsidR="006F3FB1" w:rsidRPr="00E5371C" w:rsidRDefault="006F3FB1" w:rsidP="006F3FB1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212C5F">
              <w:rPr>
                <w:rStyle w:val="a7"/>
                <w:rFonts w:ascii="TH SarabunPSK" w:hAnsi="TH SarabunPSK" w:cs="TH SarabunPSK"/>
                <w:sz w:val="32"/>
                <w:szCs w:val="32"/>
                <w:cs/>
              </w:rPr>
              <w:t>การบูรณาการข้อความ เสียง ภาพนิ่ง ภาพเคลื่อนไหว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แอนิเมชันเพื่อใช้ในการผลิตให้ตอบสนองกับวัตถุประสงค์และกลุ่มเป้าหมาย</w:t>
            </w:r>
          </w:p>
        </w:tc>
        <w:tc>
          <w:tcPr>
            <w:tcW w:w="992" w:type="dxa"/>
            <w:shd w:val="clear" w:color="auto" w:fill="auto"/>
          </w:tcPr>
          <w:p w:rsidR="006F3FB1" w:rsidRPr="00150125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6F3FB1" w:rsidRPr="00150125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6F3FB1" w:rsidRPr="00150125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ปฏิบัติกิจกรรม </w:t>
            </w:r>
          </w:p>
          <w:p w:rsidR="006F3FB1" w:rsidRPr="00150125" w:rsidRDefault="00536410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F3FB1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AC58E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536410" w:rsidRPr="00BE03DF" w:rsidTr="00667A30">
        <w:tc>
          <w:tcPr>
            <w:tcW w:w="864" w:type="dxa"/>
            <w:shd w:val="clear" w:color="auto" w:fill="auto"/>
          </w:tcPr>
          <w:p w:rsidR="00536410" w:rsidRDefault="00536410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auto"/>
          </w:tcPr>
          <w:p w:rsidR="00536410" w:rsidRDefault="00536410" w:rsidP="00536410">
            <w:pPr>
              <w:ind w:left="0" w:firstLine="0"/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Style w:val="a7"/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6F3FB1" w:rsidRPr="00BE03DF" w:rsidTr="006F3FB1">
        <w:trPr>
          <w:trHeight w:val="525"/>
        </w:trPr>
        <w:tc>
          <w:tcPr>
            <w:tcW w:w="864" w:type="dxa"/>
            <w:shd w:val="clear" w:color="auto" w:fill="auto"/>
          </w:tcPr>
          <w:p w:rsidR="006F3FB1" w:rsidRDefault="00536410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="006F3FB1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="006F3FB1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072" w:type="dxa"/>
            <w:shd w:val="clear" w:color="auto" w:fill="auto"/>
          </w:tcPr>
          <w:p w:rsidR="006F3FB1" w:rsidRPr="00814FEC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ปฏิบัติการผลิตสื่อดิจิทัลเพื่อการเรียนรู้โดยใช้โปรแกรมประยุกต์</w:t>
            </w:r>
          </w:p>
        </w:tc>
        <w:tc>
          <w:tcPr>
            <w:tcW w:w="992" w:type="dxa"/>
            <w:shd w:val="clear" w:color="auto" w:fill="auto"/>
          </w:tcPr>
          <w:p w:rsidR="006F3FB1" w:rsidRDefault="00536410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6F3FB1" w:rsidRDefault="00536410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10</w:t>
            </w:r>
          </w:p>
        </w:tc>
        <w:tc>
          <w:tcPr>
            <w:tcW w:w="2556" w:type="dxa"/>
            <w:shd w:val="clear" w:color="auto" w:fill="auto"/>
          </w:tcPr>
          <w:p w:rsidR="006F3FB1" w:rsidRPr="00814FEC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:rsidR="006F3FB1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สาธิต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4C7E9A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14-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:rsidR="006F3FB1" w:rsidRPr="00483B2E" w:rsidRDefault="006F3FB1" w:rsidP="006F3FB1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การใช้/นำเสนอสื่อดิจทัลเพื่อการเรียนรู้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4 </w:t>
            </w:r>
          </w:p>
        </w:tc>
        <w:tc>
          <w:tcPr>
            <w:tcW w:w="2556" w:type="dxa"/>
            <w:shd w:val="clear" w:color="auto" w:fill="auto"/>
          </w:tcPr>
          <w:p w:rsidR="006F3FB1" w:rsidRPr="00BE03DF" w:rsidRDefault="006F3FB1" w:rsidP="006F3FB1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272" w:type="dxa"/>
            <w:shd w:val="clear" w:color="auto" w:fill="auto"/>
          </w:tcPr>
          <w:p w:rsidR="006F3FB1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6F3FB1" w:rsidRPr="00483B2E" w:rsidRDefault="006F3FB1" w:rsidP="006F3FB1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6F3FB1" w:rsidRPr="00BE03DF" w:rsidTr="006F3FB1">
        <w:tc>
          <w:tcPr>
            <w:tcW w:w="864" w:type="dxa"/>
            <w:shd w:val="clear" w:color="auto" w:fill="F2F2F2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6F3FB1" w:rsidRPr="00BE03DF" w:rsidTr="006F3FB1">
        <w:tc>
          <w:tcPr>
            <w:tcW w:w="3936" w:type="dxa"/>
            <w:gridSpan w:val="2"/>
            <w:shd w:val="clear" w:color="auto" w:fill="auto"/>
          </w:tcPr>
          <w:p w:rsidR="006F3FB1" w:rsidRPr="00C51B29" w:rsidRDefault="006F3FB1" w:rsidP="006F3FB1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6F3FB1" w:rsidRPr="00BE03DF" w:rsidRDefault="006F3FB1" w:rsidP="006F3FB1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6F3FB1" w:rsidRPr="00BE03DF" w:rsidRDefault="006F3FB1" w:rsidP="006F3FB1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สังเกตพฤติกรรมการทางานของนิสิต ประเมินความรับผิดชอบที่มีต่องานและการปฏิบัติกิจกรรม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C51B29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ปลายภาค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ประเมินจากการนาเสนอรายงาน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96D9E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งานของนิสิต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เสนอรายงาน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การทดสอบโดยใช้แบบทดสอบหรือสัมภาษณ์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ประเมินตามสภาพจริงจากผลงาน และการปฏิบัติของนิสิต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C7E9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การประเมินจากผลการปฏิบัติจริง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การประเมินตนเอง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ประเมินโดยใช้วิธีการและเครื่องมือที่หลากหลาย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C7E9A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ประเมินจากพฤติกรรมและการแสดงออกของนิสิตในการทากิจกรรมกลุ่มในชั้นเรียน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สังเกตจากพฤติกรรมที่แสดงออกในการร่วมกิจกรรมต่าง ๆ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ประเมินตนเอง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ประเมินตามสภาพจริง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4C7E9A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%</w:t>
            </w:r>
          </w:p>
        </w:tc>
      </w:tr>
    </w:tbl>
    <w:p w:rsidR="00496D9E" w:rsidRPr="00BE03DF" w:rsidRDefault="00496D9E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ถนอมพร  (ตันพิพัฒน์) เลาหจรัสแสง.  (</w:t>
      </w:r>
      <w:r w:rsidRPr="0026672E">
        <w:rPr>
          <w:rFonts w:ascii="TH SarabunPSK" w:hAnsi="TH SarabunPSK" w:cs="TH SarabunPSK"/>
          <w:sz w:val="32"/>
          <w:szCs w:val="32"/>
        </w:rPr>
        <w:t>2545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Designing e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Learning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หลักการออกแบบและสร้างเว็บเพื่อการเรียนการสอน</w:t>
      </w:r>
      <w:r w:rsidRPr="0026672E">
        <w:rPr>
          <w:rFonts w:ascii="TH SarabunPSK" w:hAnsi="TH SarabunPSK" w:cs="TH SarabunPSK"/>
          <w:sz w:val="32"/>
          <w:szCs w:val="32"/>
          <w:cs/>
        </w:rPr>
        <w:t>.  เชียงใหม่ : มหาวิทยาลัยเชียงใหม่.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บุปผชาติ  ทัฬหิกรณ์  และคณะ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  <w:cs/>
        </w:rPr>
        <w:t>(</w:t>
      </w:r>
      <w:r w:rsidRPr="0026672E">
        <w:rPr>
          <w:rFonts w:ascii="TH SarabunPSK" w:hAnsi="TH SarabunPSK" w:cs="TH SarabunPSK"/>
          <w:sz w:val="32"/>
          <w:szCs w:val="32"/>
        </w:rPr>
        <w:t>2544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6672E">
        <w:rPr>
          <w:rFonts w:ascii="TH SarabunPSK" w:hAnsi="TH SarabunPSK" w:cs="TH SarabunPSK"/>
          <w:sz w:val="32"/>
          <w:szCs w:val="32"/>
          <w:cs/>
        </w:rPr>
        <w:t>กรุงเทพฯ : ศูนย์พัฒนาห</w:t>
      </w:r>
      <w:r>
        <w:rPr>
          <w:rFonts w:ascii="TH SarabunPSK" w:hAnsi="TH SarabunPSK" w:cs="TH SarabunPSK"/>
          <w:sz w:val="32"/>
          <w:szCs w:val="32"/>
          <w:cs/>
        </w:rPr>
        <w:t xml:space="preserve">นังสือ </w:t>
      </w:r>
      <w:r w:rsidRPr="0026672E">
        <w:rPr>
          <w:rFonts w:ascii="TH SarabunPSK" w:hAnsi="TH SarabunPSK" w:cs="TH SarabunPSK"/>
          <w:sz w:val="32"/>
          <w:szCs w:val="32"/>
          <w:cs/>
        </w:rPr>
        <w:t>กรมวิชาการ กระทรวงศึกษาธิการ.</w:t>
      </w:r>
    </w:p>
    <w:p w:rsidR="00003CC1" w:rsidRPr="0026672E" w:rsidRDefault="00003CC1" w:rsidP="007C0205">
      <w:pPr>
        <w:ind w:left="1452" w:hanging="1452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lastRenderedPageBreak/>
        <w:t>ปุณณรัตน์ พิชญไพบูลย์.  (</w:t>
      </w:r>
      <w:r w:rsidRPr="0026672E">
        <w:rPr>
          <w:rFonts w:ascii="TH SarabunPSK" w:hAnsi="TH SarabunPSK" w:cs="TH SarabunPSK"/>
          <w:sz w:val="32"/>
          <w:szCs w:val="32"/>
        </w:rPr>
        <w:t>2542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Computer Graphics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สำหรับนักออกแบบ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003CC1" w:rsidRPr="0026672E" w:rsidRDefault="00003CC1" w:rsidP="007C0205">
      <w:pPr>
        <w:ind w:left="851" w:hanging="851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             บริษัทด่านสุทธาการพิมพ์   จำกัด.  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พันจันทร์ ธนวัฒนเสถียร และคณะ.   (</w:t>
      </w:r>
      <w:r w:rsidRPr="0026672E">
        <w:rPr>
          <w:rFonts w:ascii="TH SarabunPSK" w:hAnsi="TH SarabunPSK" w:cs="TH SarabunPSK"/>
          <w:sz w:val="32"/>
          <w:szCs w:val="32"/>
        </w:rPr>
        <w:t>2549</w:t>
      </w:r>
      <w:r w:rsidRPr="0026672E">
        <w:rPr>
          <w:rFonts w:ascii="TH SarabunPSK" w:hAnsi="TH SarabunPSK" w:cs="TH SarabunPSK"/>
          <w:sz w:val="32"/>
          <w:szCs w:val="32"/>
          <w:cs/>
        </w:rPr>
        <w:t>). 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สร้างแอนิเมชั่นและมัลติมีเดียด้วย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 Flash8</w:t>
      </w:r>
      <w:r w:rsidRPr="0026672E">
        <w:rPr>
          <w:rFonts w:ascii="TH SarabunPSK" w:hAnsi="TH SarabunPSK" w:cs="TH SarabunPSK"/>
          <w:sz w:val="32"/>
          <w:szCs w:val="32"/>
          <w:cs/>
        </w:rPr>
        <w:t>. กรุงเทพฯ : บริษัท ซัคเซส มีเดีย จำกัด.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ฝ่ายวิชาการ.</w:t>
      </w:r>
      <w:r w:rsidRPr="0026672E">
        <w:rPr>
          <w:rFonts w:ascii="TH SarabunPSK" w:hAnsi="TH SarabunPSK" w:cs="TH SarabunPSK"/>
          <w:sz w:val="32"/>
          <w:szCs w:val="32"/>
        </w:rPr>
        <w:t>  </w:t>
      </w:r>
      <w:r w:rsidRPr="0026672E">
        <w:rPr>
          <w:rFonts w:ascii="TH SarabunPSK" w:hAnsi="TH SarabunPSK" w:cs="TH SarabunPSK"/>
          <w:sz w:val="32"/>
          <w:szCs w:val="32"/>
          <w:cs/>
        </w:rPr>
        <w:t>(</w:t>
      </w:r>
      <w:r w:rsidRPr="0026672E">
        <w:rPr>
          <w:rFonts w:ascii="TH SarabunPSK" w:hAnsi="TH SarabunPSK" w:cs="TH SarabunPSK"/>
          <w:sz w:val="32"/>
          <w:szCs w:val="32"/>
        </w:rPr>
        <w:t>2538</w:t>
      </w:r>
      <w:r w:rsidRPr="0026672E">
        <w:rPr>
          <w:rFonts w:ascii="TH SarabunPSK" w:hAnsi="TH SarabunPSK" w:cs="TH SarabunPSK"/>
          <w:sz w:val="32"/>
          <w:szCs w:val="32"/>
          <w:cs/>
        </w:rPr>
        <w:t>).</w:t>
      </w:r>
      <w:r w:rsidRPr="0026672E">
        <w:rPr>
          <w:rFonts w:ascii="TH SarabunPSK" w:hAnsi="TH SarabunPSK" w:cs="TH SarabunPSK"/>
          <w:sz w:val="32"/>
          <w:szCs w:val="32"/>
        </w:rPr>
        <w:t> 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การผลิตและการใช้มัลติมีเดียเพื่อการศึกษา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เอกสารประกอบการสัมมนาวิชาการ. กรุงเทพฯ  :  หน่วยพัฒนาอาจารย์  จุฬาลงกรณ์มหาวิทยาลัย.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มานิตย์  กริ่งรัมย์.  (</w:t>
      </w:r>
      <w:r w:rsidRPr="0026672E">
        <w:rPr>
          <w:rFonts w:ascii="TH SarabunPSK" w:hAnsi="TH SarabunPSK" w:cs="TH SarabunPSK"/>
          <w:sz w:val="32"/>
          <w:szCs w:val="32"/>
        </w:rPr>
        <w:t>2549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วาดภาพ สร้างงาน นำเสนอ และ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 xml:space="preserve"> CAI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 xml:space="preserve">ด้วย </w:t>
      </w:r>
      <w:r w:rsidRPr="0026672E">
        <w:rPr>
          <w:rFonts w:ascii="TH SarabunPSK" w:hAnsi="TH SarabunPSK" w:cs="TH SarabunPSK"/>
          <w:sz w:val="32"/>
          <w:szCs w:val="32"/>
          <w:u w:val="single"/>
        </w:rPr>
        <w:t>FLASH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7C0205">
        <w:rPr>
          <w:rFonts w:ascii="TH SarabunPSK" w:hAnsi="TH SarabunPSK" w:cs="TH SarabunPSK"/>
          <w:sz w:val="32"/>
          <w:szCs w:val="32"/>
          <w:cs/>
        </w:rPr>
        <w:t xml:space="preserve">กรุงเทพ ฯ : </w:t>
      </w:r>
      <w:r w:rsidRPr="0026672E">
        <w:rPr>
          <w:rFonts w:ascii="TH SarabunPSK" w:hAnsi="TH SarabunPSK" w:cs="TH SarabunPSK"/>
          <w:sz w:val="32"/>
          <w:szCs w:val="32"/>
        </w:rPr>
        <w:t>Bluesoft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003CC1" w:rsidRPr="0026672E" w:rsidRDefault="00003CC1" w:rsidP="007C0205">
      <w:pPr>
        <w:ind w:left="709" w:hanging="709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วิถา</w:t>
      </w:r>
      <w:r>
        <w:rPr>
          <w:rFonts w:ascii="TH SarabunPSK" w:hAnsi="TH SarabunPSK" w:cs="TH SarabunPSK"/>
          <w:sz w:val="32"/>
          <w:szCs w:val="32"/>
        </w:rPr>
        <w:t>  </w:t>
      </w:r>
      <w:r w:rsidRPr="0026672E">
        <w:rPr>
          <w:rFonts w:ascii="TH SarabunPSK" w:hAnsi="TH SarabunPSK" w:cs="TH SarabunPSK"/>
          <w:sz w:val="32"/>
          <w:szCs w:val="32"/>
          <w:cs/>
        </w:rPr>
        <w:t>อุตมฉันท์.</w:t>
      </w:r>
      <w:r w:rsidRPr="0026672E">
        <w:rPr>
          <w:rFonts w:ascii="TH SarabunPSK" w:hAnsi="TH SarabunPSK" w:cs="TH SarabunPSK"/>
          <w:sz w:val="32"/>
          <w:szCs w:val="32"/>
        </w:rPr>
        <w:t>   </w:t>
      </w:r>
      <w:r w:rsidRPr="0026672E">
        <w:rPr>
          <w:rFonts w:ascii="TH SarabunPSK" w:hAnsi="TH SarabunPSK" w:cs="TH SarabunPSK"/>
          <w:sz w:val="32"/>
          <w:szCs w:val="32"/>
          <w:cs/>
        </w:rPr>
        <w:t>(</w:t>
      </w:r>
      <w:r w:rsidRPr="0026672E">
        <w:rPr>
          <w:rFonts w:ascii="TH SarabunPSK" w:hAnsi="TH SarabunPSK" w:cs="TH SarabunPSK"/>
          <w:sz w:val="32"/>
          <w:szCs w:val="32"/>
        </w:rPr>
        <w:t>2544</w:t>
      </w:r>
      <w:r>
        <w:rPr>
          <w:rFonts w:ascii="TH SarabunPSK" w:hAnsi="TH SarabunPSK" w:cs="TH SarabunPSK"/>
          <w:sz w:val="32"/>
          <w:szCs w:val="32"/>
          <w:cs/>
        </w:rPr>
        <w:t>)</w:t>
      </w:r>
      <w:r w:rsidRPr="0026672E">
        <w:rPr>
          <w:rFonts w:ascii="TH SarabunPSK" w:hAnsi="TH SarabunPSK" w:cs="TH SarabunPSK"/>
          <w:sz w:val="32"/>
          <w:szCs w:val="32"/>
          <w:cs/>
        </w:rPr>
        <w:t>.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การผลิตสื่อโทรทัศน์และสื่อคอมพิวเตอร์:กระบวนการสร้างสรรค์และเทคนิค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.พิมพ์ครั้งที่ </w:t>
      </w:r>
      <w:r w:rsidRPr="0026672E">
        <w:rPr>
          <w:rFonts w:ascii="TH SarabunPSK" w:hAnsi="TH SarabunPSK" w:cs="TH SarabunPSK"/>
          <w:sz w:val="32"/>
          <w:szCs w:val="32"/>
        </w:rPr>
        <w:t>2</w:t>
      </w:r>
      <w:r w:rsidRPr="0026672E">
        <w:rPr>
          <w:rFonts w:ascii="TH SarabunPSK" w:hAnsi="TH SarabunPSK" w:cs="TH SarabunPSK"/>
          <w:sz w:val="32"/>
          <w:szCs w:val="32"/>
          <w:cs/>
        </w:rPr>
        <w:t xml:space="preserve"> :  กรุงเทพฯ.  บุ๊ค พอยท์.  </w:t>
      </w:r>
    </w:p>
    <w:p w:rsidR="00003CC1" w:rsidRPr="0026672E" w:rsidRDefault="00003CC1" w:rsidP="00003CC1">
      <w:pPr>
        <w:jc w:val="both"/>
        <w:rPr>
          <w:rFonts w:ascii="TH SarabunPSK" w:hAnsi="TH SarabunPSK" w:cs="TH SarabunPSK"/>
        </w:rPr>
      </w:pPr>
    </w:p>
    <w:p w:rsidR="002E587C" w:rsidRPr="00BE03DF" w:rsidRDefault="00364F98" w:rsidP="007F121B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003CC1" w:rsidRPr="0026672E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ภาษาไทย</w:t>
      </w:r>
    </w:p>
    <w:p w:rsidR="00003CC1" w:rsidRDefault="00003CC1" w:rsidP="00003CC1">
      <w:pPr>
        <w:ind w:left="720" w:hanging="686"/>
        <w:jc w:val="left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 xml:space="preserve">บุปผชาติ  ทัฬหิกรณ์  และคณะ.   </w:t>
      </w:r>
      <w:r w:rsidRPr="0026672E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26672E">
        <w:rPr>
          <w:rFonts w:ascii="TH SarabunPSK" w:hAnsi="TH SarabunPSK" w:cs="TH SarabunPSK"/>
          <w:sz w:val="32"/>
          <w:szCs w:val="32"/>
          <w:cs/>
        </w:rPr>
        <w:t>.  กรุงเทพฯ : ศูนย์พัฒนาหนังสือ</w:t>
      </w:r>
      <w:r>
        <w:rPr>
          <w:rFonts w:ascii="TH SarabunPSK" w:hAnsi="TH SarabunPSK" w:cs="TH SarabunPSK"/>
          <w:sz w:val="32"/>
          <w:szCs w:val="32"/>
          <w:cs/>
        </w:rPr>
        <w:t>กรมวิชาการ  กระทรวง</w:t>
      </w:r>
      <w:r w:rsidRPr="0026672E">
        <w:rPr>
          <w:rFonts w:ascii="TH SarabunPSK" w:hAnsi="TH SarabunPSK" w:cs="TH SarabunPSK"/>
          <w:sz w:val="32"/>
          <w:szCs w:val="32"/>
          <w:cs/>
        </w:rPr>
        <w:t>ศึกษาธิการ</w:t>
      </w:r>
      <w:r w:rsidRPr="0026672E">
        <w:rPr>
          <w:rFonts w:ascii="TH SarabunPSK" w:hAnsi="TH SarabunPSK" w:cs="TH SarabunPSK"/>
          <w:sz w:val="32"/>
          <w:szCs w:val="32"/>
        </w:rPr>
        <w:t>,  2544</w:t>
      </w:r>
      <w:r w:rsidRPr="0026672E">
        <w:rPr>
          <w:rFonts w:ascii="TH SarabunPSK" w:hAnsi="TH SarabunPSK" w:cs="TH SarabunPSK"/>
          <w:sz w:val="32"/>
          <w:szCs w:val="32"/>
          <w:cs/>
        </w:rPr>
        <w:t>.</w:t>
      </w:r>
    </w:p>
    <w:p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6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ภาษาอังกฤษ</w:t>
      </w:r>
    </w:p>
    <w:p w:rsidR="00003CC1" w:rsidRPr="0026672E" w:rsidRDefault="00003CC1" w:rsidP="00003CC1">
      <w:pPr>
        <w:ind w:left="900" w:hanging="900"/>
        <w:jc w:val="thaiDistribute"/>
        <w:rPr>
          <w:rFonts w:ascii="TH SarabunPSK" w:hAnsi="TH SarabunPSK" w:cs="TH SarabunPSK"/>
          <w:sz w:val="32"/>
          <w:szCs w:val="32"/>
        </w:rPr>
      </w:pPr>
      <w:r w:rsidRPr="0026672E">
        <w:rPr>
          <w:rFonts w:ascii="TH SarabunPSK" w:hAnsi="TH SarabunPSK" w:cs="TH SarabunPSK"/>
          <w:sz w:val="32"/>
          <w:szCs w:val="32"/>
          <w:cs/>
        </w:rPr>
        <w:t>-</w:t>
      </w:r>
    </w:p>
    <w:p w:rsidR="002E587C" w:rsidRPr="00BE03DF" w:rsidRDefault="002E587C" w:rsidP="00375F2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280FD7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E03DF" w:rsidRPr="005D6393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ทักษะในการประมวล/คิดวิเคราะห์ก่อนและหลังการเรียนรายวิชานี้</w:t>
      </w:r>
    </w:p>
    <w:p w:rsidR="00BE03DF" w:rsidRPr="005D6393" w:rsidRDefault="00280FD7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="00BE03DF" w:rsidRPr="005D6393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BE03DF" w:rsidRPr="005D6393" w:rsidRDefault="00280FD7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80FD7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280FD7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="00BE03DF"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280FD7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280FD7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280FD7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003CC1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280FD7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280FD7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280FD7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280FD7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="00BE03DF"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280FD7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280FD7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C20" w:rsidRDefault="000B6C20">
      <w:r>
        <w:separator/>
      </w:r>
    </w:p>
  </w:endnote>
  <w:endnote w:type="continuationSeparator" w:id="1">
    <w:p w:rsidR="000B6C20" w:rsidRDefault="000B6C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Default="00D01BF2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AA2350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AA2350" w:rsidRDefault="00AA2350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4053C5" w:rsidRDefault="00AA2350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960863" w:rsidRDefault="00AA235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A2350" w:rsidRDefault="00AA235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960863" w:rsidRDefault="00AA235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A2350" w:rsidRDefault="00AA23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C20" w:rsidRDefault="000B6C20">
      <w:r>
        <w:separator/>
      </w:r>
    </w:p>
  </w:footnote>
  <w:footnote w:type="continuationSeparator" w:id="1">
    <w:p w:rsidR="000B6C20" w:rsidRDefault="000B6C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493E76" w:rsidRDefault="00D01BF2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AA2350" w:rsidRPr="00493E76">
      <w:rPr>
        <w:rFonts w:ascii="TH SarabunPSK" w:hAnsi="TH SarabunPSK" w:cs="TH SarabunPSK"/>
        <w:sz w:val="32"/>
        <w:szCs w:val="40"/>
      </w:rPr>
      <w:instrText xml:space="preserve"> PAGE   \</w:instrText>
    </w:r>
    <w:r w:rsidR="00AA2350" w:rsidRPr="00493E76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AA2350" w:rsidRPr="00493E76">
      <w:rPr>
        <w:rFonts w:ascii="TH SarabunPSK" w:hAnsi="TH SarabunPSK" w:cs="TH SarabunPSK"/>
        <w:sz w:val="32"/>
        <w:szCs w:val="40"/>
      </w:rPr>
      <w:instrText xml:space="preserve">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536410" w:rsidRPr="00536410">
      <w:rPr>
        <w:rFonts w:ascii="TH SarabunPSK" w:hAnsi="TH SarabunPSK" w:cs="TH SarabunPSK"/>
        <w:noProof/>
        <w:sz w:val="32"/>
        <w:szCs w:val="32"/>
        <w:lang w:val="th-TH"/>
      </w:rPr>
      <w:t>9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AA2350" w:rsidRDefault="00AA235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6D7041" w:rsidRDefault="00AA235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350" w:rsidRPr="00C12793" w:rsidRDefault="00D01BF2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AA2350" w:rsidRPr="00C12793">
      <w:rPr>
        <w:rFonts w:ascii="TH SarabunPSK" w:hAnsi="TH SarabunPSK" w:cs="TH SarabunPSK"/>
        <w:sz w:val="32"/>
        <w:szCs w:val="32"/>
      </w:rPr>
      <w:instrText xml:space="preserve"> PAGE   \</w:instrText>
    </w:r>
    <w:r w:rsidR="00AA2350" w:rsidRPr="00C12793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AA2350" w:rsidRPr="00C12793">
      <w:rPr>
        <w:rFonts w:ascii="TH SarabunPSK" w:hAnsi="TH SarabunPSK" w:cs="TH SarabunPSK"/>
        <w:sz w:val="32"/>
        <w:szCs w:val="32"/>
      </w:rPr>
      <w:instrText xml:space="preserve">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536410" w:rsidRPr="00536410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:rsidR="00AA2350" w:rsidRPr="006D7041" w:rsidRDefault="00AA235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03CC1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798E"/>
    <w:rsid w:val="00072BDD"/>
    <w:rsid w:val="00081A6C"/>
    <w:rsid w:val="00087D1F"/>
    <w:rsid w:val="000A2615"/>
    <w:rsid w:val="000A566E"/>
    <w:rsid w:val="000B6C20"/>
    <w:rsid w:val="000C1AD4"/>
    <w:rsid w:val="000C3ED0"/>
    <w:rsid w:val="000D5F5C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586C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26B2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7D01"/>
    <w:rsid w:val="00330A8C"/>
    <w:rsid w:val="003314AA"/>
    <w:rsid w:val="00341D9A"/>
    <w:rsid w:val="00341FCB"/>
    <w:rsid w:val="00342E9F"/>
    <w:rsid w:val="00343293"/>
    <w:rsid w:val="00344F9A"/>
    <w:rsid w:val="00361988"/>
    <w:rsid w:val="00364F98"/>
    <w:rsid w:val="00375D9C"/>
    <w:rsid w:val="00375F22"/>
    <w:rsid w:val="00380A2B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6D9E"/>
    <w:rsid w:val="00497156"/>
    <w:rsid w:val="004A45B9"/>
    <w:rsid w:val="004B188E"/>
    <w:rsid w:val="004B373B"/>
    <w:rsid w:val="004C1E83"/>
    <w:rsid w:val="004C67B5"/>
    <w:rsid w:val="004C69D7"/>
    <w:rsid w:val="004C7E9A"/>
    <w:rsid w:val="004D2C8A"/>
    <w:rsid w:val="004D41A5"/>
    <w:rsid w:val="004D74B7"/>
    <w:rsid w:val="004E05FD"/>
    <w:rsid w:val="004F2A77"/>
    <w:rsid w:val="004F4CF3"/>
    <w:rsid w:val="005033D8"/>
    <w:rsid w:val="0050524F"/>
    <w:rsid w:val="00507EDD"/>
    <w:rsid w:val="005109F9"/>
    <w:rsid w:val="00516DEA"/>
    <w:rsid w:val="005201E2"/>
    <w:rsid w:val="00535777"/>
    <w:rsid w:val="00536410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76E4E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46F1"/>
    <w:rsid w:val="00614E14"/>
    <w:rsid w:val="00631168"/>
    <w:rsid w:val="00633C39"/>
    <w:rsid w:val="00637C6A"/>
    <w:rsid w:val="00640285"/>
    <w:rsid w:val="00643253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0CBA"/>
    <w:rsid w:val="006F3FB1"/>
    <w:rsid w:val="006F6A40"/>
    <w:rsid w:val="006F7A09"/>
    <w:rsid w:val="007108F0"/>
    <w:rsid w:val="007130A2"/>
    <w:rsid w:val="007130D1"/>
    <w:rsid w:val="007135E3"/>
    <w:rsid w:val="007358DD"/>
    <w:rsid w:val="0074031F"/>
    <w:rsid w:val="007434F6"/>
    <w:rsid w:val="0074649C"/>
    <w:rsid w:val="00762406"/>
    <w:rsid w:val="00766617"/>
    <w:rsid w:val="00774C58"/>
    <w:rsid w:val="00781BC3"/>
    <w:rsid w:val="00794D6D"/>
    <w:rsid w:val="007A4705"/>
    <w:rsid w:val="007B5A2F"/>
    <w:rsid w:val="007B67C7"/>
    <w:rsid w:val="007C0205"/>
    <w:rsid w:val="007C0E95"/>
    <w:rsid w:val="007E0757"/>
    <w:rsid w:val="007E16F1"/>
    <w:rsid w:val="007E4C22"/>
    <w:rsid w:val="007F121B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7435"/>
    <w:rsid w:val="00883669"/>
    <w:rsid w:val="0088427E"/>
    <w:rsid w:val="0088430C"/>
    <w:rsid w:val="00884843"/>
    <w:rsid w:val="00890BB3"/>
    <w:rsid w:val="00891ACD"/>
    <w:rsid w:val="00896305"/>
    <w:rsid w:val="008A176E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03B2"/>
    <w:rsid w:val="009D03F9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637A7"/>
    <w:rsid w:val="00A70EEB"/>
    <w:rsid w:val="00A75D12"/>
    <w:rsid w:val="00A80103"/>
    <w:rsid w:val="00A82D41"/>
    <w:rsid w:val="00A92B19"/>
    <w:rsid w:val="00A959E0"/>
    <w:rsid w:val="00AA0B4D"/>
    <w:rsid w:val="00AA2350"/>
    <w:rsid w:val="00AA4556"/>
    <w:rsid w:val="00AC066B"/>
    <w:rsid w:val="00AC453D"/>
    <w:rsid w:val="00AC58E1"/>
    <w:rsid w:val="00AF3660"/>
    <w:rsid w:val="00B0175F"/>
    <w:rsid w:val="00B05E9E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404A"/>
    <w:rsid w:val="00B742D1"/>
    <w:rsid w:val="00B75C80"/>
    <w:rsid w:val="00B83A88"/>
    <w:rsid w:val="00B86C98"/>
    <w:rsid w:val="00B87284"/>
    <w:rsid w:val="00B87F68"/>
    <w:rsid w:val="00B91E98"/>
    <w:rsid w:val="00BA7833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793"/>
    <w:rsid w:val="00C12F3E"/>
    <w:rsid w:val="00C130CF"/>
    <w:rsid w:val="00C25DEC"/>
    <w:rsid w:val="00C30505"/>
    <w:rsid w:val="00C30BCF"/>
    <w:rsid w:val="00C317C3"/>
    <w:rsid w:val="00C4208F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CD749A"/>
    <w:rsid w:val="00D013A8"/>
    <w:rsid w:val="00D01BF2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4665D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DF1513"/>
    <w:rsid w:val="00E024BB"/>
    <w:rsid w:val="00E02E67"/>
    <w:rsid w:val="00E05358"/>
    <w:rsid w:val="00E245AA"/>
    <w:rsid w:val="00E278E6"/>
    <w:rsid w:val="00E40179"/>
    <w:rsid w:val="00E533CC"/>
    <w:rsid w:val="00E5371C"/>
    <w:rsid w:val="00E55DCD"/>
    <w:rsid w:val="00E56CA7"/>
    <w:rsid w:val="00E61D07"/>
    <w:rsid w:val="00E71F96"/>
    <w:rsid w:val="00E843AE"/>
    <w:rsid w:val="00E93669"/>
    <w:rsid w:val="00EA0D5F"/>
    <w:rsid w:val="00EA4A93"/>
    <w:rsid w:val="00EB0D9F"/>
    <w:rsid w:val="00EB3439"/>
    <w:rsid w:val="00EB3901"/>
    <w:rsid w:val="00EB6F17"/>
    <w:rsid w:val="00EC02FD"/>
    <w:rsid w:val="00EC3CAF"/>
    <w:rsid w:val="00ED2B33"/>
    <w:rsid w:val="00EF079F"/>
    <w:rsid w:val="00EF78EE"/>
    <w:rsid w:val="00EF7ADE"/>
    <w:rsid w:val="00F059F2"/>
    <w:rsid w:val="00F07DD7"/>
    <w:rsid w:val="00F24403"/>
    <w:rsid w:val="00F356C5"/>
    <w:rsid w:val="00F360DE"/>
    <w:rsid w:val="00F466AD"/>
    <w:rsid w:val="00F519F0"/>
    <w:rsid w:val="00F56E1B"/>
    <w:rsid w:val="00F651C4"/>
    <w:rsid w:val="00F8419F"/>
    <w:rsid w:val="00F85587"/>
    <w:rsid w:val="00F96664"/>
    <w:rsid w:val="00FA1342"/>
    <w:rsid w:val="00FA3AB9"/>
    <w:rsid w:val="00FA4AC6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FE435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1954</Words>
  <Characters>11142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ASUS Techno</cp:lastModifiedBy>
  <cp:revision>3</cp:revision>
  <cp:lastPrinted>2018-01-14T04:04:00Z</cp:lastPrinted>
  <dcterms:created xsi:type="dcterms:W3CDTF">2020-06-27T06:49:00Z</dcterms:created>
  <dcterms:modified xsi:type="dcterms:W3CDTF">2021-02-02T02:40:00Z</dcterms:modified>
</cp:coreProperties>
</file>