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2D9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53CBC9" wp14:editId="23BDBB3B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CDC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56335A5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2A0DE4A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A32E9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FF6B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0B81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52A438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72C0B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64E1" w14:textId="77777777"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14:paraId="3322E641" w14:textId="77777777"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CE80F46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ECB18" w14:textId="609DACA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F572FD" w14:textId="77777777" w:rsidR="00B175B5" w:rsidRDefault="00B175B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E22950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7DAD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DF72DA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14:paraId="4E45E48B" w14:textId="77777777"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6A5D900B" w14:textId="77777777"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14:paraId="226BF740" w14:textId="77777777"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8434C63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8D645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D209183" w14:textId="77777777">
        <w:tc>
          <w:tcPr>
            <w:tcW w:w="1135" w:type="dxa"/>
          </w:tcPr>
          <w:p w14:paraId="2F329A8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35DFEE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090564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528BF42A" w14:textId="77777777">
        <w:tc>
          <w:tcPr>
            <w:tcW w:w="1135" w:type="dxa"/>
          </w:tcPr>
          <w:p w14:paraId="457B33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27A023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DB48CD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EB3C2F8" w14:textId="77777777">
        <w:tc>
          <w:tcPr>
            <w:tcW w:w="1135" w:type="dxa"/>
          </w:tcPr>
          <w:p w14:paraId="5E22C3D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6C05EC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D01F22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CB0F235" w14:textId="77777777">
        <w:tc>
          <w:tcPr>
            <w:tcW w:w="1135" w:type="dxa"/>
          </w:tcPr>
          <w:p w14:paraId="314B872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98C9B9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239C113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006588F" w14:textId="77777777">
        <w:tc>
          <w:tcPr>
            <w:tcW w:w="1135" w:type="dxa"/>
          </w:tcPr>
          <w:p w14:paraId="0B48C23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14F34C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6A7D795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6528755A" w14:textId="77777777">
        <w:tc>
          <w:tcPr>
            <w:tcW w:w="1135" w:type="dxa"/>
          </w:tcPr>
          <w:p w14:paraId="0E8014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298C51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9CCE98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6C5E395" w14:textId="77777777">
        <w:tc>
          <w:tcPr>
            <w:tcW w:w="1135" w:type="dxa"/>
          </w:tcPr>
          <w:p w14:paraId="5C2AE13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40E43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24A48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9EFFED" w14:textId="77777777">
        <w:tc>
          <w:tcPr>
            <w:tcW w:w="1135" w:type="dxa"/>
          </w:tcPr>
          <w:p w14:paraId="00B8AAE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780A5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BD8F5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9CD0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6BD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FDF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F552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8AF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37C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97D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0F99B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1C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953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2C2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7F9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03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BDD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01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FB2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CAA449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0D4122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8BF0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563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41A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E7FB6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B65B6B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6DE148D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0C748A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B09ED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0BF8D27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63AE1C7B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8775F3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CC4A7E5" w14:textId="77777777"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14:paraId="2F69D402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9F7261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97C561B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2003448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E28C44" w14:textId="5076BA02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51B6">
        <w:rPr>
          <w:rFonts w:ascii="TH SarabunPSK" w:hAnsi="TH SarabunPSK" w:cs="TH SarabunPSK" w:hint="cs"/>
          <w:sz w:val="32"/>
          <w:szCs w:val="32"/>
          <w:cs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B175B5">
        <w:rPr>
          <w:rFonts w:ascii="TH SarabunPSK" w:hAnsi="TH SarabunPSK" w:cs="TH SarabunPSK"/>
          <w:sz w:val="32"/>
          <w:szCs w:val="32"/>
        </w:rPr>
        <w:t xml:space="preserve">4 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14:paraId="5A2BEBF0" w14:textId="5E0ECA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51B6" w:rsidRPr="000151B6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0151B6" w:rsidRPr="000151B6">
        <w:rPr>
          <w:rFonts w:ascii="TH SarabunPSK" w:hAnsi="TH SarabunPSK" w:cs="TH SarabunPSK"/>
          <w:sz w:val="32"/>
          <w:szCs w:val="32"/>
        </w:rPr>
        <w:t>,</w:t>
      </w:r>
      <w:r w:rsidR="000151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2072ADB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3F723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B2CE2E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2FA0F161" w14:textId="77777777" w:rsidTr="003C3C96">
        <w:trPr>
          <w:tblHeader/>
        </w:trPr>
        <w:tc>
          <w:tcPr>
            <w:tcW w:w="851" w:type="dxa"/>
            <w:vMerge w:val="restart"/>
          </w:tcPr>
          <w:p w14:paraId="640A05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6F8B48F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D7A86F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0979E5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03A28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0DC15AA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4DC023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F1E7CA7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3EDBF4EF" w14:textId="77777777" w:rsidTr="003C3C96">
        <w:trPr>
          <w:tblHeader/>
        </w:trPr>
        <w:tc>
          <w:tcPr>
            <w:tcW w:w="851" w:type="dxa"/>
            <w:vMerge/>
          </w:tcPr>
          <w:p w14:paraId="4C58E0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8A91B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9DC75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1F461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7595E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828B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0D1D79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7FCC0AA" w14:textId="77777777" w:rsidTr="003C3C96">
        <w:tc>
          <w:tcPr>
            <w:tcW w:w="851" w:type="dxa"/>
          </w:tcPr>
          <w:p w14:paraId="17503B4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BFE22EC" w14:textId="77777777"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14:paraId="5F8EB0AB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14:paraId="001C708F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14:paraId="5E16C8A8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14:paraId="2B1CC36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9811DA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395ABA2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8A5208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1DD75C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3892425D" w14:textId="77777777" w:rsidTr="003C3C96">
        <w:tc>
          <w:tcPr>
            <w:tcW w:w="851" w:type="dxa"/>
          </w:tcPr>
          <w:p w14:paraId="4678246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A18894A" w14:textId="77777777"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14:paraId="6A578C82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14:paraId="3BB65302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C9B504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D6300B1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A1E64C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B0D4EBC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2E0E13F" w14:textId="77777777" w:rsidTr="003C3C96">
        <w:tc>
          <w:tcPr>
            <w:tcW w:w="851" w:type="dxa"/>
          </w:tcPr>
          <w:p w14:paraId="5E08A8E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694" w:type="dxa"/>
          </w:tcPr>
          <w:p w14:paraId="0D4370F8" w14:textId="77777777"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14:paraId="6F519A88" w14:textId="77777777"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14:paraId="28A2355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1E50DA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4A226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61695C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0B7C840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D5E513" w14:textId="77777777" w:rsidTr="003C3C96">
        <w:tc>
          <w:tcPr>
            <w:tcW w:w="851" w:type="dxa"/>
          </w:tcPr>
          <w:p w14:paraId="482E014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7F4075E" w14:textId="77777777"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14:paraId="57CB5D51" w14:textId="77777777"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เทคนิคการจัดรายการวิทยุกระจายเสียง</w:t>
            </w:r>
          </w:p>
          <w:p w14:paraId="2FC7C0CC" w14:textId="77777777"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14:paraId="1D3C19D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5B73A3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1425C2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D51E4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FF75D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DC6E6F" w14:textId="77777777" w:rsidTr="003C3C96">
        <w:tc>
          <w:tcPr>
            <w:tcW w:w="851" w:type="dxa"/>
          </w:tcPr>
          <w:p w14:paraId="0BC1E9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29339739" w14:textId="77777777"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14:paraId="3B3D2433" w14:textId="77777777"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14:paraId="33A27EB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E4D3B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49A7F54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613726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31814A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7D6CE8" w14:textId="77777777" w:rsidTr="003C3C96">
        <w:tc>
          <w:tcPr>
            <w:tcW w:w="851" w:type="dxa"/>
          </w:tcPr>
          <w:p w14:paraId="4C855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33070EA2" w14:textId="77777777"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14:paraId="30C9356B" w14:textId="77777777"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14:paraId="3213182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9322B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A7419D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F8CDEEE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A5121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19C7440" w14:textId="77777777" w:rsidTr="003C3C96">
        <w:tc>
          <w:tcPr>
            <w:tcW w:w="851" w:type="dxa"/>
          </w:tcPr>
          <w:p w14:paraId="27C7CD3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37193F2E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14:paraId="5E998D05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3C3D35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A8F278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0ECB3CB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43BA6AB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39DBB1B3" w14:textId="77777777" w:rsidTr="00FD3DD2">
        <w:tc>
          <w:tcPr>
            <w:tcW w:w="851" w:type="dxa"/>
          </w:tcPr>
          <w:p w14:paraId="4A249490" w14:textId="77777777"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786445EE" w14:textId="77777777"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798EF0E3" w14:textId="77777777" w:rsidTr="003C3C96">
        <w:tc>
          <w:tcPr>
            <w:tcW w:w="851" w:type="dxa"/>
          </w:tcPr>
          <w:p w14:paraId="3C3CEBC8" w14:textId="77777777"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082E23A3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14:paraId="6D19DEBB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482A6D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3467591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192D1D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DE4B2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B4C8F2" w14:textId="77777777" w:rsidTr="003C3C96">
        <w:tc>
          <w:tcPr>
            <w:tcW w:w="851" w:type="dxa"/>
          </w:tcPr>
          <w:p w14:paraId="7BBC2AC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7CC1E6EF" w14:textId="77777777"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14:paraId="35C56C84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1E0CA02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14:paraId="57B2A88F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BF95D46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14:paraId="287C32C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662363" w14:textId="77777777" w:rsidTr="003C3C96">
        <w:tc>
          <w:tcPr>
            <w:tcW w:w="851" w:type="dxa"/>
          </w:tcPr>
          <w:p w14:paraId="158DBEC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79DCFACF" w14:textId="77777777"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14:paraId="2D8ED69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BCABD8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BD52AF3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BDD7663" w14:textId="77777777"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4A1359B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B0B655B" w14:textId="77777777" w:rsidTr="003C3C96">
        <w:tc>
          <w:tcPr>
            <w:tcW w:w="851" w:type="dxa"/>
          </w:tcPr>
          <w:p w14:paraId="60687F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23F433B4" w14:textId="77777777"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70446C" w14:textId="77777777"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14:paraId="6FFDE0BD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9A39603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3BEEBE6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E6CA54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90E77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80CC05C" w14:textId="77777777" w:rsidTr="00FD3DD2">
        <w:tc>
          <w:tcPr>
            <w:tcW w:w="851" w:type="dxa"/>
          </w:tcPr>
          <w:p w14:paraId="0F3C3791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142C718C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6E55750" w14:textId="77777777" w:rsidTr="003C3C96">
        <w:tc>
          <w:tcPr>
            <w:tcW w:w="3545" w:type="dxa"/>
            <w:gridSpan w:val="2"/>
          </w:tcPr>
          <w:p w14:paraId="6C3C3B3F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5DB9D81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DA311D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33F137A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7F00E5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F637DF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75349F7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496185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6A84DC7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E8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34CF10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9D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25ABEB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7A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65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EA435B6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3B" w14:textId="77777777"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70D" w14:textId="77777777"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14:paraId="68BB446A" w14:textId="77777777"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66A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D87" w14:textId="77777777"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14:paraId="62E8F8F8" w14:textId="77777777"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14:paraId="1CAD450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D38EA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BD4505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DACC0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A3C74D8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D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7D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D9B564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45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D9FE5B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49A8A29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AB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F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8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37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95CF87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A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FAA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C06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85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C9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83F293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C5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342" w14:textId="77777777"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proofErr w:type="spellStart"/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C4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D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2B18" w14:textId="77777777" w:rsidR="00A3604B" w:rsidRDefault="00A3604B" w:rsidP="00A3604B"/>
          <w:p w14:paraId="067E1096" w14:textId="77777777" w:rsidR="00A3604B" w:rsidRDefault="00A3604B" w:rsidP="00A3604B"/>
          <w:p w14:paraId="2D4F0E4E" w14:textId="77777777" w:rsidR="00A3604B" w:rsidRDefault="00A3604B" w:rsidP="00A3604B"/>
          <w:p w14:paraId="4CE48892" w14:textId="77777777" w:rsidR="00A3604B" w:rsidRDefault="00A3604B" w:rsidP="00A3604B"/>
          <w:p w14:paraId="765838C1" w14:textId="77777777" w:rsidR="00A3604B" w:rsidRDefault="00A3604B" w:rsidP="00A3604B"/>
          <w:p w14:paraId="31863DA6" w14:textId="77777777" w:rsidR="00A3604B" w:rsidRDefault="00A3604B" w:rsidP="00A3604B"/>
          <w:p w14:paraId="05F7D4C3" w14:textId="77777777" w:rsidR="00A3604B" w:rsidRDefault="00A3604B" w:rsidP="00A3604B"/>
          <w:p w14:paraId="0FA9ECF2" w14:textId="77777777" w:rsidR="00A3604B" w:rsidRDefault="00A3604B" w:rsidP="00A3604B"/>
          <w:p w14:paraId="04F3CAEC" w14:textId="77777777" w:rsidR="00A3604B" w:rsidRDefault="00A3604B" w:rsidP="00A3604B"/>
          <w:p w14:paraId="17BC6C65" w14:textId="77777777" w:rsidR="00A3604B" w:rsidRDefault="00A3604B" w:rsidP="00A3604B"/>
          <w:p w14:paraId="32971C0F" w14:textId="77777777" w:rsidR="00A3604B" w:rsidRDefault="00A3604B" w:rsidP="00A3604B"/>
          <w:p w14:paraId="6A1C3C38" w14:textId="77777777" w:rsidR="00A3604B" w:rsidRPr="00A3604B" w:rsidRDefault="00A3604B" w:rsidP="00A3604B"/>
        </w:tc>
      </w:tr>
      <w:tr w:rsidR="005D0D15" w:rsidRPr="005D49E5" w14:paraId="4C3AF6C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3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84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7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2D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9C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F38E7F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A6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FDA744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272" w14:textId="77777777"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5A7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7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3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3593499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B5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0F8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1F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F9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B3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391B9" w14:textId="77777777" w:rsidR="00301A9A" w:rsidRPr="00B175B5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B3A2C44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1C1002C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4307F2A" w14:textId="77777777" w:rsidR="006F6A69" w:rsidRPr="00B175B5" w:rsidRDefault="00A3604B" w:rsidP="00081118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B2662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C4C32F4" w14:textId="77777777" w:rsidR="00A3604B" w:rsidRPr="00B175B5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024B7AB5" w14:textId="28A7246A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0151B6">
        <w:rPr>
          <w:rFonts w:ascii="TH SarabunPSK" w:hAnsi="TH SarabunPSK" w:cs="TH SarabunPSK" w:hint="cs"/>
          <w:sz w:val="32"/>
          <w:szCs w:val="32"/>
          <w:cs/>
        </w:rPr>
        <w:t>30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AF30D8" w14:textId="6C9FA49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0151B6">
        <w:rPr>
          <w:rFonts w:ascii="TH SarabunPSK" w:hAnsi="TH SarabunPSK" w:cs="TH SarabunPSK" w:hint="cs"/>
          <w:sz w:val="32"/>
          <w:szCs w:val="32"/>
          <w:cs/>
        </w:rPr>
        <w:t>30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6FF1A60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7C8B41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8F7158D" w14:textId="77777777" w:rsidR="001D57CE" w:rsidRPr="00B175B5" w:rsidRDefault="001D57CE" w:rsidP="0008111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B175B5" w14:paraId="00A5CB86" w14:textId="77777777" w:rsidTr="006F3E25">
        <w:trPr>
          <w:jc w:val="center"/>
        </w:trPr>
        <w:tc>
          <w:tcPr>
            <w:tcW w:w="2268" w:type="dxa"/>
          </w:tcPr>
          <w:p w14:paraId="1A02B35E" w14:textId="77777777" w:rsidR="000A46D6" w:rsidRPr="00B175B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4A7DB43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693896E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50C36F9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B175B5" w14:paraId="251F2381" w14:textId="77777777" w:rsidTr="006F3E25">
        <w:trPr>
          <w:jc w:val="center"/>
        </w:trPr>
        <w:tc>
          <w:tcPr>
            <w:tcW w:w="2268" w:type="dxa"/>
          </w:tcPr>
          <w:p w14:paraId="737D77B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F66B5D9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175B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125B0958" w14:textId="65801CF1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14:paraId="498241B2" w14:textId="18402AD1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16.67</w:t>
            </w:r>
          </w:p>
        </w:tc>
      </w:tr>
      <w:tr w:rsidR="00100D1E" w:rsidRPr="00B175B5" w14:paraId="7BF08F6D" w14:textId="77777777" w:rsidTr="006F3E25">
        <w:trPr>
          <w:jc w:val="center"/>
        </w:trPr>
        <w:tc>
          <w:tcPr>
            <w:tcW w:w="2268" w:type="dxa"/>
          </w:tcPr>
          <w:p w14:paraId="36A1DD8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BCAA28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32D8B51F" w14:textId="46EB965E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13</w:t>
            </w:r>
          </w:p>
        </w:tc>
        <w:tc>
          <w:tcPr>
            <w:tcW w:w="2271" w:type="dxa"/>
          </w:tcPr>
          <w:p w14:paraId="3EA93204" w14:textId="1F2DAB27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43.33</w:t>
            </w:r>
          </w:p>
        </w:tc>
      </w:tr>
      <w:tr w:rsidR="00100D1E" w:rsidRPr="00B175B5" w14:paraId="74009DF2" w14:textId="77777777" w:rsidTr="006F3E25">
        <w:trPr>
          <w:jc w:val="center"/>
        </w:trPr>
        <w:tc>
          <w:tcPr>
            <w:tcW w:w="2268" w:type="dxa"/>
          </w:tcPr>
          <w:p w14:paraId="56BB4FD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6AF2E60F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70D06E" w14:textId="785C3096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8</w:t>
            </w:r>
          </w:p>
        </w:tc>
        <w:tc>
          <w:tcPr>
            <w:tcW w:w="2271" w:type="dxa"/>
          </w:tcPr>
          <w:p w14:paraId="19F8AC8F" w14:textId="70EA1D51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26.67</w:t>
            </w:r>
          </w:p>
        </w:tc>
      </w:tr>
      <w:tr w:rsidR="00100D1E" w:rsidRPr="00B175B5" w14:paraId="60B7E376" w14:textId="77777777" w:rsidTr="006F3E25">
        <w:trPr>
          <w:jc w:val="center"/>
        </w:trPr>
        <w:tc>
          <w:tcPr>
            <w:tcW w:w="2268" w:type="dxa"/>
          </w:tcPr>
          <w:p w14:paraId="56B84F5D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77C985C3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D8806" w14:textId="4DB010E5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71" w:type="dxa"/>
          </w:tcPr>
          <w:p w14:paraId="4CF7FD29" w14:textId="792B0E93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13.33</w:t>
            </w:r>
          </w:p>
        </w:tc>
      </w:tr>
      <w:tr w:rsidR="00100D1E" w:rsidRPr="00B175B5" w14:paraId="14CEA88A" w14:textId="77777777" w:rsidTr="006F3E25">
        <w:trPr>
          <w:jc w:val="center"/>
        </w:trPr>
        <w:tc>
          <w:tcPr>
            <w:tcW w:w="2268" w:type="dxa"/>
          </w:tcPr>
          <w:p w14:paraId="099E1058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FE5B7B8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7AC5C6B6" w14:textId="08731067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10652F27" w14:textId="08507181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B175B5" w14:paraId="6B067F68" w14:textId="77777777" w:rsidTr="006F3E25">
        <w:trPr>
          <w:jc w:val="center"/>
        </w:trPr>
        <w:tc>
          <w:tcPr>
            <w:tcW w:w="2268" w:type="dxa"/>
          </w:tcPr>
          <w:p w14:paraId="5724608B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99886F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B7F9796" w14:textId="285898D2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8E7431D" w14:textId="72D58181" w:rsidR="00100D1E" w:rsidRPr="00B175B5" w:rsidRDefault="000151B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B175B5" w14:paraId="52FD9A6A" w14:textId="77777777" w:rsidTr="006F3E25">
        <w:trPr>
          <w:jc w:val="center"/>
        </w:trPr>
        <w:tc>
          <w:tcPr>
            <w:tcW w:w="2268" w:type="dxa"/>
          </w:tcPr>
          <w:p w14:paraId="7352AABF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56D45D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C1E1F75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7AA97BC1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B175B5" w14:paraId="3417EF7C" w14:textId="77777777" w:rsidTr="006F3E25">
        <w:trPr>
          <w:jc w:val="center"/>
        </w:trPr>
        <w:tc>
          <w:tcPr>
            <w:tcW w:w="2268" w:type="dxa"/>
          </w:tcPr>
          <w:p w14:paraId="6619C5B9" w14:textId="77777777" w:rsidR="00100D1E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05C335A8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B175B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2CEE33A4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93FEA9A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6C272C3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D792A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A218F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1951FB07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DEB1F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AC9D074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B3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1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D5EE4A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3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D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DB68D8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DF19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ED6804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3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A2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363E4A3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787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07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471A88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19AAA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A9E238B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BA3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74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2F00F7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9E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7B74CB87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D3E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E8DF6D6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348D6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B4E031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7DD0908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940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B3EEDEB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8F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2C0AFFE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6C" w14:textId="77777777"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04" w14:textId="77777777"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D089497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3943D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398E2311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B6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B1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7EB2FC2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8E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3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3812BFB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109B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A5F4B0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14CF6FAB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74FBB83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C6A842F" w14:textId="3B716400" w:rsidR="00977CFD" w:rsidRPr="005D49E5" w:rsidRDefault="00977CFD" w:rsidP="00B175B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B175B5">
        <w:rPr>
          <w:sz w:val="27"/>
          <w:szCs w:val="27"/>
          <w:cs/>
        </w:rPr>
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</w:r>
      <w:r w:rsidR="00B175B5">
        <w:rPr>
          <w:sz w:val="27"/>
          <w:szCs w:val="27"/>
        </w:rPr>
        <w:t>3)</w:t>
      </w:r>
      <w:r w:rsidR="00B175B5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5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B5">
        <w:rPr>
          <w:sz w:val="27"/>
          <w:szCs w:val="27"/>
          <w:cs/>
        </w:rPr>
        <w:t>ผู้สอนสอดแทรกและให้ข้อคิดด้านคุณธรรม จริยธรรม จรรยาบรรณ ทางวิชาชีพให้กับผู้เรียน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5DDE2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752091A0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D7F92F2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2353671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E764F82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BD532D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4D0C9C27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77CF5E87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96A637E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EB0EF0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7BBC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B2E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9CD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6D3996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516F1370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F3EC1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A75013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B7BA3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618FBA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4992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6C231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4D5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ABB1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731A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E8892B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5AE304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524F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8BF8F0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C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DD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C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12AD3B2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5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73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9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5FF5E1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E4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64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7E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C87A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CC58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3023BB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27B9780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26B119B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13E8641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3973EC7" w14:textId="77777777" w:rsidTr="00301A9A">
        <w:trPr>
          <w:trHeight w:val="498"/>
        </w:trPr>
        <w:tc>
          <w:tcPr>
            <w:tcW w:w="3240" w:type="dxa"/>
          </w:tcPr>
          <w:p w14:paraId="733390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C3528C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6B4087" w14:textId="2A5BCD78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53C80832" w14:textId="77777777" w:rsidTr="00301A9A">
        <w:trPr>
          <w:trHeight w:val="498"/>
        </w:trPr>
        <w:tc>
          <w:tcPr>
            <w:tcW w:w="4500" w:type="dxa"/>
            <w:gridSpan w:val="2"/>
          </w:tcPr>
          <w:p w14:paraId="4C5039E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CCB069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071284C1" w14:textId="77777777" w:rsidTr="00301A9A">
        <w:trPr>
          <w:trHeight w:val="498"/>
        </w:trPr>
        <w:tc>
          <w:tcPr>
            <w:tcW w:w="3240" w:type="dxa"/>
          </w:tcPr>
          <w:p w14:paraId="3BEF5B5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9068D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D5B0832" w14:textId="77777777" w:rsidTr="00301A9A">
        <w:trPr>
          <w:trHeight w:val="498"/>
        </w:trPr>
        <w:tc>
          <w:tcPr>
            <w:tcW w:w="9180" w:type="dxa"/>
            <w:gridSpan w:val="3"/>
          </w:tcPr>
          <w:p w14:paraId="6C7B9DA1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94F8157" w14:textId="77777777" w:rsidTr="00301A9A">
        <w:trPr>
          <w:trHeight w:val="498"/>
        </w:trPr>
        <w:tc>
          <w:tcPr>
            <w:tcW w:w="3240" w:type="dxa"/>
          </w:tcPr>
          <w:p w14:paraId="085656C9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4C10B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82A496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8B59780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21969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599CF62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981EC7A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5A0281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EBDD9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5DD0A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DD8CBE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6D4185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7765C2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87802A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4CD068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E3F714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8A972E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D67C2D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6BA97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11071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B093DF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59D2B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0B3538" w14:textId="075FAA0B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0B20A3" w14:textId="51F019B4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16FE6A" w14:textId="242ACAD4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3E1D7" w14:textId="47EBAFC6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32163" w14:textId="77777777" w:rsidR="00B175B5" w:rsidRDefault="00B175B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4DAC9" w14:textId="77777777" w:rsidR="00B175B5" w:rsidRPr="00B175B5" w:rsidRDefault="00B175B5" w:rsidP="00B175B5">
      <w:pPr>
        <w:pStyle w:val="z-"/>
        <w:rPr>
          <w:b/>
          <w:bCs/>
          <w:color w:val="FF0000"/>
          <w:sz w:val="22"/>
          <w:szCs w:val="28"/>
        </w:rPr>
      </w:pPr>
      <w:r w:rsidRPr="00B175B5">
        <w:rPr>
          <w:b/>
          <w:bCs/>
          <w:color w:val="FF0000"/>
          <w:sz w:val="22"/>
          <w:szCs w:val="28"/>
          <w:cs/>
        </w:rPr>
        <w:lastRenderedPageBreak/>
        <w:t>ส่วนบนของฟอร์ม</w:t>
      </w:r>
    </w:p>
    <w:p w14:paraId="1B0E555F" w14:textId="77777777" w:rsidR="00B175B5" w:rsidRP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ผลการประเมินของอาจารย์</w:t>
      </w:r>
    </w:p>
    <w:p w14:paraId="3C89FF1A" w14:textId="124D662A" w:rsidR="00B175B5" w:rsidRDefault="00B175B5" w:rsidP="00B175B5">
      <w:pPr>
        <w:jc w:val="center"/>
        <w:rPr>
          <w:b/>
          <w:bCs/>
          <w:sz w:val="32"/>
          <w:szCs w:val="36"/>
        </w:rPr>
      </w:pPr>
      <w:r w:rsidRPr="00B175B5">
        <w:rPr>
          <w:b/>
          <w:bCs/>
          <w:sz w:val="32"/>
          <w:szCs w:val="36"/>
          <w:cs/>
        </w:rPr>
        <w:t>ผศ.ดร. ชัชวาล ชุมรักษา</w:t>
      </w:r>
    </w:p>
    <w:p w14:paraId="01F1F97C" w14:textId="26070AC8" w:rsidR="00721803" w:rsidRDefault="00721803" w:rsidP="00721803">
      <w:pPr>
        <w:shd w:val="clear" w:color="auto" w:fill="FFFFFF"/>
        <w:jc w:val="center"/>
        <w:rPr>
          <w:rFonts w:ascii="Arial" w:hAnsi="Arial" w:cs="Arial" w:hint="cs"/>
          <w:color w:val="212529"/>
          <w:sz w:val="33"/>
          <w:szCs w:val="33"/>
        </w:rPr>
      </w:pPr>
      <w:proofErr w:type="gramStart"/>
      <w:r>
        <w:rPr>
          <w:rFonts w:ascii="Arial" w:hAnsi="Arial" w:cs="Arial"/>
          <w:b/>
          <w:bCs/>
          <w:color w:val="212529"/>
          <w:sz w:val="33"/>
          <w:szCs w:val="33"/>
        </w:rPr>
        <w:t>0317242 :</w:t>
      </w:r>
      <w:proofErr w:type="gramEnd"/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การผลิตรายการวิทยุกระจายเสียงเพื่อการศึกษา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2564/2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 xml:space="preserve">ประเมินแล้ว </w:t>
      </w:r>
      <w:r>
        <w:rPr>
          <w:rFonts w:ascii="Arial" w:hAnsi="Arial" w:cs="Arial"/>
          <w:color w:val="8A2BE2"/>
          <w:sz w:val="33"/>
          <w:szCs w:val="33"/>
        </w:rPr>
        <w:t xml:space="preserve">21 </w:t>
      </w:r>
      <w:r>
        <w:rPr>
          <w:rFonts w:ascii="Arial" w:hAnsi="Arial"/>
          <w:color w:val="8A2BE2"/>
          <w:sz w:val="33"/>
          <w:szCs w:val="33"/>
          <w:cs/>
        </w:rPr>
        <w:t xml:space="preserve">จาก </w:t>
      </w:r>
      <w:r>
        <w:rPr>
          <w:rFonts w:ascii="Arial" w:hAnsi="Arial" w:cs="Arial"/>
          <w:color w:val="8A2BE2"/>
          <w:sz w:val="33"/>
          <w:szCs w:val="33"/>
        </w:rPr>
        <w:t xml:space="preserve">30 </w:t>
      </w:r>
      <w:r>
        <w:rPr>
          <w:rFonts w:ascii="Arial" w:hAnsi="Arial"/>
          <w:color w:val="8A2BE2"/>
          <w:sz w:val="33"/>
          <w:szCs w:val="33"/>
          <w:cs/>
        </w:rPr>
        <w:t>คน</w:t>
      </w:r>
      <w:r>
        <w:rPr>
          <w:rFonts w:ascii="Arial" w:hAnsi="Arial" w:cs="Arial"/>
          <w:color w:val="8A2BE2"/>
          <w:sz w:val="33"/>
          <w:szCs w:val="33"/>
        </w:rPr>
        <w:t> </w:t>
      </w:r>
      <w:r>
        <w:rPr>
          <w:rFonts w:ascii="Arial" w:hAnsi="Arial"/>
          <w:color w:val="008000"/>
          <w:sz w:val="33"/>
          <w:szCs w:val="33"/>
          <w:cs/>
        </w:rPr>
        <w:t xml:space="preserve">ร้อยละ </w:t>
      </w:r>
      <w:r>
        <w:rPr>
          <w:rFonts w:ascii="Arial" w:hAnsi="Arial" w:cs="Arial"/>
          <w:color w:val="008000"/>
          <w:sz w:val="33"/>
          <w:szCs w:val="33"/>
        </w:rPr>
        <w:t>70.00</w:t>
      </w:r>
    </w:p>
    <w:tbl>
      <w:tblPr>
        <w:tblW w:w="10302" w:type="dxa"/>
        <w:tblInd w:w="-1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7645"/>
        <w:gridCol w:w="993"/>
        <w:gridCol w:w="850"/>
      </w:tblGrid>
      <w:tr w:rsidR="007F5A83" w:rsidRPr="007F5A83" w14:paraId="26BE96F5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51460" w14:textId="77777777" w:rsidR="00721803" w:rsidRPr="007F5A83" w:rsidRDefault="00721803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ตอนที่ </w:t>
            </w: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BA415" w14:textId="77777777" w:rsidR="00721803" w:rsidRPr="007F5A83" w:rsidRDefault="00721803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คุณภาพการจัดการเรียนการสอน</w:t>
            </w: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br/>
              <w:t>Quality of Teaching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2811C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  <w:t>4.16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7FF3F3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  <w:t>0.8</w:t>
            </w:r>
          </w:p>
        </w:tc>
      </w:tr>
      <w:tr w:rsidR="007F5A83" w:rsidRPr="007F5A83" w14:paraId="0C0EEA85" w14:textId="77777777" w:rsidTr="007F5A83">
        <w:trPr>
          <w:trHeight w:val="56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1FB35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1.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F2806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incorporates and guides morals and professional ethics to the students.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F4D1C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E30B2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0.94</w:t>
            </w:r>
          </w:p>
        </w:tc>
      </w:tr>
      <w:tr w:rsidR="007F5A83" w:rsidRPr="007F5A83" w14:paraId="1101157A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47993A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2.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E26A7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is attentive, active and responsible for his/her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ADB3AD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2D9FB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0.85</w:t>
            </w:r>
          </w:p>
        </w:tc>
      </w:tr>
      <w:tr w:rsidR="007F5A83" w:rsidRPr="007F5A83" w14:paraId="532DA8EB" w14:textId="77777777" w:rsidTr="007F5A83">
        <w:trPr>
          <w:trHeight w:val="872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1B200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36A22F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3)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F8CC67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65168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0.81</w:t>
            </w:r>
          </w:p>
        </w:tc>
      </w:tr>
      <w:tr w:rsidR="007F5A83" w:rsidRPr="007F5A83" w14:paraId="34E671A8" w14:textId="77777777" w:rsidTr="007F5A83">
        <w:trPr>
          <w:trHeight w:val="872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62AAC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FCB9E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836303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7A323F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0.79</w:t>
            </w:r>
          </w:p>
        </w:tc>
      </w:tr>
      <w:tr w:rsidR="007F5A83" w:rsidRPr="007F5A83" w14:paraId="0C79E60A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2FA8C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5.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28F66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ผู้สอนกระตุ้นให้วิเคราะห์หรือลงมือปฏิบัติ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motivates students’ analytical thinking and active learning (learning by doing).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3FAEB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DF26B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0.81</w:t>
            </w:r>
          </w:p>
        </w:tc>
      </w:tr>
      <w:tr w:rsidR="007F5A83" w:rsidRPr="007F5A83" w14:paraId="4D32379D" w14:textId="77777777" w:rsidTr="007F5A83">
        <w:trPr>
          <w:trHeight w:val="56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AC814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6.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A74D0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ผู้สอนมีช่องทางและมีการให้คำปรึกษานอกเวลาเรียน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provides students’ channels to consult after class.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04FB0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E0428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0.79</w:t>
            </w:r>
          </w:p>
        </w:tc>
      </w:tr>
      <w:tr w:rsidR="007F5A83" w:rsidRPr="007F5A83" w14:paraId="75EE0804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C6E02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lastRenderedPageBreak/>
              <w:t>7.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512C1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uses appropriate teaching methods and materials.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D2949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75D80B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0.77</w:t>
            </w:r>
          </w:p>
        </w:tc>
      </w:tr>
      <w:tr w:rsidR="007F5A83" w:rsidRPr="007F5A83" w14:paraId="3300A252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6827B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8.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B87A6E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ผู้สอนสามารถถ่ายทอดความรู้ให้ผู้เรียนเข้าใจ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is able to impart knowledge in an understandable manner.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3DAE52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5549E5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0.79</w:t>
            </w:r>
          </w:p>
        </w:tc>
      </w:tr>
      <w:tr w:rsidR="007F5A83" w:rsidRPr="007F5A83" w14:paraId="029AF889" w14:textId="77777777" w:rsidTr="007F5A83">
        <w:trPr>
          <w:trHeight w:val="56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5FEC3F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9.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6F92B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ผู้สอนประเมินผลการเรียนอย่างเป็นระบบและเหมาะสม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evaluates students’ performance appropriately and systematically.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196A6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D48B5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0.77</w:t>
            </w:r>
          </w:p>
        </w:tc>
      </w:tr>
      <w:tr w:rsidR="007F5A83" w:rsidRPr="007F5A83" w14:paraId="647F726D" w14:textId="77777777" w:rsidTr="007F5A83">
        <w:trPr>
          <w:trHeight w:val="1175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D5CC4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10.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C7922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600B74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A455E1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0.77</w:t>
            </w:r>
          </w:p>
        </w:tc>
      </w:tr>
      <w:tr w:rsidR="007F5A83" w:rsidRPr="007F5A83" w14:paraId="63493235" w14:textId="77777777" w:rsidTr="007F5A83">
        <w:trPr>
          <w:trHeight w:val="56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5A9B3" w14:textId="77777777" w:rsidR="00721803" w:rsidRPr="007F5A83" w:rsidRDefault="00721803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ตอนที่ </w:t>
            </w: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BF34B" w14:textId="77777777" w:rsidR="00721803" w:rsidRPr="007F5A83" w:rsidRDefault="00721803">
            <w:pPr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สิ่งสนับสนุนการเรียนรู้</w:t>
            </w: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br/>
              <w:t>Teaching and learning Facilities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17816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  <w:t>3.88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8B6C9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212529"/>
                <w:sz w:val="32"/>
                <w:szCs w:val="32"/>
              </w:rPr>
              <w:t>0.84</w:t>
            </w:r>
          </w:p>
        </w:tc>
      </w:tr>
      <w:tr w:rsidR="007F5A83" w:rsidRPr="007F5A83" w14:paraId="14251388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7F865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1.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0E5B3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ห้องเรียน / ห้องปฏิบัติการมีความเหมาะสม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Classrooms and laboratories are appropriate for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8E7E8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58DFD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0.89</w:t>
            </w:r>
          </w:p>
        </w:tc>
      </w:tr>
      <w:tr w:rsidR="007F5A83" w:rsidRPr="007F5A83" w14:paraId="14541177" w14:textId="77777777" w:rsidTr="007F5A83">
        <w:trPr>
          <w:trHeight w:val="56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6AFC2E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2.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95E42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Audio-visual equipment and teaching materials are appropriate and adequate for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81D308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9B791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0.94</w:t>
            </w:r>
          </w:p>
        </w:tc>
      </w:tr>
      <w:tr w:rsidR="007F5A83" w:rsidRPr="007F5A83" w14:paraId="42F477AB" w14:textId="77777777" w:rsidTr="007F5A83">
        <w:trPr>
          <w:trHeight w:val="588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EC942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BF0AC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บรรยากาศและสิ่งแวดล้อมมีความเหมาะสมเอื้อต่อการเรียนรู้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Atmosphere and environment are appropriate and supportive for learning.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CCE87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3.81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BD4ED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0.81</w:t>
            </w:r>
          </w:p>
        </w:tc>
      </w:tr>
      <w:tr w:rsidR="007F5A83" w:rsidRPr="007F5A83" w14:paraId="567EC210" w14:textId="77777777" w:rsidTr="007F5A83">
        <w:trPr>
          <w:trHeight w:val="872"/>
        </w:trPr>
        <w:tc>
          <w:tcPr>
            <w:tcW w:w="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FA05B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4.</w:t>
            </w:r>
          </w:p>
        </w:tc>
        <w:tc>
          <w:tcPr>
            <w:tcW w:w="7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D7969C" w14:textId="77777777" w:rsidR="00721803" w:rsidRPr="007F5A83" w:rsidRDefault="00721803">
            <w:pPr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98017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3.9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3CCA5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color w:val="212529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color w:val="212529"/>
                <w:sz w:val="32"/>
                <w:szCs w:val="32"/>
              </w:rPr>
              <w:t>0.77</w:t>
            </w:r>
          </w:p>
        </w:tc>
      </w:tr>
      <w:tr w:rsidR="00721803" w:rsidRPr="007F5A83" w14:paraId="24C88F04" w14:textId="77777777" w:rsidTr="007F5A83">
        <w:trPr>
          <w:trHeight w:val="360"/>
        </w:trPr>
        <w:tc>
          <w:tcPr>
            <w:tcW w:w="84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7BDC5" w14:textId="77777777" w:rsidR="00721803" w:rsidRPr="007F5A83" w:rsidRDefault="00721803">
            <w:pPr>
              <w:jc w:val="right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  <w:t>สรุปผลประเมิน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82639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4.08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F5BFB" w14:textId="77777777" w:rsidR="00721803" w:rsidRPr="007F5A83" w:rsidRDefault="00721803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7F5A83"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  <w:t>0.82</w:t>
            </w:r>
          </w:p>
        </w:tc>
      </w:tr>
    </w:tbl>
    <w:p w14:paraId="3E550BD6" w14:textId="77777777" w:rsidR="00721803" w:rsidRPr="00B175B5" w:rsidRDefault="00721803" w:rsidP="00721803">
      <w:pPr>
        <w:rPr>
          <w:b/>
          <w:bCs/>
          <w:sz w:val="32"/>
          <w:szCs w:val="36"/>
        </w:rPr>
      </w:pPr>
    </w:p>
    <w:sectPr w:rsidR="00721803" w:rsidRPr="00B175B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ADE8F" w14:textId="77777777" w:rsidR="0073668A" w:rsidRDefault="0073668A" w:rsidP="001D5AA2">
      <w:pPr>
        <w:pStyle w:val="a3"/>
      </w:pPr>
      <w:r>
        <w:separator/>
      </w:r>
    </w:p>
  </w:endnote>
  <w:endnote w:type="continuationSeparator" w:id="0">
    <w:p w14:paraId="2F2F174D" w14:textId="77777777" w:rsidR="0073668A" w:rsidRDefault="0073668A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FE6C" w14:textId="77777777"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6421" w14:textId="77777777"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7253C" w14:textId="77777777" w:rsidR="0073668A" w:rsidRDefault="0073668A" w:rsidP="001D5AA2">
      <w:pPr>
        <w:pStyle w:val="a3"/>
      </w:pPr>
      <w:r>
        <w:separator/>
      </w:r>
    </w:p>
  </w:footnote>
  <w:footnote w:type="continuationSeparator" w:id="0">
    <w:p w14:paraId="6B7132EE" w14:textId="77777777" w:rsidR="0073668A" w:rsidRDefault="0073668A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EDC3" w14:textId="77777777"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50936" w14:textId="77777777"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F08F0" w14:textId="77777777"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6454E" w:rsidRPr="0086454E">
      <w:rPr>
        <w:rFonts w:ascii="TH SarabunPSK" w:hAnsi="TH SarabunPSK" w:cs="TH SarabunPSK"/>
        <w:noProof/>
        <w:sz w:val="32"/>
        <w:szCs w:val="32"/>
        <w:lang w:val="th-TH"/>
      </w:rPr>
      <w:t>1</w:t>
    </w:r>
    <w:r w:rsidR="0086454E" w:rsidRPr="0086454E">
      <w:rPr>
        <w:rFonts w:ascii="TH SarabunPSK" w:hAnsi="TH SarabunPSK" w:cs="TH SarabunPSK"/>
        <w:noProof/>
        <w:sz w:val="32"/>
        <w:szCs w:val="32"/>
        <w:lang w:val="th-TH"/>
      </w:rPr>
      <w:t>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59C6A88B" w14:textId="77777777"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51B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20E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0FD9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803"/>
    <w:rsid w:val="00721D03"/>
    <w:rsid w:val="00724A26"/>
    <w:rsid w:val="007328B7"/>
    <w:rsid w:val="00733120"/>
    <w:rsid w:val="0073668A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A8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454E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5B5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3A8A4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5B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175B5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B175B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5B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175B5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4</cp:revision>
  <cp:lastPrinted>2016-08-04T02:30:00Z</cp:lastPrinted>
  <dcterms:created xsi:type="dcterms:W3CDTF">2022-06-09T06:38:00Z</dcterms:created>
  <dcterms:modified xsi:type="dcterms:W3CDTF">2022-06-09T06:48:00Z</dcterms:modified>
</cp:coreProperties>
</file>