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47844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>0314513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หลักสูตรและวิทยาการเรียนรู้</w:t>
            </w:r>
          </w:p>
          <w:p w14:paraId="259600A4" w14:textId="0F3A58A6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curriculum and pedagogy for learning management 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16A02BF" w:rsidR="00AD56DC" w:rsidRPr="008B758F" w:rsidRDefault="005F44C1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รป.บัณฑิต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1DD5B2E4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1C3A1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ทองแกมแก้ว รศ.ดร.พัศรเบศวรณ์ เวชวิริยะสกุล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F5E49B4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1C3A1F">
              <w:rPr>
                <w:rFonts w:ascii="TH SarabunPSK" w:hAnsi="TH SarabunPSK" w:cs="TH SarabunPSK"/>
                <w:color w:val="000000" w:themeColor="text1"/>
                <w:sz w:val="28"/>
              </w:rPr>
              <w:t>19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7EF1E70B" w14:textId="77777777" w:rsidR="00DF5ECD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14:paraId="6559CA0F" w14:textId="1F25898A" w:rsidR="00DF5ECD" w:rsidRPr="003E7DFF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r w:rsidRPr="003E7DFF">
        <w:rPr>
          <w:rFonts w:ascii="TH SarabunPSK" w:hAnsi="TH SarabunPSK" w:cs="TH SarabunPSK"/>
          <w:bCs/>
          <w:sz w:val="32"/>
          <w:szCs w:val="32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</w:p>
    <w:p w14:paraId="540751EA" w14:textId="77777777" w:rsidR="005A3920" w:rsidRPr="00DF5ECD" w:rsidRDefault="005A3920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801"/>
        <w:gridCol w:w="2552"/>
        <w:gridCol w:w="983"/>
        <w:gridCol w:w="496"/>
        <w:gridCol w:w="70"/>
        <w:gridCol w:w="2171"/>
      </w:tblGrid>
      <w:tr w:rsidR="00C346B7" w:rsidRPr="008B758F" w14:paraId="26C2412F" w14:textId="77777777" w:rsidTr="00DF5ECD">
        <w:trPr>
          <w:trHeight w:val="619"/>
        </w:trPr>
        <w:tc>
          <w:tcPr>
            <w:tcW w:w="231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385" w:type="dxa"/>
            <w:gridSpan w:val="2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487" w:type="dxa"/>
            <w:gridSpan w:val="3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187" w:type="dxa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DF5ECD" w:rsidRPr="008B758F" w14:paraId="13477ADF" w14:textId="77777777" w:rsidTr="00DF5ECD">
        <w:trPr>
          <w:trHeight w:val="44"/>
        </w:trPr>
        <w:tc>
          <w:tcPr>
            <w:tcW w:w="2316" w:type="dxa"/>
            <w:vMerge/>
            <w:vAlign w:val="center"/>
          </w:tcPr>
          <w:p w14:paraId="054B6A2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393488AD" w14:textId="77777777" w:rsidR="00DF5ECD" w:rsidRPr="008B758F" w:rsidRDefault="00DF5ECD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2580" w:type="dxa"/>
            <w:vAlign w:val="center"/>
          </w:tcPr>
          <w:p w14:paraId="2F6C3043" w14:textId="77777777" w:rsidR="00DF5ECD" w:rsidRPr="008B758F" w:rsidRDefault="00DF5ECD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990" w:type="dxa"/>
            <w:vAlign w:val="center"/>
          </w:tcPr>
          <w:p w14:paraId="12CFEAFB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426" w:type="dxa"/>
            <w:vAlign w:val="center"/>
          </w:tcPr>
          <w:p w14:paraId="4D765AAD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58" w:type="dxa"/>
            <w:gridSpan w:val="2"/>
            <w:vAlign w:val="center"/>
          </w:tcPr>
          <w:p w14:paraId="5081813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F5ECD" w:rsidRPr="008B758F" w14:paraId="27931E5B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38416699" w14:textId="4C51CD24" w:rsidR="00DF5ECD" w:rsidRPr="008B758F" w:rsidRDefault="00DF5ECD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4009CE27" w14:textId="2EB80A4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2580" w:type="dxa"/>
                <w:vAlign w:val="center"/>
              </w:tcPr>
              <w:p w14:paraId="53368E73" w14:textId="58B9618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6B91A93" w14:textId="7A57706B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63D37F8" w14:textId="6D58F13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1598F246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5C4DE552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2004201" w14:textId="73A48F47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EF0FBFF" w14:textId="54DA980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2580" w:type="dxa"/>
                <w:vAlign w:val="center"/>
              </w:tcPr>
              <w:p w14:paraId="2E006B76" w14:textId="60087DB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0DD69C5" w14:textId="56FAE63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92F7BA3" w14:textId="4DC61808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0DA70A96" w14:textId="350364FC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DF5ECD" w:rsidRPr="008B758F" w14:paraId="0D44919F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336369E9" w14:textId="6D0D25C2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7E2D16F" w14:textId="1435175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2580" w:type="dxa"/>
                <w:vAlign w:val="center"/>
              </w:tcPr>
              <w:p w14:paraId="2389553C" w14:textId="7231493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717A3C7" w14:textId="2CAB85B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0F2C444" w14:textId="19413B61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7C60164D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66972C8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1A933357" w14:textId="27EB211E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C255B63" w14:textId="5608DD1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2580" w:type="dxa"/>
                <w:vAlign w:val="center"/>
              </w:tcPr>
              <w:p w14:paraId="602FA314" w14:textId="394F7D9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E62E55" w14:textId="452A122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08C5137" w14:textId="046752D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621478C1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827D1F9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665475C" w14:textId="6E85E0BD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66F730F" w14:textId="07CB57E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2580" w:type="dxa"/>
                <w:vAlign w:val="center"/>
              </w:tcPr>
              <w:p w14:paraId="7C9DC9BB" w14:textId="1022E00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9696E0" w14:textId="5582154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B26F859" w14:textId="3774E05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51125A87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0C0D817B" w:rsidR="00FF1C7B" w:rsidRPr="008B758F" w:rsidRDefault="00DF5ECD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1EFE1277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3CB4EBD6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2BB1173" w:rsidR="00B47C5B" w:rsidRPr="008B758F" w:rsidRDefault="001C3A1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6D64C81" w:rsidR="00B47C5B" w:rsidRPr="008B758F" w:rsidRDefault="001C3A1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19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67"/>
        <w:gridCol w:w="667"/>
        <w:gridCol w:w="634"/>
        <w:gridCol w:w="632"/>
        <w:gridCol w:w="625"/>
        <w:gridCol w:w="663"/>
        <w:gridCol w:w="675"/>
        <w:gridCol w:w="559"/>
        <w:gridCol w:w="565"/>
        <w:gridCol w:w="567"/>
        <w:gridCol w:w="773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15B49C80" w:rsidR="003C1C77" w:rsidRPr="008B758F" w:rsidRDefault="001C3A1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12</w:t>
            </w:r>
          </w:p>
        </w:tc>
        <w:tc>
          <w:tcPr>
            <w:tcW w:w="327" w:type="pct"/>
          </w:tcPr>
          <w:p w14:paraId="42AA8331" w14:textId="024508AE" w:rsidR="003C1C77" w:rsidRPr="008B758F" w:rsidRDefault="001C3A1F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15E97180" w:rsidR="003C1C77" w:rsidRPr="001C3A1F" w:rsidRDefault="001C3A1F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63.16</w:t>
            </w:r>
          </w:p>
        </w:tc>
        <w:tc>
          <w:tcPr>
            <w:tcW w:w="327" w:type="pct"/>
          </w:tcPr>
          <w:p w14:paraId="3FFDB84B" w14:textId="29F4F4FF" w:rsidR="003C1C77" w:rsidRPr="008B758F" w:rsidRDefault="001C3A1F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36.84</w:t>
            </w:r>
            <w:bookmarkStart w:id="0" w:name="_GoBack"/>
            <w:bookmarkEnd w:id="0"/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50002399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DF5ECD">
        <w:rPr>
          <w:rFonts w:ascii="TH SarabunPSK" w:hAnsi="TH SarabunPSK" w:cs="TH SarabunPSK" w:hint="cs"/>
          <w:color w:val="000000" w:themeColor="text1"/>
          <w:sz w:val="28"/>
          <w:cs/>
        </w:rPr>
        <w:t>สอนสนุก ให้ความสนใจธรรมชาติของผู้เรีย</w:t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30081917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F5EC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อภิรัตน์ดา 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A40F7" w14:textId="77777777" w:rsidR="005F44C1" w:rsidRDefault="005F44C1" w:rsidP="00896827">
      <w:pPr>
        <w:spacing w:after="0" w:line="240" w:lineRule="auto"/>
      </w:pPr>
      <w:r>
        <w:separator/>
      </w:r>
    </w:p>
  </w:endnote>
  <w:endnote w:type="continuationSeparator" w:id="0">
    <w:p w14:paraId="0206C8C3" w14:textId="77777777" w:rsidR="005F44C1" w:rsidRDefault="005F44C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5D6C2914-AB46-4E9C-A752-7A53AA786502}"/>
    <w:embedBold r:id="rId2" w:fontKey="{3493AC2E-203F-4E33-BA36-6192A18AD2DC}"/>
    <w:embedItalic r:id="rId3" w:fontKey="{AFA70C35-B023-4ED8-9237-FA84138D8D14}"/>
    <w:embedBoldItalic r:id="rId4" w:fontKey="{566E4B53-88DB-48FB-90F8-408DDCD3ED2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2210C3E6-FE82-4BDD-B980-0DEA61BF0AC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3465AF7-A797-4B72-A709-A3332F80FA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C2354" w14:textId="77777777" w:rsidR="005F44C1" w:rsidRDefault="005F44C1" w:rsidP="00896827">
      <w:pPr>
        <w:spacing w:after="0" w:line="240" w:lineRule="auto"/>
      </w:pPr>
      <w:r>
        <w:separator/>
      </w:r>
    </w:p>
  </w:footnote>
  <w:footnote w:type="continuationSeparator" w:id="0">
    <w:p w14:paraId="2B7BB16F" w14:textId="77777777" w:rsidR="005F44C1" w:rsidRDefault="005F44C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4459C565" w:rsidR="005A3920" w:rsidRPr="00A94601" w:rsidRDefault="005F44C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1C3A1F" w:rsidRPr="001C3A1F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8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3A1F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1D14"/>
    <w:rsid w:val="005F3B63"/>
    <w:rsid w:val="005F3BB0"/>
    <w:rsid w:val="005F44C1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DF5ECD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523E-5C6A-4C71-9971-FC4BDA51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2043</Words>
  <Characters>11649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2023-12-05T10:14:00Z</dcterms:created>
  <dcterms:modified xsi:type="dcterms:W3CDTF">2023-12-05T10:14:00Z</dcterms:modified>
</cp:coreProperties>
</file>