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BFC" w:rsidRPr="00873B75" w:rsidRDefault="00B04BFC" w:rsidP="00B04BFC">
      <w:pPr>
        <w:pStyle w:val="a3"/>
        <w:jc w:val="left"/>
        <w:rPr>
          <w:rFonts w:ascii="TH Niramit AS" w:hAnsi="TH Niramit AS" w:cs="TH Niramit AS"/>
          <w:sz w:val="34"/>
          <w:szCs w:val="34"/>
          <w:highlight w:val="yellow"/>
        </w:rPr>
      </w:pPr>
    </w:p>
    <w:p w:rsidR="00B04BFC" w:rsidRPr="00873B75" w:rsidRDefault="00C72D6D" w:rsidP="00B04BFC">
      <w:pPr>
        <w:spacing w:before="240" w:line="360" w:lineRule="auto"/>
        <w:jc w:val="center"/>
        <w:rPr>
          <w:rFonts w:ascii="TH Niramit AS" w:hAnsi="TH Niramit AS" w:cs="TH Niramit AS"/>
          <w:b/>
          <w:bCs/>
          <w:sz w:val="36"/>
          <w:szCs w:val="36"/>
          <w:cs/>
        </w:rPr>
      </w:pPr>
      <w:r w:rsidRPr="00873B75">
        <w:rPr>
          <w:rFonts w:ascii="TH Niramit AS" w:hAnsi="TH Niramit AS" w:cs="TH Niramit AS"/>
          <w:sz w:val="32"/>
          <w:szCs w:val="32"/>
        </w:rPr>
        <w:drawing>
          <wp:inline distT="0" distB="0" distL="0" distR="0">
            <wp:extent cx="942975" cy="1647825"/>
            <wp:effectExtent l="0" t="0" r="0" b="0"/>
            <wp:docPr id="5"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647825"/>
                    </a:xfrm>
                    <a:prstGeom prst="rect">
                      <a:avLst/>
                    </a:prstGeom>
                    <a:noFill/>
                    <a:ln>
                      <a:noFill/>
                    </a:ln>
                  </pic:spPr>
                </pic:pic>
              </a:graphicData>
            </a:graphic>
          </wp:inline>
        </w:drawing>
      </w:r>
    </w:p>
    <w:p w:rsidR="00CF7551" w:rsidRPr="00873B75" w:rsidRDefault="00B04BFC" w:rsidP="00B04BFC">
      <w:pPr>
        <w:jc w:val="center"/>
        <w:rPr>
          <w:rFonts w:ascii="TH Niramit AS" w:hAnsi="TH Niramit AS" w:cs="TH Niramit AS"/>
          <w:b/>
          <w:bCs/>
          <w:sz w:val="40"/>
          <w:szCs w:val="40"/>
        </w:rPr>
      </w:pPr>
      <w:r w:rsidRPr="00873B75">
        <w:rPr>
          <w:rFonts w:ascii="TH Niramit AS" w:hAnsi="TH Niramit AS" w:cs="TH Niramit AS"/>
          <w:b/>
          <w:bCs/>
          <w:sz w:val="40"/>
          <w:szCs w:val="40"/>
          <w:cs/>
        </w:rPr>
        <w:t>มคอ.3 รายละเอียดรายวิชา</w:t>
      </w:r>
      <w:r w:rsidR="00CF7551" w:rsidRPr="00873B75">
        <w:rPr>
          <w:rFonts w:ascii="TH Niramit AS" w:hAnsi="TH Niramit AS" w:cs="TH Niramit AS"/>
          <w:b/>
          <w:bCs/>
          <w:sz w:val="40"/>
          <w:szCs w:val="40"/>
          <w:cs/>
        </w:rPr>
        <w:t xml:space="preserve"> </w:t>
      </w:r>
    </w:p>
    <w:p w:rsidR="00B04BFC" w:rsidRPr="00873B75" w:rsidRDefault="00B04BFC" w:rsidP="0072735A">
      <w:pPr>
        <w:jc w:val="center"/>
        <w:rPr>
          <w:rFonts w:ascii="TH Niramit AS" w:hAnsi="TH Niramit AS" w:cs="TH Niramit AS"/>
          <w:b/>
          <w:bCs/>
          <w:sz w:val="32"/>
          <w:szCs w:val="32"/>
        </w:rPr>
      </w:pPr>
      <w:r w:rsidRPr="00873B75">
        <w:rPr>
          <w:rFonts w:ascii="TH Niramit AS" w:hAnsi="TH Niramit AS" w:cs="TH Niramit AS"/>
          <w:b/>
          <w:bCs/>
          <w:sz w:val="40"/>
          <w:szCs w:val="40"/>
        </w:rPr>
        <w:t>Course Specification</w:t>
      </w:r>
    </w:p>
    <w:p w:rsidR="00725C53" w:rsidRPr="00873B75" w:rsidRDefault="00725C53" w:rsidP="00B04BFC">
      <w:pPr>
        <w:rPr>
          <w:rFonts w:ascii="TH Niramit AS" w:hAnsi="TH Niramit AS" w:cs="TH Niramit AS"/>
          <w:b/>
          <w:bCs/>
          <w:sz w:val="32"/>
          <w:szCs w:val="32"/>
        </w:rPr>
      </w:pPr>
    </w:p>
    <w:p w:rsidR="00B04BFC" w:rsidRPr="00873B75" w:rsidRDefault="00B04BFC" w:rsidP="00B04BFC">
      <w:pPr>
        <w:rPr>
          <w:rFonts w:ascii="TH Niramit AS" w:hAnsi="TH Niramit AS" w:cs="TH Niramit AS"/>
          <w:b/>
          <w:bCs/>
          <w:sz w:val="32"/>
          <w:szCs w:val="32"/>
        </w:rPr>
      </w:pPr>
    </w:p>
    <w:p w:rsidR="00CF7551" w:rsidRPr="00873B75" w:rsidRDefault="00CF7551" w:rsidP="00B04BFC">
      <w:pPr>
        <w:rPr>
          <w:rFonts w:ascii="TH Niramit AS" w:hAnsi="TH Niramit AS" w:cs="TH Niramit AS"/>
          <w:b/>
          <w:bCs/>
          <w:sz w:val="32"/>
          <w:szCs w:val="32"/>
        </w:rPr>
      </w:pPr>
    </w:p>
    <w:p w:rsidR="00CF7551" w:rsidRPr="00873B75" w:rsidRDefault="00CF7551" w:rsidP="00B04BFC">
      <w:pPr>
        <w:rPr>
          <w:rFonts w:ascii="TH Niramit AS" w:hAnsi="TH Niramit AS" w:cs="TH Niramit AS"/>
          <w:b/>
          <w:bCs/>
          <w:sz w:val="32"/>
          <w:szCs w:val="32"/>
        </w:rPr>
      </w:pPr>
    </w:p>
    <w:p w:rsidR="00EE02E6" w:rsidRPr="00873B75" w:rsidRDefault="00B04BFC" w:rsidP="008C77A3">
      <w:pPr>
        <w:tabs>
          <w:tab w:val="left" w:pos="990"/>
          <w:tab w:val="left" w:pos="7655"/>
        </w:tabs>
        <w:jc w:val="center"/>
        <w:rPr>
          <w:rFonts w:ascii="TH Niramit AS" w:hAnsi="TH Niramit AS" w:cs="TH Niramit AS"/>
          <w:b/>
          <w:bCs/>
          <w:sz w:val="40"/>
          <w:szCs w:val="40"/>
        </w:rPr>
      </w:pPr>
      <w:r w:rsidRPr="00873B75">
        <w:rPr>
          <w:rFonts w:ascii="TH Niramit AS" w:hAnsi="TH Niramit AS" w:cs="TH Niramit AS"/>
          <w:b/>
          <w:bCs/>
          <w:sz w:val="40"/>
          <w:szCs w:val="40"/>
          <w:cs/>
        </w:rPr>
        <w:t xml:space="preserve">รหัสวิชา </w:t>
      </w:r>
      <w:r w:rsidR="00EE02E6" w:rsidRPr="00873B75">
        <w:rPr>
          <w:rFonts w:ascii="TH Niramit AS" w:hAnsi="TH Niramit AS" w:cs="TH Niramit AS"/>
          <w:b/>
          <w:bCs/>
          <w:sz w:val="40"/>
          <w:szCs w:val="40"/>
        </w:rPr>
        <w:t>0311141</w:t>
      </w:r>
      <w:r w:rsidR="00EE02E6" w:rsidRPr="00873B75">
        <w:rPr>
          <w:rFonts w:ascii="TH Niramit AS" w:hAnsi="TH Niramit AS" w:cs="TH Niramit AS"/>
          <w:b/>
          <w:bCs/>
          <w:sz w:val="40"/>
          <w:szCs w:val="40"/>
          <w:cs/>
        </w:rPr>
        <w:t xml:space="preserve"> สุขภาพจิตและการปรับตัว </w:t>
      </w:r>
    </w:p>
    <w:p w:rsidR="00725C53" w:rsidRPr="00873B75" w:rsidRDefault="008C77A3" w:rsidP="008C77A3">
      <w:pPr>
        <w:tabs>
          <w:tab w:val="left" w:pos="990"/>
          <w:tab w:val="left" w:pos="7655"/>
        </w:tabs>
        <w:jc w:val="center"/>
        <w:rPr>
          <w:rFonts w:ascii="TH Niramit AS" w:hAnsi="TH Niramit AS" w:cs="TH Niramit AS"/>
          <w:b/>
          <w:bCs/>
          <w:sz w:val="40"/>
          <w:szCs w:val="40"/>
        </w:rPr>
      </w:pPr>
      <w:r w:rsidRPr="00873B75">
        <w:rPr>
          <w:rFonts w:ascii="TH Niramit AS" w:hAnsi="TH Niramit AS" w:cs="TH Niramit AS"/>
          <w:b/>
          <w:bCs/>
          <w:sz w:val="40"/>
          <w:szCs w:val="40"/>
          <w:cs/>
        </w:rPr>
        <w:t>(</w:t>
      </w:r>
      <w:r w:rsidR="00EE02E6" w:rsidRPr="00873B75">
        <w:rPr>
          <w:rFonts w:ascii="TH Niramit AS" w:hAnsi="TH Niramit AS" w:cs="TH Niramit AS"/>
          <w:b/>
          <w:bCs/>
          <w:sz w:val="40"/>
          <w:szCs w:val="40"/>
        </w:rPr>
        <w:t>Mental Health and Adjustment</w:t>
      </w:r>
      <w:r w:rsidRPr="00873B75">
        <w:rPr>
          <w:rFonts w:ascii="TH Niramit AS" w:hAnsi="TH Niramit AS" w:cs="TH Niramit AS"/>
          <w:b/>
          <w:bCs/>
          <w:sz w:val="40"/>
          <w:szCs w:val="40"/>
          <w:cs/>
        </w:rPr>
        <w:t xml:space="preserve">) </w:t>
      </w:r>
    </w:p>
    <w:p w:rsidR="00725C53" w:rsidRPr="00873B75" w:rsidRDefault="00725C53" w:rsidP="00725C53">
      <w:pPr>
        <w:tabs>
          <w:tab w:val="left" w:pos="990"/>
          <w:tab w:val="left" w:pos="7655"/>
        </w:tabs>
        <w:jc w:val="center"/>
        <w:rPr>
          <w:rFonts w:ascii="TH Niramit AS" w:hAnsi="TH Niramit AS" w:cs="TH Niramit AS"/>
          <w:sz w:val="30"/>
          <w:szCs w:val="30"/>
        </w:rPr>
      </w:pPr>
    </w:p>
    <w:p w:rsidR="00B04BFC" w:rsidRPr="00873B75" w:rsidRDefault="00B04BFC" w:rsidP="00B04BFC">
      <w:pPr>
        <w:jc w:val="center"/>
        <w:rPr>
          <w:rFonts w:ascii="TH Niramit AS" w:hAnsi="TH Niramit AS" w:cs="TH Niramit AS"/>
          <w:b/>
          <w:bCs/>
          <w:sz w:val="32"/>
          <w:szCs w:val="32"/>
        </w:rPr>
      </w:pPr>
    </w:p>
    <w:p w:rsidR="00CF7551" w:rsidRPr="00873B75" w:rsidRDefault="00CF7551" w:rsidP="00B04BFC">
      <w:pPr>
        <w:jc w:val="center"/>
        <w:rPr>
          <w:rFonts w:ascii="TH Niramit AS" w:hAnsi="TH Niramit AS" w:cs="TH Niramit AS"/>
          <w:b/>
          <w:bCs/>
          <w:sz w:val="32"/>
          <w:szCs w:val="32"/>
        </w:rPr>
      </w:pPr>
    </w:p>
    <w:p w:rsidR="00CF7551" w:rsidRPr="00873B75" w:rsidRDefault="00CF7551" w:rsidP="00B04BFC">
      <w:pPr>
        <w:jc w:val="center"/>
        <w:rPr>
          <w:rFonts w:ascii="TH Niramit AS" w:hAnsi="TH Niramit AS" w:cs="TH Niramit AS"/>
          <w:b/>
          <w:bCs/>
          <w:sz w:val="32"/>
          <w:szCs w:val="32"/>
        </w:rPr>
      </w:pPr>
    </w:p>
    <w:p w:rsidR="007E627A" w:rsidRPr="00873B75" w:rsidRDefault="007E627A" w:rsidP="00B04BFC">
      <w:pPr>
        <w:jc w:val="center"/>
        <w:rPr>
          <w:rFonts w:ascii="TH Niramit AS" w:hAnsi="TH Niramit AS" w:cs="TH Niramit AS"/>
          <w:b/>
          <w:bCs/>
          <w:sz w:val="32"/>
          <w:szCs w:val="32"/>
        </w:rPr>
      </w:pPr>
    </w:p>
    <w:p w:rsidR="007E627A" w:rsidRPr="00873B75" w:rsidRDefault="007E627A" w:rsidP="00B04BFC">
      <w:pPr>
        <w:jc w:val="center"/>
        <w:rPr>
          <w:rFonts w:ascii="TH Niramit AS" w:hAnsi="TH Niramit AS" w:cs="TH Niramit AS"/>
          <w:b/>
          <w:bCs/>
          <w:sz w:val="32"/>
          <w:szCs w:val="32"/>
        </w:rPr>
      </w:pPr>
    </w:p>
    <w:p w:rsidR="00CF7551" w:rsidRPr="00873B75" w:rsidRDefault="00B04BFC" w:rsidP="00B04BFC">
      <w:pPr>
        <w:jc w:val="center"/>
        <w:rPr>
          <w:rFonts w:ascii="TH Niramit AS" w:hAnsi="TH Niramit AS" w:cs="TH Niramit AS"/>
          <w:b/>
          <w:bCs/>
          <w:sz w:val="40"/>
          <w:szCs w:val="40"/>
        </w:rPr>
      </w:pPr>
      <w:r w:rsidRPr="00873B75">
        <w:rPr>
          <w:rFonts w:ascii="TH Niramit AS" w:hAnsi="TH Niramit AS" w:cs="TH Niramit AS"/>
          <w:b/>
          <w:bCs/>
          <w:sz w:val="40"/>
          <w:szCs w:val="40"/>
          <w:cs/>
        </w:rPr>
        <w:t xml:space="preserve">รายวิชานี้เป็นส่วนหนึ่งของหลักสูตร </w:t>
      </w:r>
      <w:r w:rsidR="00503E9F" w:rsidRPr="00873B75">
        <w:rPr>
          <w:rFonts w:ascii="TH Niramit AS" w:hAnsi="TH Niramit AS" w:cs="TH Niramit AS"/>
          <w:b/>
          <w:bCs/>
          <w:sz w:val="40"/>
          <w:szCs w:val="40"/>
          <w:cs/>
        </w:rPr>
        <w:t xml:space="preserve">การศึกษาบัณฑิต  </w:t>
      </w:r>
    </w:p>
    <w:p w:rsidR="00B04BFC" w:rsidRPr="00873B75" w:rsidRDefault="00503E9F" w:rsidP="00B04BFC">
      <w:pPr>
        <w:jc w:val="center"/>
        <w:rPr>
          <w:rFonts w:ascii="TH Niramit AS" w:hAnsi="TH Niramit AS" w:cs="TH Niramit AS"/>
          <w:b/>
          <w:bCs/>
          <w:sz w:val="40"/>
          <w:szCs w:val="40"/>
        </w:rPr>
      </w:pPr>
      <w:r w:rsidRPr="00873B75">
        <w:rPr>
          <w:rFonts w:ascii="TH Niramit AS" w:hAnsi="TH Niramit AS" w:cs="TH Niramit AS"/>
          <w:b/>
          <w:bCs/>
          <w:sz w:val="40"/>
          <w:szCs w:val="40"/>
          <w:cs/>
        </w:rPr>
        <w:t xml:space="preserve">หลักสูตรปรับปรุง พ.ศ. </w:t>
      </w:r>
      <w:r w:rsidR="00CC1602" w:rsidRPr="00873B75">
        <w:rPr>
          <w:rFonts w:ascii="TH Niramit AS" w:hAnsi="TH Niramit AS" w:cs="TH Niramit AS"/>
          <w:b/>
          <w:bCs/>
          <w:sz w:val="40"/>
          <w:szCs w:val="40"/>
        </w:rPr>
        <w:t>25</w:t>
      </w:r>
      <w:r w:rsidR="00725C53" w:rsidRPr="00873B75">
        <w:rPr>
          <w:rFonts w:ascii="TH Niramit AS" w:hAnsi="TH Niramit AS" w:cs="TH Niramit AS"/>
          <w:b/>
          <w:bCs/>
          <w:sz w:val="40"/>
          <w:szCs w:val="40"/>
        </w:rPr>
        <w:t>65</w:t>
      </w:r>
    </w:p>
    <w:p w:rsidR="00B04BFC" w:rsidRPr="00873B75" w:rsidRDefault="00B04BFC" w:rsidP="00B04BFC">
      <w:pPr>
        <w:jc w:val="center"/>
        <w:rPr>
          <w:rFonts w:ascii="TH Niramit AS" w:hAnsi="TH Niramit AS" w:cs="TH Niramit AS"/>
          <w:b/>
          <w:bCs/>
          <w:sz w:val="40"/>
          <w:szCs w:val="40"/>
          <w:cs/>
        </w:rPr>
      </w:pPr>
      <w:r w:rsidRPr="00873B75">
        <w:rPr>
          <w:rFonts w:ascii="TH Niramit AS" w:hAnsi="TH Niramit AS" w:cs="TH Niramit AS"/>
          <w:b/>
          <w:bCs/>
          <w:sz w:val="40"/>
          <w:szCs w:val="40"/>
          <w:cs/>
        </w:rPr>
        <w:t>คณะ</w:t>
      </w:r>
      <w:r w:rsidR="00503E9F" w:rsidRPr="00873B75">
        <w:rPr>
          <w:rFonts w:ascii="TH Niramit AS" w:hAnsi="TH Niramit AS" w:cs="TH Niramit AS"/>
          <w:b/>
          <w:bCs/>
          <w:sz w:val="40"/>
          <w:szCs w:val="40"/>
          <w:cs/>
        </w:rPr>
        <w:t>ศึกษาศาสตร์</w:t>
      </w:r>
      <w:r w:rsidR="00CF7551" w:rsidRPr="00873B75">
        <w:rPr>
          <w:rFonts w:ascii="TH Niramit AS" w:hAnsi="TH Niramit AS" w:cs="TH Niramit AS"/>
          <w:b/>
          <w:bCs/>
          <w:sz w:val="40"/>
          <w:szCs w:val="40"/>
          <w:cs/>
        </w:rPr>
        <w:t xml:space="preserve">   </w:t>
      </w:r>
      <w:r w:rsidRPr="00873B75">
        <w:rPr>
          <w:rFonts w:ascii="TH Niramit AS" w:hAnsi="TH Niramit AS" w:cs="TH Niramit AS"/>
          <w:b/>
          <w:bCs/>
          <w:sz w:val="40"/>
          <w:szCs w:val="40"/>
          <w:cs/>
        </w:rPr>
        <w:t>มหาวิทยาลัยทักษิณ</w:t>
      </w:r>
    </w:p>
    <w:p w:rsidR="00B04BFC" w:rsidRPr="00873B75" w:rsidRDefault="00B04BFC" w:rsidP="00873B75">
      <w:pPr>
        <w:spacing w:before="240" w:line="360" w:lineRule="auto"/>
        <w:jc w:val="center"/>
        <w:rPr>
          <w:rFonts w:ascii="TH Niramit AS" w:hAnsi="TH Niramit AS" w:cs="TH Niramit AS"/>
          <w:b/>
          <w:bCs/>
          <w:sz w:val="36"/>
          <w:szCs w:val="36"/>
        </w:rPr>
      </w:pPr>
      <w:r w:rsidRPr="00873B75">
        <w:rPr>
          <w:rFonts w:ascii="TH Niramit AS" w:hAnsi="TH Niramit AS" w:cs="TH Niramit AS"/>
          <w:b/>
          <w:bCs/>
          <w:sz w:val="36"/>
          <w:szCs w:val="36"/>
          <w:cs/>
        </w:rPr>
        <w:br w:type="page"/>
      </w:r>
      <w:r w:rsidRPr="00873B75">
        <w:rPr>
          <w:rFonts w:ascii="TH Niramit AS" w:hAnsi="TH Niramit AS" w:cs="TH Niramit AS"/>
          <w:b/>
          <w:bCs/>
          <w:sz w:val="36"/>
          <w:szCs w:val="36"/>
          <w:cs/>
        </w:rPr>
        <w:lastRenderedPageBreak/>
        <w:t>รายละเอียดของรายวิชา</w:t>
      </w:r>
    </w:p>
    <w:p w:rsidR="00CC1602" w:rsidRPr="00873B75" w:rsidRDefault="00CC1602" w:rsidP="00873B75">
      <w:pPr>
        <w:jc w:val="center"/>
        <w:rPr>
          <w:rFonts w:ascii="TH Niramit AS" w:hAnsi="TH Niramit AS" w:cs="TH Niramit AS"/>
          <w:b/>
          <w:bCs/>
          <w:sz w:val="32"/>
          <w:szCs w:val="32"/>
        </w:rPr>
      </w:pPr>
      <w:r w:rsidRPr="00873B75">
        <w:rPr>
          <w:rFonts w:ascii="TH Niramit AS" w:hAnsi="TH Niramit AS" w:cs="TH Niramit AS"/>
          <w:b/>
          <w:bCs/>
          <w:sz w:val="32"/>
          <w:szCs w:val="32"/>
          <w:cs/>
        </w:rPr>
        <w:t>สาขาวิชาจิตวิทยา คณะศึกษาศาสตร์</w:t>
      </w:r>
    </w:p>
    <w:p w:rsidR="00B04BFC" w:rsidRPr="00873B75" w:rsidRDefault="00CC1602" w:rsidP="00873B75">
      <w:pPr>
        <w:jc w:val="center"/>
        <w:rPr>
          <w:rFonts w:ascii="TH Niramit AS" w:hAnsi="TH Niramit AS" w:cs="TH Niramit AS"/>
          <w:b/>
          <w:bCs/>
          <w:sz w:val="32"/>
          <w:szCs w:val="32"/>
        </w:rPr>
      </w:pPr>
      <w:r w:rsidRPr="00873B75">
        <w:rPr>
          <w:rFonts w:ascii="TH Niramit AS" w:hAnsi="TH Niramit AS" w:cs="TH Niramit AS"/>
          <w:b/>
          <w:bCs/>
          <w:sz w:val="32"/>
          <w:szCs w:val="32"/>
          <w:cs/>
        </w:rPr>
        <w:t>มหาวิทยาลัยทักษิณ วิทยาเขตสงขลา</w:t>
      </w:r>
    </w:p>
    <w:p w:rsidR="00B04BFC" w:rsidRPr="00873B75" w:rsidRDefault="00B04BFC" w:rsidP="00B04BFC">
      <w:pPr>
        <w:rPr>
          <w:rFonts w:ascii="TH Niramit AS" w:hAnsi="TH Niramit AS" w:cs="TH Niramit AS"/>
          <w:sz w:val="32"/>
          <w:szCs w:val="32"/>
        </w:rPr>
      </w:pPr>
    </w:p>
    <w:p w:rsidR="00B8521D" w:rsidRPr="00873B75" w:rsidRDefault="00B04BFC" w:rsidP="00B04BFC">
      <w:pPr>
        <w:pStyle w:val="7"/>
        <w:spacing w:before="0" w:after="0"/>
        <w:rPr>
          <w:rFonts w:ascii="TH Niramit AS" w:hAnsi="TH Niramit AS" w:cs="TH Niramit AS"/>
          <w:b/>
          <w:bCs/>
          <w:sz w:val="32"/>
          <w:szCs w:val="32"/>
          <w:lang w:bidi="th-TH"/>
        </w:rPr>
      </w:pPr>
      <w:r w:rsidRPr="00873B75">
        <w:rPr>
          <w:rFonts w:ascii="TH Niramit AS" w:hAnsi="TH Niramit AS" w:cs="TH Niramit AS"/>
          <w:b/>
          <w:bCs/>
          <w:sz w:val="32"/>
          <w:szCs w:val="32"/>
          <w:cs/>
          <w:lang w:bidi="th-TH"/>
        </w:rPr>
        <w:t>1. รหัส</w:t>
      </w:r>
      <w:r w:rsidR="00B8521D" w:rsidRPr="00873B75">
        <w:rPr>
          <w:rFonts w:ascii="TH Niramit AS" w:hAnsi="TH Niramit AS" w:cs="TH Niramit AS"/>
          <w:b/>
          <w:bCs/>
          <w:sz w:val="32"/>
          <w:szCs w:val="32"/>
          <w:cs/>
          <w:lang w:bidi="th-TH"/>
        </w:rPr>
        <w:t xml:space="preserve"> </w:t>
      </w:r>
      <w:r w:rsidRPr="00873B75">
        <w:rPr>
          <w:rFonts w:ascii="TH Niramit AS" w:hAnsi="TH Niramit AS" w:cs="TH Niramit AS"/>
          <w:b/>
          <w:bCs/>
          <w:sz w:val="32"/>
          <w:szCs w:val="32"/>
          <w:cs/>
          <w:lang w:bidi="th-TH"/>
        </w:rPr>
        <w:t>ชื่อรายวิชา</w:t>
      </w:r>
      <w:r w:rsidR="00B8521D" w:rsidRPr="00873B75">
        <w:rPr>
          <w:rFonts w:ascii="TH Niramit AS" w:hAnsi="TH Niramit AS" w:cs="TH Niramit AS"/>
          <w:b/>
          <w:bCs/>
          <w:sz w:val="32"/>
          <w:szCs w:val="32"/>
          <w:cs/>
          <w:lang w:bidi="th-TH"/>
        </w:rPr>
        <w:t xml:space="preserve"> จำนวนหน่วยกิต และคำอธิบายรายวิชา </w:t>
      </w:r>
    </w:p>
    <w:p w:rsidR="00CF21D0" w:rsidRPr="00873B75" w:rsidRDefault="00CF21D0" w:rsidP="00CF21D0">
      <w:pPr>
        <w:tabs>
          <w:tab w:val="left" w:pos="1260"/>
          <w:tab w:val="left" w:pos="8190"/>
        </w:tabs>
        <w:jc w:val="thaiDistribute"/>
        <w:rPr>
          <w:rFonts w:ascii="TH Niramit AS" w:hAnsi="TH Niramit AS" w:cs="TH Niramit AS"/>
          <w:b/>
          <w:bCs/>
          <w:sz w:val="32"/>
          <w:szCs w:val="32"/>
        </w:rPr>
      </w:pPr>
      <w:r w:rsidRPr="00873B75">
        <w:rPr>
          <w:rFonts w:ascii="TH Niramit AS" w:hAnsi="TH Niramit AS" w:cs="TH Niramit AS"/>
          <w:b/>
          <w:bCs/>
          <w:sz w:val="32"/>
          <w:szCs w:val="32"/>
        </w:rPr>
        <w:t>0311141</w:t>
      </w:r>
      <w:r w:rsidR="00873B75">
        <w:rPr>
          <w:rFonts w:ascii="TH Niramit AS" w:hAnsi="TH Niramit AS" w:cs="TH Niramit AS"/>
          <w:b/>
          <w:bCs/>
          <w:sz w:val="32"/>
          <w:szCs w:val="32"/>
          <w:cs/>
        </w:rPr>
        <w:t xml:space="preserve"> สุขภาพจิตและการปรับตัว </w:t>
      </w:r>
      <w:r w:rsidR="00873B75">
        <w:rPr>
          <w:rFonts w:ascii="TH Niramit AS" w:hAnsi="TH Niramit AS" w:cs="TH Niramit AS"/>
          <w:b/>
          <w:bCs/>
          <w:sz w:val="32"/>
          <w:szCs w:val="32"/>
          <w:cs/>
        </w:rPr>
        <w:tab/>
      </w:r>
      <w:r w:rsidRPr="00873B75">
        <w:rPr>
          <w:rFonts w:ascii="TH Niramit AS" w:hAnsi="TH Niramit AS" w:cs="TH Niramit AS"/>
          <w:b/>
          <w:bCs/>
          <w:sz w:val="32"/>
          <w:szCs w:val="32"/>
        </w:rPr>
        <w:t>3</w:t>
      </w:r>
      <w:r w:rsidRPr="00873B75">
        <w:rPr>
          <w:rFonts w:ascii="TH Niramit AS" w:hAnsi="TH Niramit AS" w:cs="TH Niramit AS"/>
          <w:b/>
          <w:bCs/>
          <w:sz w:val="32"/>
          <w:szCs w:val="32"/>
          <w:cs/>
        </w:rPr>
        <w:t>(</w:t>
      </w:r>
      <w:r w:rsidRPr="00873B75">
        <w:rPr>
          <w:rFonts w:ascii="TH Niramit AS" w:hAnsi="TH Niramit AS" w:cs="TH Niramit AS"/>
          <w:b/>
          <w:bCs/>
          <w:sz w:val="32"/>
          <w:szCs w:val="32"/>
        </w:rPr>
        <w:t>2</w:t>
      </w:r>
      <w:r w:rsidRPr="00873B75">
        <w:rPr>
          <w:rFonts w:ascii="TH Niramit AS" w:hAnsi="TH Niramit AS" w:cs="TH Niramit AS"/>
          <w:b/>
          <w:bCs/>
          <w:sz w:val="32"/>
          <w:szCs w:val="32"/>
          <w:cs/>
        </w:rPr>
        <w:t>-</w:t>
      </w:r>
      <w:r w:rsidRPr="00873B75">
        <w:rPr>
          <w:rFonts w:ascii="TH Niramit AS" w:hAnsi="TH Niramit AS" w:cs="TH Niramit AS"/>
          <w:b/>
          <w:bCs/>
          <w:sz w:val="32"/>
          <w:szCs w:val="32"/>
        </w:rPr>
        <w:t>2</w:t>
      </w:r>
      <w:r w:rsidRPr="00873B75">
        <w:rPr>
          <w:rFonts w:ascii="TH Niramit AS" w:hAnsi="TH Niramit AS" w:cs="TH Niramit AS"/>
          <w:b/>
          <w:bCs/>
          <w:sz w:val="32"/>
          <w:szCs w:val="32"/>
          <w:cs/>
        </w:rPr>
        <w:t>-</w:t>
      </w:r>
      <w:r w:rsidRPr="00873B75">
        <w:rPr>
          <w:rFonts w:ascii="TH Niramit AS" w:hAnsi="TH Niramit AS" w:cs="TH Niramit AS"/>
          <w:b/>
          <w:bCs/>
          <w:sz w:val="32"/>
          <w:szCs w:val="32"/>
        </w:rPr>
        <w:t>5</w:t>
      </w:r>
      <w:r w:rsidRPr="00873B75">
        <w:rPr>
          <w:rFonts w:ascii="TH Niramit AS" w:hAnsi="TH Niramit AS" w:cs="TH Niramit AS"/>
          <w:b/>
          <w:bCs/>
          <w:sz w:val="32"/>
          <w:szCs w:val="32"/>
          <w:cs/>
        </w:rPr>
        <w:t>)</w:t>
      </w:r>
    </w:p>
    <w:p w:rsidR="00CF21D0" w:rsidRPr="00873B75" w:rsidRDefault="00CF21D0" w:rsidP="00CF21D0">
      <w:pPr>
        <w:tabs>
          <w:tab w:val="left" w:pos="1260"/>
          <w:tab w:val="left" w:pos="8190"/>
        </w:tabs>
        <w:jc w:val="thaiDistribute"/>
        <w:rPr>
          <w:rFonts w:ascii="TH Niramit AS" w:hAnsi="TH Niramit AS" w:cs="TH Niramit AS"/>
          <w:b/>
          <w:bCs/>
          <w:sz w:val="32"/>
          <w:szCs w:val="32"/>
        </w:rPr>
      </w:pPr>
      <w:r w:rsidRPr="00873B75">
        <w:rPr>
          <w:rFonts w:ascii="TH Niramit AS" w:hAnsi="TH Niramit AS" w:cs="TH Niramit AS"/>
          <w:b/>
          <w:bCs/>
          <w:sz w:val="32"/>
          <w:szCs w:val="32"/>
        </w:rPr>
        <w:t xml:space="preserve">             Mental Health and Adjustment</w:t>
      </w:r>
      <w:r w:rsidRPr="00873B75">
        <w:rPr>
          <w:rFonts w:ascii="TH Niramit AS" w:hAnsi="TH Niramit AS" w:cs="TH Niramit AS"/>
          <w:sz w:val="32"/>
          <w:szCs w:val="32"/>
          <w:cs/>
        </w:rPr>
        <w:t xml:space="preserve"> </w:t>
      </w:r>
    </w:p>
    <w:p w:rsidR="00CF21D0" w:rsidRPr="00873B75" w:rsidRDefault="00CF21D0" w:rsidP="00CF21D0">
      <w:pPr>
        <w:tabs>
          <w:tab w:val="left" w:pos="1260"/>
          <w:tab w:val="left" w:pos="8190"/>
        </w:tabs>
        <w:jc w:val="thaiDistribute"/>
        <w:rPr>
          <w:rFonts w:ascii="TH Niramit AS" w:hAnsi="TH Niramit AS" w:cs="TH Niramit AS"/>
          <w:sz w:val="32"/>
          <w:szCs w:val="32"/>
        </w:rPr>
      </w:pPr>
      <w:r w:rsidRPr="00873B75">
        <w:rPr>
          <w:rFonts w:ascii="TH Niramit AS" w:hAnsi="TH Niramit AS" w:cs="TH Niramit AS"/>
          <w:sz w:val="32"/>
          <w:szCs w:val="32"/>
          <w:cs/>
        </w:rPr>
        <w:tab/>
        <w:t xml:space="preserve">แนวคิดและทฤษฎีจิตวิทยาที่เกี่ยวข้องกับสุขภาพจิตและการปรับตัว ปัญหาสุขภาพจิตและการปรับตัว วิธีการเผชิญปัญหา ฝึกปฏิบัติส่งเสริมสุขภาพจิตการแก้ไขและการป้องกัน </w:t>
      </w:r>
    </w:p>
    <w:p w:rsidR="00B141BE" w:rsidRPr="00873B75" w:rsidRDefault="00CF21D0" w:rsidP="00CF21D0">
      <w:pPr>
        <w:tabs>
          <w:tab w:val="left" w:pos="1260"/>
          <w:tab w:val="left" w:pos="8190"/>
        </w:tabs>
        <w:jc w:val="thaiDistribute"/>
        <w:rPr>
          <w:rFonts w:ascii="TH Niramit AS" w:hAnsi="TH Niramit AS" w:cs="TH Niramit AS"/>
          <w:sz w:val="32"/>
          <w:szCs w:val="32"/>
          <w:cs/>
        </w:rPr>
      </w:pPr>
      <w:r w:rsidRPr="00873B75">
        <w:rPr>
          <w:rFonts w:ascii="TH Niramit AS" w:hAnsi="TH Niramit AS" w:cs="TH Niramit AS"/>
          <w:sz w:val="32"/>
          <w:szCs w:val="32"/>
          <w:cs/>
        </w:rPr>
        <w:t xml:space="preserve">       </w:t>
      </w:r>
      <w:r w:rsidRPr="00873B75">
        <w:rPr>
          <w:rFonts w:ascii="TH Niramit AS" w:hAnsi="TH Niramit AS" w:cs="TH Niramit AS"/>
          <w:sz w:val="32"/>
          <w:szCs w:val="32"/>
        </w:rPr>
        <w:tab/>
        <w:t>Psychological theories and principles concerning with mental health and adjustment, methods that individual has confronted with problem, mental health promotion, treatment and prevention of mental health problems, and adjustment in educational setting</w:t>
      </w:r>
    </w:p>
    <w:p w:rsidR="00CF21D0" w:rsidRPr="00873B75" w:rsidRDefault="00CF21D0" w:rsidP="00E677B9">
      <w:pPr>
        <w:tabs>
          <w:tab w:val="left" w:pos="1260"/>
        </w:tabs>
        <w:jc w:val="thaiDistribute"/>
        <w:rPr>
          <w:rFonts w:ascii="TH Niramit AS" w:hAnsi="TH Niramit AS" w:cs="TH Niramit AS"/>
          <w:b/>
          <w:bCs/>
          <w:sz w:val="32"/>
          <w:szCs w:val="32"/>
        </w:rPr>
      </w:pPr>
    </w:p>
    <w:p w:rsidR="00B04BFC" w:rsidRPr="00873B75" w:rsidRDefault="00B8521D" w:rsidP="00E677B9">
      <w:pPr>
        <w:tabs>
          <w:tab w:val="left" w:pos="1260"/>
        </w:tabs>
        <w:jc w:val="thaiDistribute"/>
        <w:rPr>
          <w:rFonts w:ascii="TH Niramit AS" w:hAnsi="TH Niramit AS" w:cs="TH Niramit AS"/>
          <w:sz w:val="32"/>
          <w:szCs w:val="32"/>
        </w:rPr>
      </w:pPr>
      <w:r w:rsidRPr="00873B75">
        <w:rPr>
          <w:rFonts w:ascii="TH Niramit AS" w:hAnsi="TH Niramit AS" w:cs="TH Niramit AS"/>
          <w:b/>
          <w:bCs/>
          <w:sz w:val="32"/>
          <w:szCs w:val="32"/>
          <w:cs/>
        </w:rPr>
        <w:t>2</w:t>
      </w:r>
      <w:r w:rsidR="00B04BFC" w:rsidRPr="00873B75">
        <w:rPr>
          <w:rFonts w:ascii="TH Niramit AS" w:hAnsi="TH Niramit AS" w:cs="TH Niramit AS"/>
          <w:b/>
          <w:bCs/>
          <w:sz w:val="32"/>
          <w:szCs w:val="32"/>
          <w:cs/>
        </w:rPr>
        <w:t>.</w:t>
      </w:r>
      <w:r w:rsidR="00B04BFC" w:rsidRPr="00873B75">
        <w:rPr>
          <w:rFonts w:ascii="TH Niramit AS" w:hAnsi="TH Niramit AS" w:cs="TH Niramit AS"/>
          <w:sz w:val="32"/>
          <w:szCs w:val="32"/>
          <w:cs/>
        </w:rPr>
        <w:t xml:space="preserve"> </w:t>
      </w:r>
      <w:r w:rsidR="00B04BFC" w:rsidRPr="00873B75">
        <w:rPr>
          <w:rFonts w:ascii="TH Niramit AS" w:hAnsi="TH Niramit AS" w:cs="TH Niramit AS"/>
          <w:b/>
          <w:bCs/>
          <w:sz w:val="32"/>
          <w:szCs w:val="32"/>
          <w:cs/>
        </w:rPr>
        <w:t>จุดมุ่งหมายของรายวิชา</w:t>
      </w:r>
    </w:p>
    <w:p w:rsidR="00614059" w:rsidRPr="00873B75" w:rsidRDefault="00AE16F9" w:rsidP="00614059">
      <w:pPr>
        <w:pStyle w:val="7"/>
        <w:spacing w:before="0" w:after="0"/>
        <w:rPr>
          <w:rFonts w:ascii="TH Niramit AS" w:hAnsi="TH Niramit AS" w:cs="TH Niramit AS"/>
          <w:color w:val="FF0000"/>
          <w:sz w:val="32"/>
          <w:szCs w:val="32"/>
          <w:lang w:bidi="th-TH"/>
        </w:rPr>
      </w:pPr>
      <w:r w:rsidRPr="00873B75">
        <w:rPr>
          <w:rFonts w:ascii="TH Niramit AS" w:hAnsi="TH Niramit AS" w:cs="TH Niramit AS"/>
          <w:color w:val="FF0000"/>
          <w:sz w:val="32"/>
          <w:szCs w:val="32"/>
          <w:cs/>
          <w:lang w:bidi="th-TH"/>
        </w:rPr>
        <w:t xml:space="preserve">         </w:t>
      </w:r>
      <w:r w:rsidR="00614059" w:rsidRPr="00873B75">
        <w:rPr>
          <w:rFonts w:ascii="TH Niramit AS" w:hAnsi="TH Niramit AS" w:cs="TH Niramit AS"/>
          <w:sz w:val="30"/>
          <w:szCs w:val="30"/>
          <w:cs/>
          <w:lang w:bidi="th-TH"/>
        </w:rPr>
        <w:t xml:space="preserve"> </w:t>
      </w:r>
      <w:r w:rsidR="00614059" w:rsidRPr="00873B75">
        <w:rPr>
          <w:rFonts w:ascii="TH Niramit AS" w:hAnsi="TH Niramit AS" w:cs="TH Niramit AS"/>
          <w:sz w:val="32"/>
          <w:szCs w:val="32"/>
          <w:cs/>
          <w:lang w:bidi="th-TH"/>
        </w:rPr>
        <w:t>เพื่อให้นิสิต</w:t>
      </w:r>
      <w:r w:rsidR="004B7602" w:rsidRPr="00873B75">
        <w:rPr>
          <w:rFonts w:ascii="TH Niramit AS" w:hAnsi="TH Niramit AS" w:cs="TH Niramit AS"/>
          <w:sz w:val="32"/>
          <w:szCs w:val="32"/>
          <w:cs/>
          <w:lang w:bidi="th-TH"/>
        </w:rPr>
        <w:t>สามารถ</w:t>
      </w:r>
      <w:r w:rsidR="00614059" w:rsidRPr="00873B75">
        <w:rPr>
          <w:rFonts w:ascii="TH Niramit AS" w:hAnsi="TH Niramit AS" w:cs="TH Niramit AS"/>
          <w:sz w:val="32"/>
          <w:szCs w:val="32"/>
          <w:cs/>
          <w:lang w:bidi="th-TH"/>
        </w:rPr>
        <w:t xml:space="preserve">  </w:t>
      </w:r>
    </w:p>
    <w:p w:rsidR="004B7602" w:rsidRPr="00873B75" w:rsidRDefault="00614059" w:rsidP="004B7602">
      <w:pPr>
        <w:spacing w:line="276" w:lineRule="auto"/>
        <w:ind w:left="180"/>
        <w:rPr>
          <w:rFonts w:ascii="TH Niramit AS" w:hAnsi="TH Niramit AS" w:cs="TH Niramit AS"/>
          <w:sz w:val="32"/>
          <w:szCs w:val="32"/>
        </w:rPr>
      </w:pPr>
      <w:r w:rsidRPr="00873B75">
        <w:rPr>
          <w:rFonts w:ascii="TH Niramit AS" w:hAnsi="TH Niramit AS" w:cs="TH Niramit AS"/>
          <w:color w:val="FF0000"/>
          <w:spacing w:val="-6"/>
          <w:sz w:val="30"/>
          <w:szCs w:val="30"/>
          <w:cs/>
        </w:rPr>
        <w:t xml:space="preserve">  </w:t>
      </w:r>
      <w:r w:rsidRPr="00873B75">
        <w:rPr>
          <w:rFonts w:ascii="TH Niramit AS" w:hAnsi="TH Niramit AS" w:cs="TH Niramit AS"/>
          <w:color w:val="FF0000"/>
          <w:spacing w:val="-6"/>
          <w:sz w:val="30"/>
          <w:szCs w:val="30"/>
          <w:cs/>
        </w:rPr>
        <w:tab/>
      </w:r>
      <w:r w:rsidR="004B7602" w:rsidRPr="00873B75">
        <w:rPr>
          <w:rFonts w:ascii="TH Niramit AS" w:hAnsi="TH Niramit AS" w:cs="TH Niramit AS"/>
          <w:sz w:val="32"/>
          <w:szCs w:val="32"/>
        </w:rPr>
        <w:t>1</w:t>
      </w:r>
      <w:r w:rsidR="004B7602" w:rsidRPr="00873B75">
        <w:rPr>
          <w:rFonts w:ascii="TH Niramit AS" w:hAnsi="TH Niramit AS" w:cs="TH Niramit AS"/>
          <w:sz w:val="32"/>
          <w:szCs w:val="32"/>
          <w:cs/>
        </w:rPr>
        <w:t>.</w:t>
      </w:r>
      <w:r w:rsidR="004B7602" w:rsidRPr="00873B75">
        <w:rPr>
          <w:rFonts w:ascii="TH Niramit AS" w:hAnsi="TH Niramit AS" w:cs="TH Niramit AS"/>
          <w:sz w:val="32"/>
          <w:szCs w:val="32"/>
        </w:rPr>
        <w:t xml:space="preserve">1 </w:t>
      </w:r>
      <w:r w:rsidR="00AE16F9" w:rsidRPr="00873B75">
        <w:rPr>
          <w:rFonts w:ascii="TH Niramit AS" w:hAnsi="TH Niramit AS" w:cs="TH Niramit AS"/>
          <w:sz w:val="32"/>
          <w:szCs w:val="32"/>
          <w:cs/>
        </w:rPr>
        <w:t xml:space="preserve"> </w:t>
      </w:r>
      <w:r w:rsidR="004B7602" w:rsidRPr="00873B75">
        <w:rPr>
          <w:rFonts w:ascii="TH Niramit AS" w:hAnsi="TH Niramit AS" w:cs="TH Niramit AS"/>
          <w:sz w:val="32"/>
          <w:szCs w:val="32"/>
          <w:cs/>
        </w:rPr>
        <w:t xml:space="preserve">อธิบายหลักการแนวทางและกลวธิีการสงเสริมสุขภาพจิตและการปรับตัวทางสังคมเพื่อการ พัฒนาคุณภาพชีวิตที่ดี </w:t>
      </w:r>
    </w:p>
    <w:p w:rsidR="00AE16F9" w:rsidRPr="00873B75" w:rsidRDefault="004B7602" w:rsidP="004B7602">
      <w:pPr>
        <w:spacing w:line="276" w:lineRule="auto"/>
        <w:ind w:left="180" w:firstLine="540"/>
        <w:rPr>
          <w:rFonts w:ascii="TH Niramit AS" w:hAnsi="TH Niramit AS" w:cs="TH Niramit A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2</w:t>
      </w:r>
      <w:r w:rsidR="00AE16F9" w:rsidRPr="00873B75">
        <w:rPr>
          <w:rFonts w:ascii="TH Niramit AS" w:hAnsi="TH Niramit AS" w:cs="TH Niramit AS"/>
          <w:sz w:val="32"/>
          <w:szCs w:val="32"/>
          <w:cs/>
        </w:rPr>
        <w:t xml:space="preserve">  </w:t>
      </w:r>
      <w:r w:rsidRPr="00873B75">
        <w:rPr>
          <w:rFonts w:ascii="TH Niramit AS" w:hAnsi="TH Niramit AS" w:cs="TH Niramit AS"/>
          <w:sz w:val="32"/>
          <w:szCs w:val="32"/>
          <w:cs/>
        </w:rPr>
        <w:t>อธิบายหลักการและ</w:t>
      </w:r>
      <w:r w:rsidR="00AE16F9" w:rsidRPr="00873B75">
        <w:rPr>
          <w:rFonts w:ascii="TH Niramit AS" w:hAnsi="TH Niramit AS" w:cs="TH Niramit AS"/>
          <w:sz w:val="32"/>
          <w:szCs w:val="32"/>
          <w:cs/>
        </w:rPr>
        <w:t>แนวทางการใช</w:t>
      </w:r>
      <w:r w:rsidR="002E01D4">
        <w:rPr>
          <w:rFonts w:ascii="TH Niramit AS" w:hAnsi="TH Niramit AS" w:cs="TH Niramit AS" w:hint="cs"/>
          <w:sz w:val="32"/>
          <w:szCs w:val="32"/>
          <w:cs/>
        </w:rPr>
        <w:t>้</w:t>
      </w:r>
      <w:r w:rsidR="00AE16F9" w:rsidRPr="00873B75">
        <w:rPr>
          <w:rFonts w:ascii="TH Niramit AS" w:hAnsi="TH Niramit AS" w:cs="TH Niramit AS"/>
          <w:sz w:val="32"/>
          <w:szCs w:val="32"/>
          <w:cs/>
        </w:rPr>
        <w:t>กระบวนการพัฒนาสุ</w:t>
      </w:r>
      <w:r w:rsidRPr="00873B75">
        <w:rPr>
          <w:rFonts w:ascii="TH Niramit AS" w:hAnsi="TH Niramit AS" w:cs="TH Niramit AS"/>
          <w:sz w:val="32"/>
          <w:szCs w:val="32"/>
          <w:cs/>
        </w:rPr>
        <w:t>ขภาพจ</w:t>
      </w:r>
      <w:r w:rsidR="00AE16F9" w:rsidRPr="00873B75">
        <w:rPr>
          <w:rFonts w:ascii="TH Niramit AS" w:hAnsi="TH Niramit AS" w:cs="TH Niramit AS"/>
          <w:sz w:val="32"/>
          <w:szCs w:val="32"/>
          <w:cs/>
        </w:rPr>
        <w:t>ิตและการปรั</w:t>
      </w:r>
      <w:r w:rsidR="002E01D4">
        <w:rPr>
          <w:rFonts w:ascii="TH Niramit AS" w:hAnsi="TH Niramit AS" w:cs="TH Niramit AS"/>
          <w:sz w:val="32"/>
          <w:szCs w:val="32"/>
          <w:cs/>
        </w:rPr>
        <w:t>บตัวทางสังคมใน</w:t>
      </w:r>
      <w:r w:rsidRPr="00873B75">
        <w:rPr>
          <w:rFonts w:ascii="TH Niramit AS" w:hAnsi="TH Niramit AS" w:cs="TH Niramit AS"/>
          <w:sz w:val="32"/>
          <w:szCs w:val="32"/>
          <w:cs/>
        </w:rPr>
        <w:t>กลุมเปาหมายตางๆ ได</w:t>
      </w:r>
      <w:r w:rsidR="00AE16F9" w:rsidRPr="00873B75">
        <w:rPr>
          <w:rFonts w:ascii="TH Niramit AS" w:hAnsi="TH Niramit AS" w:cs="TH Niramit AS"/>
          <w:sz w:val="32"/>
          <w:szCs w:val="32"/>
          <w:cs/>
        </w:rPr>
        <w:t>้</w:t>
      </w:r>
      <w:r w:rsidRPr="00873B75">
        <w:rPr>
          <w:rFonts w:ascii="TH Niramit AS" w:hAnsi="TH Niramit AS" w:cs="TH Niramit AS"/>
          <w:sz w:val="32"/>
          <w:szCs w:val="32"/>
          <w:cs/>
        </w:rPr>
        <w:t xml:space="preserve"> </w:t>
      </w:r>
    </w:p>
    <w:p w:rsidR="00AE16F9" w:rsidRPr="00873B75" w:rsidRDefault="004B7602" w:rsidP="004B7602">
      <w:pPr>
        <w:spacing w:line="276" w:lineRule="auto"/>
        <w:ind w:left="180" w:firstLine="540"/>
        <w:rPr>
          <w:rFonts w:ascii="TH Niramit AS" w:hAnsi="TH Niramit AS" w:cs="TH Niramit A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3</w:t>
      </w:r>
      <w:r w:rsidR="00AE16F9" w:rsidRPr="00873B75">
        <w:rPr>
          <w:rFonts w:ascii="TH Niramit AS" w:hAnsi="TH Niramit AS" w:cs="TH Niramit AS"/>
          <w:sz w:val="32"/>
          <w:szCs w:val="32"/>
          <w:cs/>
        </w:rPr>
        <w:t xml:space="preserve">  อธิบายองคประกอบและดัชนีชี้วั</w:t>
      </w:r>
      <w:r w:rsidRPr="00873B75">
        <w:rPr>
          <w:rFonts w:ascii="TH Niramit AS" w:hAnsi="TH Niramit AS" w:cs="TH Niramit AS"/>
          <w:sz w:val="32"/>
          <w:szCs w:val="32"/>
          <w:cs/>
        </w:rPr>
        <w:t>ดระหวางสุขภาพจ</w:t>
      </w:r>
      <w:r w:rsidR="00AE16F9" w:rsidRPr="00873B75">
        <w:rPr>
          <w:rFonts w:ascii="TH Niramit AS" w:hAnsi="TH Niramit AS" w:cs="TH Niramit AS"/>
          <w:sz w:val="32"/>
          <w:szCs w:val="32"/>
          <w:cs/>
        </w:rPr>
        <w:t>ิตและการปรั</w:t>
      </w:r>
      <w:r w:rsidRPr="00873B75">
        <w:rPr>
          <w:rFonts w:ascii="TH Niramit AS" w:hAnsi="TH Niramit AS" w:cs="TH Niramit AS"/>
          <w:sz w:val="32"/>
          <w:szCs w:val="32"/>
          <w:cs/>
        </w:rPr>
        <w:t xml:space="preserve">บตัวทางสังคมได </w:t>
      </w:r>
    </w:p>
    <w:p w:rsidR="00AE16F9" w:rsidRPr="00873B75" w:rsidRDefault="004B7602" w:rsidP="004B7602">
      <w:pPr>
        <w:spacing w:line="276" w:lineRule="auto"/>
        <w:ind w:left="180" w:firstLine="540"/>
        <w:rPr>
          <w:rFonts w:ascii="TH Niramit AS" w:hAnsi="TH Niramit AS" w:cs="TH Niramit A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4</w:t>
      </w:r>
      <w:r w:rsidR="00AE16F9" w:rsidRPr="00873B75">
        <w:rPr>
          <w:rFonts w:ascii="TH Niramit AS" w:hAnsi="TH Niramit AS" w:cs="TH Niramit AS"/>
          <w:sz w:val="32"/>
          <w:szCs w:val="32"/>
          <w:cs/>
        </w:rPr>
        <w:t xml:space="preserve">  </w:t>
      </w:r>
      <w:r w:rsidRPr="00873B75">
        <w:rPr>
          <w:rFonts w:ascii="TH Niramit AS" w:hAnsi="TH Niramit AS" w:cs="TH Niramit AS"/>
          <w:sz w:val="32"/>
          <w:szCs w:val="32"/>
          <w:cs/>
        </w:rPr>
        <w:t>อธิบายแนวคิดความหมายควา</w:t>
      </w:r>
      <w:r w:rsidR="00AE16F9" w:rsidRPr="00873B75">
        <w:rPr>
          <w:rFonts w:ascii="TH Niramit AS" w:hAnsi="TH Niramit AS" w:cs="TH Niramit AS"/>
          <w:sz w:val="32"/>
          <w:szCs w:val="32"/>
          <w:cs/>
        </w:rPr>
        <w:t>มสําคัญ</w:t>
      </w:r>
      <w:r w:rsidRPr="00873B75">
        <w:rPr>
          <w:rFonts w:ascii="TH Niramit AS" w:hAnsi="TH Niramit AS" w:cs="TH Niramit AS"/>
          <w:sz w:val="32"/>
          <w:szCs w:val="32"/>
          <w:cs/>
        </w:rPr>
        <w:t xml:space="preserve">เกี่ยวกับสุขภาพจิตและการปรับตัวทางสังคมได </w:t>
      </w:r>
    </w:p>
    <w:p w:rsidR="00AE16F9" w:rsidRPr="00873B75" w:rsidRDefault="004B7602" w:rsidP="004B7602">
      <w:pPr>
        <w:spacing w:line="276" w:lineRule="auto"/>
        <w:ind w:left="180" w:firstLine="540"/>
        <w:rPr>
          <w:rFonts w:ascii="TH Niramit AS" w:hAnsi="TH Niramit AS" w:cs="TH Niramit A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5</w:t>
      </w:r>
      <w:r w:rsidR="00AE16F9" w:rsidRPr="00873B75">
        <w:rPr>
          <w:rFonts w:ascii="TH Niramit AS" w:hAnsi="TH Niramit AS" w:cs="TH Niramit AS"/>
          <w:sz w:val="32"/>
          <w:szCs w:val="32"/>
          <w:cs/>
        </w:rPr>
        <w:t xml:space="preserve">  </w:t>
      </w:r>
      <w:r w:rsidRPr="00873B75">
        <w:rPr>
          <w:rFonts w:ascii="TH Niramit AS" w:hAnsi="TH Niramit AS" w:cs="TH Niramit AS"/>
          <w:sz w:val="32"/>
          <w:szCs w:val="32"/>
          <w:cs/>
        </w:rPr>
        <w:t>อธิบายทฤษฎีที่เ</w:t>
      </w:r>
      <w:r w:rsidR="00AE16F9" w:rsidRPr="00873B75">
        <w:rPr>
          <w:rFonts w:ascii="TH Niramit AS" w:hAnsi="TH Niramit AS" w:cs="TH Niramit AS"/>
          <w:sz w:val="32"/>
          <w:szCs w:val="32"/>
          <w:cs/>
        </w:rPr>
        <w:t>กี่ยวของกับสุขภาพจิตและการปรั</w:t>
      </w:r>
      <w:r w:rsidRPr="00873B75">
        <w:rPr>
          <w:rFonts w:ascii="TH Niramit AS" w:hAnsi="TH Niramit AS" w:cs="TH Niramit AS"/>
          <w:sz w:val="32"/>
          <w:szCs w:val="32"/>
          <w:cs/>
        </w:rPr>
        <w:t>บตัวทางสังคม เพื่อการวางแผนพัฒนา</w:t>
      </w:r>
    </w:p>
    <w:p w:rsidR="004B7602" w:rsidRPr="00873B75" w:rsidRDefault="004B7602" w:rsidP="004B7602">
      <w:pPr>
        <w:spacing w:line="276" w:lineRule="auto"/>
        <w:ind w:left="180" w:firstLine="540"/>
        <w:rPr>
          <w:rFonts w:ascii="TH Niramit AS" w:hAnsi="TH Niramit AS" w:cs="TH Niramit AS"/>
          <w:b/>
          <w:bC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6</w:t>
      </w:r>
      <w:r w:rsidR="00AE16F9" w:rsidRPr="00873B75">
        <w:rPr>
          <w:rFonts w:ascii="TH Niramit AS" w:hAnsi="TH Niramit AS" w:cs="TH Niramit AS"/>
          <w:sz w:val="32"/>
          <w:szCs w:val="32"/>
          <w:cs/>
        </w:rPr>
        <w:t xml:space="preserve">  </w:t>
      </w:r>
      <w:r w:rsidRPr="00873B75">
        <w:rPr>
          <w:rFonts w:ascii="TH Niramit AS" w:hAnsi="TH Niramit AS" w:cs="TH Niramit AS"/>
          <w:sz w:val="32"/>
          <w:szCs w:val="32"/>
          <w:cs/>
        </w:rPr>
        <w:t>นําเอาแนวคิดและกระบวนการพัฒนาสุขภาพจิตและการปรับตัวทางสังคม มาประยุกตในการแกไขปญหาสุขภาพ</w:t>
      </w:r>
      <w:r w:rsidR="00AE16F9" w:rsidRPr="00873B75">
        <w:rPr>
          <w:rFonts w:ascii="TH Niramit AS" w:hAnsi="TH Niramit AS" w:cs="TH Niramit AS"/>
          <w:sz w:val="32"/>
          <w:szCs w:val="32"/>
          <w:cs/>
        </w:rPr>
        <w:t>จิต</w:t>
      </w:r>
      <w:r w:rsidRPr="00873B75">
        <w:rPr>
          <w:rFonts w:ascii="TH Niramit AS" w:hAnsi="TH Niramit AS" w:cs="TH Niramit AS"/>
          <w:sz w:val="32"/>
          <w:szCs w:val="32"/>
          <w:cs/>
        </w:rPr>
        <w:t xml:space="preserve">ได </w:t>
      </w:r>
    </w:p>
    <w:p w:rsidR="004B7602" w:rsidRPr="00873B75" w:rsidRDefault="004B7602" w:rsidP="004B7602">
      <w:pPr>
        <w:spacing w:line="276" w:lineRule="auto"/>
        <w:ind w:left="180"/>
        <w:rPr>
          <w:rFonts w:ascii="TH Niramit AS" w:hAnsi="TH Niramit AS" w:cs="TH Niramit AS"/>
          <w:b/>
          <w:bCs/>
          <w:sz w:val="32"/>
          <w:szCs w:val="32"/>
        </w:rPr>
      </w:pPr>
    </w:p>
    <w:p w:rsidR="00614059" w:rsidRPr="00873B75" w:rsidRDefault="00B8521D" w:rsidP="004B7602">
      <w:pPr>
        <w:spacing w:line="276" w:lineRule="auto"/>
        <w:ind w:left="180"/>
        <w:rPr>
          <w:rFonts w:ascii="TH Niramit AS" w:hAnsi="TH Niramit AS" w:cs="TH Niramit AS"/>
          <w:b/>
          <w:bCs/>
          <w:sz w:val="32"/>
          <w:szCs w:val="32"/>
        </w:rPr>
      </w:pPr>
      <w:r w:rsidRPr="00873B75">
        <w:rPr>
          <w:rFonts w:ascii="TH Niramit AS" w:hAnsi="TH Niramit AS" w:cs="TH Niramit AS"/>
          <w:b/>
          <w:bCs/>
          <w:sz w:val="32"/>
          <w:szCs w:val="32"/>
          <w:cs/>
        </w:rPr>
        <w:t>3</w:t>
      </w:r>
      <w:r w:rsidR="00B04BFC" w:rsidRPr="00873B75">
        <w:rPr>
          <w:rFonts w:ascii="TH Niramit AS" w:hAnsi="TH Niramit AS" w:cs="TH Niramit AS"/>
          <w:b/>
          <w:bCs/>
          <w:sz w:val="32"/>
          <w:szCs w:val="32"/>
          <w:cs/>
        </w:rPr>
        <w:t>.</w:t>
      </w:r>
      <w:r w:rsidR="00B04BFC" w:rsidRPr="00873B75">
        <w:rPr>
          <w:rFonts w:ascii="TH Niramit AS" w:hAnsi="TH Niramit AS" w:cs="TH Niramit AS"/>
          <w:sz w:val="32"/>
          <w:szCs w:val="32"/>
          <w:cs/>
        </w:rPr>
        <w:t xml:space="preserve"> </w:t>
      </w:r>
      <w:r w:rsidR="00B04BFC" w:rsidRPr="00873B75">
        <w:rPr>
          <w:rFonts w:ascii="TH Niramit AS" w:hAnsi="TH Niramit AS" w:cs="TH Niramit AS"/>
          <w:b/>
          <w:bCs/>
          <w:sz w:val="32"/>
          <w:szCs w:val="32"/>
          <w:cs/>
        </w:rPr>
        <w:t>วัตถุประสงค์</w:t>
      </w:r>
      <w:r w:rsidR="00B03CEB" w:rsidRPr="00873B75">
        <w:rPr>
          <w:rFonts w:ascii="TH Niramit AS" w:hAnsi="TH Niramit AS" w:cs="TH Niramit AS"/>
          <w:b/>
          <w:bCs/>
          <w:sz w:val="32"/>
          <w:szCs w:val="32"/>
          <w:cs/>
        </w:rPr>
        <w:t>ของรายวิชา</w:t>
      </w:r>
    </w:p>
    <w:p w:rsidR="00107593" w:rsidRPr="00873B75" w:rsidRDefault="00107593" w:rsidP="00EE02E6">
      <w:pPr>
        <w:pStyle w:val="7"/>
        <w:spacing w:before="0" w:after="0"/>
        <w:ind w:firstLine="700"/>
        <w:jc w:val="thaiDistribute"/>
        <w:rPr>
          <w:rFonts w:ascii="TH Niramit AS" w:hAnsi="TH Niramit AS" w:cs="TH Niramit AS"/>
          <w:sz w:val="32"/>
          <w:szCs w:val="32"/>
        </w:rPr>
      </w:pPr>
      <w:r w:rsidRPr="00873B75">
        <w:rPr>
          <w:rFonts w:ascii="TH Niramit AS" w:hAnsi="TH Niramit AS" w:cs="TH Niramit AS"/>
          <w:sz w:val="32"/>
          <w:szCs w:val="32"/>
          <w:rtl/>
          <w:cs/>
          <w:lang w:bidi="th-TH"/>
        </w:rPr>
        <w:t xml:space="preserve"> </w:t>
      </w:r>
      <w:r w:rsidRPr="00873B75">
        <w:rPr>
          <w:rFonts w:ascii="TH Niramit AS" w:hAnsi="TH Niramit AS" w:cs="TH Niramit AS"/>
          <w:sz w:val="32"/>
          <w:szCs w:val="32"/>
          <w:cs/>
          <w:lang w:bidi="th-TH"/>
        </w:rPr>
        <w:t>ปรับปรุงเนื้อหา</w:t>
      </w:r>
      <w:r w:rsidRPr="00873B75">
        <w:rPr>
          <w:rFonts w:ascii="TH Niramit AS" w:eastAsia="AngsanaNew" w:hAnsi="TH Niramit AS" w:cs="TH Niramit AS"/>
          <w:sz w:val="32"/>
          <w:szCs w:val="32"/>
          <w:cs/>
          <w:lang w:bidi="th-TH"/>
        </w:rPr>
        <w:t>และกระบวนการเรียนการสอน</w:t>
      </w:r>
      <w:r w:rsidRPr="00873B75">
        <w:rPr>
          <w:rFonts w:ascii="TH Niramit AS" w:hAnsi="TH Niramit AS" w:cs="TH Niramit AS"/>
          <w:sz w:val="32"/>
          <w:szCs w:val="32"/>
          <w:cs/>
          <w:lang w:bidi="th-TH"/>
        </w:rPr>
        <w:t xml:space="preserve">ให้มีความทันสมัย  </w:t>
      </w:r>
      <w:r w:rsidRPr="00873B75">
        <w:rPr>
          <w:rFonts w:ascii="TH Niramit AS" w:eastAsia="AngsanaNew" w:hAnsi="TH Niramit AS" w:cs="TH Niramit AS"/>
          <w:sz w:val="32"/>
          <w:szCs w:val="32"/>
          <w:cs/>
          <w:lang w:bidi="th-TH"/>
        </w:rPr>
        <w:t>ให้ผู้เรียนสา</w:t>
      </w:r>
      <w:r w:rsidR="002E01D4">
        <w:rPr>
          <w:rFonts w:ascii="TH Niramit AS" w:eastAsia="AngsanaNew" w:hAnsi="TH Niramit AS" w:cs="TH Niramit AS"/>
          <w:sz w:val="32"/>
          <w:szCs w:val="32"/>
          <w:cs/>
          <w:lang w:bidi="th-TH"/>
        </w:rPr>
        <w:t xml:space="preserve">มารถนำความรู้ไปประยุกต์ใช้จริง  </w:t>
      </w:r>
      <w:r w:rsidR="00873B75">
        <w:rPr>
          <w:rFonts w:ascii="TH Niramit AS" w:hAnsi="TH Niramit AS" w:cs="TH Niramit AS"/>
          <w:sz w:val="32"/>
          <w:szCs w:val="32"/>
          <w:cs/>
          <w:lang w:bidi="th-TH"/>
        </w:rPr>
        <w:t>ให้สอดคล้องก</w:t>
      </w:r>
      <w:r w:rsidR="00873B75">
        <w:rPr>
          <w:rFonts w:ascii="TH Niramit AS" w:hAnsi="TH Niramit AS" w:cs="TH Niramit AS" w:hint="cs"/>
          <w:sz w:val="32"/>
          <w:szCs w:val="32"/>
          <w:cs/>
          <w:lang w:bidi="th-TH"/>
        </w:rPr>
        <w:t>ั</w:t>
      </w:r>
      <w:r w:rsidR="00873B75">
        <w:rPr>
          <w:rFonts w:ascii="TH Niramit AS" w:hAnsi="TH Niramit AS" w:cs="TH Niramit AS"/>
          <w:sz w:val="32"/>
          <w:szCs w:val="32"/>
          <w:cs/>
          <w:lang w:bidi="th-TH"/>
        </w:rPr>
        <w:t>บ</w:t>
      </w:r>
      <w:r w:rsidR="00EE02E6" w:rsidRPr="00873B75">
        <w:rPr>
          <w:rFonts w:ascii="TH Niramit AS" w:hAnsi="TH Niramit AS" w:cs="TH Niramit AS"/>
          <w:sz w:val="32"/>
          <w:szCs w:val="32"/>
          <w:cs/>
          <w:lang w:bidi="th-TH"/>
        </w:rPr>
        <w:t xml:space="preserve">สถานการณ์ปัจจุบนั </w:t>
      </w:r>
      <w:r w:rsidR="002E01D4">
        <w:rPr>
          <w:rFonts w:ascii="TH Niramit AS" w:hAnsi="TH Niramit AS" w:cs="TH Niramit AS"/>
          <w:sz w:val="32"/>
          <w:szCs w:val="32"/>
          <w:cs/>
          <w:lang w:bidi="th-TH"/>
        </w:rPr>
        <w:t>ที่มีการเปลี่ยนแปลงของสังคมการดำเนินชีวิตที่ทำให้บุคคลไม่สามารถปรับต</w:t>
      </w:r>
      <w:r w:rsidR="002E01D4">
        <w:rPr>
          <w:rFonts w:ascii="TH Niramit AS" w:hAnsi="TH Niramit AS" w:cs="TH Niramit AS" w:hint="cs"/>
          <w:sz w:val="32"/>
          <w:szCs w:val="32"/>
          <w:cs/>
          <w:lang w:bidi="th-TH"/>
        </w:rPr>
        <w:t>ั</w:t>
      </w:r>
      <w:r w:rsidR="002E01D4">
        <w:rPr>
          <w:rFonts w:ascii="TH Niramit AS" w:hAnsi="TH Niramit AS" w:cs="TH Niramit AS"/>
          <w:sz w:val="32"/>
          <w:szCs w:val="32"/>
          <w:cs/>
          <w:lang w:bidi="th-TH"/>
        </w:rPr>
        <w:t>วรับการเปลี่ยนแปลงต่าง</w:t>
      </w:r>
      <w:r w:rsidR="00EE02E6" w:rsidRPr="00873B75">
        <w:rPr>
          <w:rFonts w:ascii="TH Niramit AS" w:hAnsi="TH Niramit AS" w:cs="TH Niramit AS"/>
          <w:sz w:val="32"/>
          <w:szCs w:val="32"/>
          <w:cs/>
          <w:lang w:bidi="th-TH"/>
        </w:rPr>
        <w:t>ๆ ได้</w:t>
      </w:r>
      <w:r w:rsidR="002E01D4">
        <w:rPr>
          <w:rFonts w:ascii="TH Niramit AS" w:hAnsi="TH Niramit AS" w:cs="TH Niramit AS" w:hint="cs"/>
          <w:sz w:val="32"/>
          <w:szCs w:val="32"/>
          <w:cs/>
          <w:lang w:bidi="th-TH"/>
        </w:rPr>
        <w:t xml:space="preserve"> </w:t>
      </w:r>
      <w:r w:rsidR="00EE02E6" w:rsidRPr="00873B75">
        <w:rPr>
          <w:rFonts w:ascii="TH Niramit AS" w:hAnsi="TH Niramit AS" w:cs="TH Niramit AS"/>
          <w:sz w:val="32"/>
          <w:szCs w:val="32"/>
          <w:cs/>
          <w:lang w:bidi="th-TH"/>
        </w:rPr>
        <w:t>จึงก่อให้เกิดปัญหาทางสุขภาพจิต</w:t>
      </w:r>
    </w:p>
    <w:p w:rsidR="00614059" w:rsidRPr="00873B75" w:rsidRDefault="00614059" w:rsidP="00D66446">
      <w:pPr>
        <w:tabs>
          <w:tab w:val="left" w:pos="993"/>
        </w:tabs>
        <w:jc w:val="thaiDistribute"/>
        <w:rPr>
          <w:rFonts w:ascii="TH Niramit AS" w:hAnsi="TH Niramit AS" w:cs="TH Niramit AS"/>
          <w:cs/>
        </w:rPr>
        <w:sectPr w:rsidR="00614059" w:rsidRPr="00873B75" w:rsidSect="00873B75">
          <w:headerReference w:type="even" r:id="rId9"/>
          <w:headerReference w:type="default" r:id="rId10"/>
          <w:pgSz w:w="11906" w:h="16838"/>
          <w:pgMar w:top="1440" w:right="1274" w:bottom="993" w:left="1440" w:header="720" w:footer="720" w:gutter="0"/>
          <w:pgNumType w:start="1"/>
          <w:cols w:space="720"/>
          <w:titlePg/>
        </w:sectPr>
      </w:pPr>
    </w:p>
    <w:p w:rsidR="008A1846" w:rsidRPr="00873B75" w:rsidRDefault="008A1846" w:rsidP="008A1846">
      <w:pPr>
        <w:spacing w:line="216" w:lineRule="auto"/>
        <w:rPr>
          <w:rFonts w:ascii="TH Niramit AS" w:hAnsi="TH Niramit AS" w:cs="TH Niramit AS"/>
          <w:b/>
          <w:bCs/>
          <w:sz w:val="32"/>
          <w:szCs w:val="32"/>
        </w:rPr>
      </w:pPr>
      <w:r w:rsidRPr="00873B75">
        <w:rPr>
          <w:rFonts w:ascii="TH Niramit AS" w:hAnsi="TH Niramit AS" w:cs="TH Niramit AS"/>
          <w:b/>
          <w:bCs/>
          <w:sz w:val="32"/>
          <w:szCs w:val="32"/>
          <w:cs/>
        </w:rPr>
        <w:lastRenderedPageBreak/>
        <w:t>4. การพัฒนาผลการเรียนของนิสิต</w:t>
      </w:r>
    </w:p>
    <w:p w:rsidR="00BD15A5" w:rsidRPr="00873B75" w:rsidRDefault="008A1846" w:rsidP="00BD15A5">
      <w:pPr>
        <w:jc w:val="thaiDistribute"/>
        <w:rPr>
          <w:rFonts w:ascii="TH Niramit AS" w:hAnsi="TH Niramit AS" w:cs="TH Niramit AS"/>
          <w:color w:val="FF0000"/>
          <w:sz w:val="32"/>
          <w:szCs w:val="32"/>
        </w:rPr>
      </w:pPr>
      <w:r w:rsidRPr="00873B75">
        <w:rPr>
          <w:rFonts w:ascii="TH Niramit AS" w:hAnsi="TH Niramit AS" w:cs="TH Niramit AS"/>
          <w:sz w:val="32"/>
          <w:szCs w:val="32"/>
          <w:cs/>
        </w:rPr>
        <w:tab/>
      </w:r>
      <w:r w:rsidRPr="00873B75">
        <w:rPr>
          <w:rFonts w:ascii="TH Niramit AS" w:hAnsi="TH Niramit AS" w:cs="TH Niramit AS"/>
          <w:b/>
          <w:bCs/>
          <w:sz w:val="32"/>
          <w:szCs w:val="32"/>
          <w:cs/>
        </w:rPr>
        <w:t xml:space="preserve">แผนที่การกระจายความรับผิดชอบ </w:t>
      </w:r>
    </w:p>
    <w:tbl>
      <w:tblPr>
        <w:tblW w:w="16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629"/>
        <w:gridCol w:w="375"/>
        <w:gridCol w:w="375"/>
        <w:gridCol w:w="376"/>
        <w:gridCol w:w="376"/>
        <w:gridCol w:w="376"/>
        <w:gridCol w:w="376"/>
        <w:gridCol w:w="377"/>
        <w:gridCol w:w="403"/>
        <w:gridCol w:w="342"/>
        <w:gridCol w:w="412"/>
        <w:gridCol w:w="377"/>
        <w:gridCol w:w="377"/>
        <w:gridCol w:w="377"/>
        <w:gridCol w:w="377"/>
        <w:gridCol w:w="377"/>
        <w:gridCol w:w="377"/>
        <w:gridCol w:w="377"/>
        <w:gridCol w:w="377"/>
        <w:gridCol w:w="377"/>
        <w:gridCol w:w="377"/>
        <w:gridCol w:w="377"/>
        <w:gridCol w:w="377"/>
        <w:gridCol w:w="377"/>
        <w:gridCol w:w="348"/>
        <w:gridCol w:w="7"/>
        <w:gridCol w:w="399"/>
        <w:gridCol w:w="377"/>
        <w:gridCol w:w="442"/>
        <w:gridCol w:w="442"/>
        <w:gridCol w:w="442"/>
        <w:gridCol w:w="442"/>
        <w:gridCol w:w="442"/>
        <w:gridCol w:w="442"/>
        <w:gridCol w:w="442"/>
        <w:gridCol w:w="382"/>
        <w:gridCol w:w="367"/>
        <w:gridCol w:w="8"/>
      </w:tblGrid>
      <w:tr w:rsidR="00BD15A5" w:rsidRPr="00873B75" w:rsidTr="00BD15A5">
        <w:trPr>
          <w:tblHeader/>
          <w:jc w:val="center"/>
        </w:trPr>
        <w:tc>
          <w:tcPr>
            <w:tcW w:w="2451" w:type="dxa"/>
            <w:gridSpan w:val="2"/>
            <w:vMerge w:val="restart"/>
            <w:tcBorders>
              <w:top w:val="single" w:sz="4" w:space="0" w:color="auto"/>
              <w:left w:val="single" w:sz="4" w:space="0" w:color="auto"/>
              <w:right w:val="single" w:sz="4" w:space="0" w:color="auto"/>
            </w:tcBorders>
            <w:vAlign w:val="center"/>
          </w:tcPr>
          <w:p w:rsidR="00BD15A5" w:rsidRPr="00873B75" w:rsidRDefault="00BD15A5" w:rsidP="00EE02E6">
            <w:pPr>
              <w:spacing w:line="256" w:lineRule="auto"/>
              <w:ind w:right="-106"/>
              <w:jc w:val="center"/>
              <w:rPr>
                <w:rFonts w:ascii="TH Niramit AS" w:eastAsia="Cordia New" w:hAnsi="TH Niramit AS" w:cs="TH Niramit AS"/>
                <w:b/>
                <w:bCs/>
                <w:szCs w:val="24"/>
                <w:cs/>
              </w:rPr>
            </w:pPr>
            <w:r w:rsidRPr="00873B75">
              <w:rPr>
                <w:rFonts w:ascii="TH Niramit AS" w:eastAsia="Cordia New" w:hAnsi="TH Niramit AS" w:cs="TH Niramit AS"/>
                <w:b/>
                <w:bCs/>
                <w:szCs w:val="24"/>
                <w:cs/>
              </w:rPr>
              <w:t>รายวิชา</w:t>
            </w:r>
          </w:p>
        </w:tc>
        <w:tc>
          <w:tcPr>
            <w:tcW w:w="1502" w:type="dxa"/>
            <w:gridSpan w:val="4"/>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spacing w:line="256" w:lineRule="auto"/>
              <w:ind w:right="-106"/>
              <w:jc w:val="center"/>
              <w:rPr>
                <w:rFonts w:ascii="TH Niramit AS" w:eastAsia="Cordia New" w:hAnsi="TH Niramit AS" w:cs="TH Niramit AS"/>
                <w:b/>
                <w:bCs/>
                <w:szCs w:val="24"/>
              </w:rPr>
            </w:pPr>
            <w:r w:rsidRPr="00873B75">
              <w:rPr>
                <w:rFonts w:ascii="TH Niramit AS" w:hAnsi="TH Niramit AS" w:cs="TH Niramit AS"/>
                <w:b/>
                <w:bCs/>
                <w:szCs w:val="24"/>
              </w:rPr>
              <w:t>1</w:t>
            </w:r>
            <w:r w:rsidRPr="00873B75">
              <w:rPr>
                <w:rFonts w:ascii="TH Niramit AS" w:hAnsi="TH Niramit AS" w:cs="TH Niramit AS"/>
                <w:b/>
                <w:bCs/>
                <w:szCs w:val="24"/>
                <w:cs/>
              </w:rPr>
              <w:t>. คุณธรรม จริยธรรม</w:t>
            </w:r>
          </w:p>
        </w:tc>
        <w:tc>
          <w:tcPr>
            <w:tcW w:w="1874" w:type="dxa"/>
            <w:gridSpan w:val="5"/>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spacing w:line="256" w:lineRule="auto"/>
              <w:ind w:right="-106"/>
              <w:jc w:val="center"/>
              <w:rPr>
                <w:rFonts w:ascii="TH Niramit AS" w:eastAsia="Cordia New" w:hAnsi="TH Niramit AS" w:cs="TH Niramit AS"/>
                <w:b/>
                <w:bCs/>
                <w:szCs w:val="24"/>
              </w:rPr>
            </w:pPr>
            <w:r w:rsidRPr="00873B75">
              <w:rPr>
                <w:rFonts w:ascii="TH Niramit AS" w:hAnsi="TH Niramit AS" w:cs="TH Niramit AS"/>
                <w:b/>
                <w:bCs/>
                <w:szCs w:val="24"/>
              </w:rPr>
              <w:t>2</w:t>
            </w:r>
            <w:r w:rsidRPr="00873B75">
              <w:rPr>
                <w:rFonts w:ascii="TH Niramit AS" w:hAnsi="TH Niramit AS" w:cs="TH Niramit AS"/>
                <w:b/>
                <w:bCs/>
                <w:szCs w:val="24"/>
                <w:cs/>
              </w:rPr>
              <w:t>. ความรู้</w:t>
            </w:r>
          </w:p>
        </w:tc>
        <w:tc>
          <w:tcPr>
            <w:tcW w:w="2297" w:type="dxa"/>
            <w:gridSpan w:val="6"/>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jc w:val="center"/>
              <w:rPr>
                <w:rFonts w:ascii="TH Niramit AS" w:hAnsi="TH Niramit AS" w:cs="TH Niramit AS"/>
                <w:b/>
                <w:bCs/>
                <w:szCs w:val="24"/>
              </w:rPr>
            </w:pPr>
            <w:r w:rsidRPr="00873B75">
              <w:rPr>
                <w:rFonts w:ascii="TH Niramit AS" w:hAnsi="TH Niramit AS" w:cs="TH Niramit AS"/>
                <w:b/>
                <w:bCs/>
                <w:szCs w:val="24"/>
              </w:rPr>
              <w:t>3</w:t>
            </w:r>
            <w:r w:rsidRPr="00873B75">
              <w:rPr>
                <w:rFonts w:ascii="TH Niramit AS" w:hAnsi="TH Niramit AS" w:cs="TH Niramit AS"/>
                <w:b/>
                <w:bCs/>
                <w:szCs w:val="24"/>
                <w:cs/>
              </w:rPr>
              <w:t>. ทักษะทางปัญญา</w:t>
            </w:r>
          </w:p>
        </w:tc>
        <w:tc>
          <w:tcPr>
            <w:tcW w:w="1885" w:type="dxa"/>
            <w:gridSpan w:val="5"/>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Cs w:val="24"/>
              </w:rPr>
            </w:pPr>
            <w:r w:rsidRPr="00873B75">
              <w:rPr>
                <w:rFonts w:ascii="TH Niramit AS" w:hAnsi="TH Niramit AS" w:cs="TH Niramit AS"/>
                <w:b/>
                <w:bCs/>
                <w:szCs w:val="24"/>
              </w:rPr>
              <w:t>4</w:t>
            </w:r>
            <w:r w:rsidRPr="00873B75">
              <w:rPr>
                <w:rFonts w:ascii="TH Niramit AS" w:hAnsi="TH Niramit AS" w:cs="TH Niramit AS"/>
                <w:b/>
                <w:bCs/>
                <w:szCs w:val="24"/>
                <w:cs/>
              </w:rPr>
              <w:t>. ทักษะความสัมพันธ์ระหว่างบุคคลและความรับผิดชอบ</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spacing w:line="256" w:lineRule="auto"/>
              <w:ind w:right="-106"/>
              <w:jc w:val="center"/>
              <w:rPr>
                <w:rFonts w:ascii="TH Niramit AS" w:eastAsia="Cordia New" w:hAnsi="TH Niramit AS" w:cs="TH Niramit AS"/>
                <w:b/>
                <w:bCs/>
                <w:szCs w:val="24"/>
              </w:rPr>
            </w:pPr>
            <w:r w:rsidRPr="00873B75">
              <w:rPr>
                <w:rFonts w:ascii="TH Niramit AS" w:hAnsi="TH Niramit AS" w:cs="TH Niramit AS"/>
                <w:b/>
                <w:bCs/>
                <w:szCs w:val="24"/>
              </w:rPr>
              <w:t>5</w:t>
            </w:r>
            <w:r w:rsidRPr="00873B75">
              <w:rPr>
                <w:rFonts w:ascii="TH Niramit AS" w:hAnsi="TH Niramit AS" w:cs="TH Niramit AS"/>
                <w:b/>
                <w:bCs/>
                <w:szCs w:val="24"/>
                <w:cs/>
              </w:rPr>
              <w:t>. ทักษะการวิเคราะห์เชิงตัวเลข การสื่อสาร และเทคโนโลยีสารสนเทศ</w:t>
            </w:r>
          </w:p>
        </w:tc>
        <w:tc>
          <w:tcPr>
            <w:tcW w:w="4982" w:type="dxa"/>
            <w:gridSpan w:val="14"/>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tabs>
                <w:tab w:val="left" w:pos="430"/>
              </w:tabs>
              <w:jc w:val="center"/>
              <w:rPr>
                <w:rFonts w:ascii="TH Niramit AS" w:hAnsi="TH Niramit AS" w:cs="TH Niramit AS"/>
                <w:b/>
                <w:bCs/>
                <w:szCs w:val="24"/>
              </w:rPr>
            </w:pPr>
            <w:r w:rsidRPr="00873B75">
              <w:rPr>
                <w:rFonts w:ascii="TH Niramit AS" w:hAnsi="TH Niramit AS" w:cs="TH Niramit AS"/>
                <w:b/>
                <w:bCs/>
                <w:szCs w:val="24"/>
                <w:cs/>
              </w:rPr>
              <w:t>6. ด้านวิธีวิทยาการจัดการเรียนรู้และบูรณาการอัตลักษณ์</w:t>
            </w:r>
          </w:p>
          <w:p w:rsidR="00BD15A5" w:rsidRPr="00873B75" w:rsidRDefault="00BD15A5" w:rsidP="00EE02E6">
            <w:pPr>
              <w:spacing w:line="256" w:lineRule="auto"/>
              <w:ind w:right="-106"/>
              <w:jc w:val="center"/>
              <w:rPr>
                <w:rFonts w:ascii="TH Niramit AS" w:eastAsia="Cordia New" w:hAnsi="TH Niramit AS" w:cs="TH Niramit AS"/>
                <w:b/>
                <w:bCs/>
                <w:szCs w:val="24"/>
              </w:rPr>
            </w:pPr>
          </w:p>
        </w:tc>
      </w:tr>
      <w:tr w:rsidR="00BD15A5" w:rsidRPr="00873B75" w:rsidTr="00BD15A5">
        <w:trPr>
          <w:gridAfter w:val="1"/>
          <w:wAfter w:w="8" w:type="dxa"/>
          <w:tblHeader/>
          <w:jc w:val="center"/>
        </w:trPr>
        <w:tc>
          <w:tcPr>
            <w:tcW w:w="2451" w:type="dxa"/>
            <w:gridSpan w:val="2"/>
            <w:vMerge/>
            <w:tcBorders>
              <w:left w:val="single" w:sz="4" w:space="0" w:color="auto"/>
              <w:right w:val="single" w:sz="4" w:space="0" w:color="auto"/>
            </w:tcBorders>
          </w:tcPr>
          <w:p w:rsidR="00BD15A5" w:rsidRPr="00873B75" w:rsidRDefault="00BD15A5" w:rsidP="00EE02E6">
            <w:pPr>
              <w:spacing w:line="256" w:lineRule="auto"/>
              <w:ind w:right="-106"/>
              <w:jc w:val="right"/>
              <w:rPr>
                <w:rFonts w:ascii="TH Niramit AS" w:eastAsia="Cordia New" w:hAnsi="TH Niramit AS" w:cs="TH Niramit AS"/>
                <w:b/>
                <w:bCs/>
                <w:sz w:val="22"/>
                <w:szCs w:val="22"/>
              </w:rPr>
            </w:pPr>
          </w:p>
        </w:tc>
        <w:tc>
          <w:tcPr>
            <w:tcW w:w="375"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1.1</w:t>
            </w:r>
          </w:p>
        </w:tc>
        <w:tc>
          <w:tcPr>
            <w:tcW w:w="375"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1.2</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1.3</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1.4</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2.1</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2.2</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2.3</w:t>
            </w:r>
          </w:p>
        </w:tc>
        <w:tc>
          <w:tcPr>
            <w:tcW w:w="403"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2.4</w:t>
            </w:r>
          </w:p>
        </w:tc>
        <w:tc>
          <w:tcPr>
            <w:tcW w:w="3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2.5</w:t>
            </w:r>
          </w:p>
        </w:tc>
        <w:tc>
          <w:tcPr>
            <w:tcW w:w="41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3.1</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3.2</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3.3</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3.4</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3.5</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3.6</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4.1</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4.2</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4.3</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4.4</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4.5</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5.1</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5.2</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5.3</w:t>
            </w:r>
          </w:p>
        </w:tc>
        <w:tc>
          <w:tcPr>
            <w:tcW w:w="355"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6.1</w:t>
            </w:r>
          </w:p>
        </w:tc>
        <w:tc>
          <w:tcPr>
            <w:tcW w:w="399"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6.2</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6.3</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6.4</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6.5</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6.6</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cs/>
              </w:rPr>
              <w:t>6.7</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6.8</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6.9</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6.10</w:t>
            </w:r>
          </w:p>
        </w:tc>
        <w:tc>
          <w:tcPr>
            <w:tcW w:w="382" w:type="dxa"/>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tabs>
                <w:tab w:val="center" w:pos="4320"/>
                <w:tab w:val="right" w:pos="8640"/>
              </w:tabs>
              <w:spacing w:line="256" w:lineRule="auto"/>
              <w:ind w:left="-161"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6.11</w:t>
            </w:r>
          </w:p>
        </w:tc>
        <w:tc>
          <w:tcPr>
            <w:tcW w:w="36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left="-161"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cs/>
              </w:rPr>
              <w:t>6.12</w:t>
            </w:r>
          </w:p>
        </w:tc>
      </w:tr>
      <w:tr w:rsidR="00BD15A5" w:rsidRPr="00873B75" w:rsidTr="00BD15A5">
        <w:trPr>
          <w:tblHeader/>
          <w:jc w:val="center"/>
        </w:trPr>
        <w:tc>
          <w:tcPr>
            <w:tcW w:w="2451" w:type="dxa"/>
            <w:gridSpan w:val="2"/>
            <w:vMerge/>
            <w:tcBorders>
              <w:left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cs/>
              </w:rPr>
            </w:pPr>
          </w:p>
        </w:tc>
        <w:tc>
          <w:tcPr>
            <w:tcW w:w="750"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1</w:t>
            </w:r>
          </w:p>
        </w:tc>
        <w:tc>
          <w:tcPr>
            <w:tcW w:w="752"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2</w:t>
            </w:r>
          </w:p>
        </w:tc>
        <w:tc>
          <w:tcPr>
            <w:tcW w:w="1874" w:type="dxa"/>
            <w:gridSpan w:val="5"/>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3</w:t>
            </w:r>
          </w:p>
        </w:tc>
        <w:tc>
          <w:tcPr>
            <w:tcW w:w="1166" w:type="dxa"/>
            <w:gridSpan w:val="3"/>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4</w:t>
            </w:r>
          </w:p>
        </w:tc>
        <w:tc>
          <w:tcPr>
            <w:tcW w:w="1131" w:type="dxa"/>
            <w:gridSpan w:val="3"/>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5</w:t>
            </w:r>
          </w:p>
        </w:tc>
        <w:tc>
          <w:tcPr>
            <w:tcW w:w="1131" w:type="dxa"/>
            <w:gridSpan w:val="3"/>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6</w:t>
            </w:r>
          </w:p>
        </w:tc>
        <w:tc>
          <w:tcPr>
            <w:tcW w:w="754"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7</w:t>
            </w:r>
          </w:p>
        </w:tc>
        <w:tc>
          <w:tcPr>
            <w:tcW w:w="1131" w:type="dxa"/>
            <w:gridSpan w:val="3"/>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8</w:t>
            </w:r>
          </w:p>
        </w:tc>
        <w:tc>
          <w:tcPr>
            <w:tcW w:w="1131" w:type="dxa"/>
            <w:gridSpan w:val="4"/>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9</w:t>
            </w:r>
          </w:p>
        </w:tc>
        <w:tc>
          <w:tcPr>
            <w:tcW w:w="884"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10</w:t>
            </w:r>
          </w:p>
        </w:tc>
        <w:tc>
          <w:tcPr>
            <w:tcW w:w="884"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11</w:t>
            </w:r>
          </w:p>
        </w:tc>
        <w:tc>
          <w:tcPr>
            <w:tcW w:w="2083" w:type="dxa"/>
            <w:gridSpan w:val="6"/>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PLO 12</w:t>
            </w:r>
          </w:p>
        </w:tc>
      </w:tr>
      <w:tr w:rsidR="00BD15A5" w:rsidRPr="00873B75" w:rsidTr="00BD15A5">
        <w:trPr>
          <w:gridAfter w:val="1"/>
          <w:wAfter w:w="8" w:type="dxa"/>
          <w:tblHeader/>
          <w:jc w:val="center"/>
        </w:trPr>
        <w:tc>
          <w:tcPr>
            <w:tcW w:w="2451" w:type="dxa"/>
            <w:gridSpan w:val="2"/>
            <w:tcBorders>
              <w:left w:val="single" w:sz="4" w:space="0" w:color="auto"/>
              <w:bottom w:val="single" w:sz="4" w:space="0" w:color="auto"/>
              <w:right w:val="single" w:sz="4" w:space="0" w:color="auto"/>
            </w:tcBorders>
          </w:tcPr>
          <w:p w:rsidR="00BD15A5" w:rsidRPr="00873B75" w:rsidRDefault="00BD15A5" w:rsidP="00EE02E6">
            <w:pPr>
              <w:spacing w:line="256" w:lineRule="auto"/>
              <w:ind w:right="-106"/>
              <w:jc w:val="right"/>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Sub PLO</w:t>
            </w:r>
          </w:p>
        </w:tc>
        <w:tc>
          <w:tcPr>
            <w:tcW w:w="375"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1A</w:t>
            </w:r>
          </w:p>
        </w:tc>
        <w:tc>
          <w:tcPr>
            <w:tcW w:w="375"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1B</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2A</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2B</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3A</w:t>
            </w:r>
          </w:p>
        </w:tc>
        <w:tc>
          <w:tcPr>
            <w:tcW w:w="376"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3B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3C</w:t>
            </w:r>
          </w:p>
        </w:tc>
        <w:tc>
          <w:tcPr>
            <w:tcW w:w="403"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3D</w:t>
            </w:r>
          </w:p>
        </w:tc>
        <w:tc>
          <w:tcPr>
            <w:tcW w:w="3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3E</w:t>
            </w:r>
          </w:p>
        </w:tc>
        <w:tc>
          <w:tcPr>
            <w:tcW w:w="41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4A</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4B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4C</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5A</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5B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5C</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6A</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6B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6C</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7A</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7B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8A</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8B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8C</w:t>
            </w:r>
          </w:p>
        </w:tc>
        <w:tc>
          <w:tcPr>
            <w:tcW w:w="355" w:type="dxa"/>
            <w:gridSpan w:val="2"/>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9A</w:t>
            </w:r>
          </w:p>
        </w:tc>
        <w:tc>
          <w:tcPr>
            <w:tcW w:w="399"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9B</w:t>
            </w:r>
          </w:p>
        </w:tc>
        <w:tc>
          <w:tcPr>
            <w:tcW w:w="37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9C</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10A</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10B</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11A</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cs/>
              </w:rPr>
            </w:pPr>
            <w:r w:rsidRPr="00873B75">
              <w:rPr>
                <w:rFonts w:ascii="TH Niramit AS" w:eastAsia="Cordia New" w:hAnsi="TH Niramit AS" w:cs="TH Niramit AS"/>
                <w:b/>
                <w:bCs/>
                <w:sz w:val="22"/>
                <w:szCs w:val="22"/>
              </w:rPr>
              <w:t>11B</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12A</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12B</w:t>
            </w:r>
          </w:p>
        </w:tc>
        <w:tc>
          <w:tcPr>
            <w:tcW w:w="442"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12C</w:t>
            </w:r>
          </w:p>
        </w:tc>
        <w:tc>
          <w:tcPr>
            <w:tcW w:w="382" w:type="dxa"/>
            <w:tcBorders>
              <w:top w:val="single" w:sz="4" w:space="0" w:color="auto"/>
              <w:left w:val="single" w:sz="4" w:space="0" w:color="auto"/>
              <w:bottom w:val="single" w:sz="4" w:space="0" w:color="auto"/>
              <w:right w:val="single" w:sz="4" w:space="0" w:color="auto"/>
            </w:tcBorders>
            <w:vAlign w:val="center"/>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12D</w:t>
            </w:r>
          </w:p>
        </w:tc>
        <w:tc>
          <w:tcPr>
            <w:tcW w:w="367" w:type="dxa"/>
            <w:tcBorders>
              <w:top w:val="single" w:sz="4" w:space="0" w:color="auto"/>
              <w:left w:val="single" w:sz="4" w:space="0" w:color="auto"/>
              <w:bottom w:val="single" w:sz="4" w:space="0" w:color="auto"/>
              <w:right w:val="single" w:sz="4" w:space="0" w:color="auto"/>
            </w:tcBorders>
          </w:tcPr>
          <w:p w:rsidR="00BD15A5" w:rsidRPr="00873B75" w:rsidRDefault="00BD15A5" w:rsidP="00EE02E6">
            <w:pPr>
              <w:tabs>
                <w:tab w:val="center" w:pos="4320"/>
                <w:tab w:val="right" w:pos="8640"/>
              </w:tabs>
              <w:spacing w:line="256" w:lineRule="auto"/>
              <w:ind w:right="-106"/>
              <w:jc w:val="center"/>
              <w:rPr>
                <w:rFonts w:ascii="TH Niramit AS" w:eastAsia="Cordia New" w:hAnsi="TH Niramit AS" w:cs="TH Niramit AS"/>
                <w:b/>
                <w:bCs/>
                <w:sz w:val="22"/>
                <w:szCs w:val="22"/>
              </w:rPr>
            </w:pPr>
            <w:r w:rsidRPr="00873B75">
              <w:rPr>
                <w:rFonts w:ascii="TH Niramit AS" w:eastAsia="Cordia New" w:hAnsi="TH Niramit AS" w:cs="TH Niramit AS"/>
                <w:b/>
                <w:bCs/>
                <w:sz w:val="22"/>
                <w:szCs w:val="22"/>
              </w:rPr>
              <w:t>12E</w:t>
            </w:r>
          </w:p>
        </w:tc>
      </w:tr>
      <w:tr w:rsidR="00BD15A5" w:rsidRPr="00873B75" w:rsidTr="00BD15A5">
        <w:trPr>
          <w:jc w:val="center"/>
        </w:trPr>
        <w:tc>
          <w:tcPr>
            <w:tcW w:w="822" w:type="dxa"/>
            <w:tcBorders>
              <w:top w:val="single" w:sz="4" w:space="0" w:color="auto"/>
              <w:left w:val="single" w:sz="4" w:space="0" w:color="auto"/>
              <w:bottom w:val="single" w:sz="4" w:space="0" w:color="auto"/>
              <w:right w:val="nil"/>
            </w:tcBorders>
            <w:hideMark/>
          </w:tcPr>
          <w:p w:rsidR="00BD15A5" w:rsidRPr="00873B75" w:rsidRDefault="00BD15A5" w:rsidP="00BD15A5">
            <w:pPr>
              <w:tabs>
                <w:tab w:val="center" w:pos="4320"/>
                <w:tab w:val="right" w:pos="8640"/>
              </w:tabs>
              <w:spacing w:line="256" w:lineRule="auto"/>
              <w:ind w:right="-106"/>
              <w:rPr>
                <w:rFonts w:ascii="TH Niramit AS" w:eastAsia="Cordia New" w:hAnsi="TH Niramit AS" w:cs="TH Niramit AS"/>
                <w:sz w:val="24"/>
                <w:szCs w:val="24"/>
              </w:rPr>
            </w:pPr>
            <w:r w:rsidRPr="00873B75">
              <w:rPr>
                <w:rFonts w:ascii="TH Niramit AS" w:hAnsi="TH Niramit AS" w:cs="TH Niramit AS"/>
                <w:b/>
                <w:bCs/>
                <w:sz w:val="24"/>
                <w:szCs w:val="24"/>
              </w:rPr>
              <w:t>0311141</w:t>
            </w:r>
          </w:p>
        </w:tc>
        <w:tc>
          <w:tcPr>
            <w:tcW w:w="1629" w:type="dxa"/>
            <w:tcBorders>
              <w:top w:val="single" w:sz="4" w:space="0" w:color="auto"/>
              <w:left w:val="nil"/>
              <w:bottom w:val="single" w:sz="4" w:space="0" w:color="auto"/>
              <w:right w:val="single" w:sz="4" w:space="0" w:color="auto"/>
            </w:tcBorders>
            <w:hideMark/>
          </w:tcPr>
          <w:p w:rsidR="00BD15A5" w:rsidRPr="00873B75" w:rsidRDefault="00BD15A5" w:rsidP="00BD15A5">
            <w:pPr>
              <w:tabs>
                <w:tab w:val="center" w:pos="4320"/>
                <w:tab w:val="right" w:pos="8640"/>
              </w:tabs>
              <w:spacing w:line="256" w:lineRule="auto"/>
              <w:ind w:right="-106"/>
              <w:rPr>
                <w:rFonts w:ascii="TH Niramit AS" w:eastAsia="Cordia New" w:hAnsi="TH Niramit AS" w:cs="TH Niramit AS"/>
                <w:sz w:val="24"/>
                <w:szCs w:val="24"/>
              </w:rPr>
            </w:pPr>
            <w:r w:rsidRPr="00873B75">
              <w:rPr>
                <w:rFonts w:ascii="TH Niramit AS" w:hAnsi="TH Niramit AS" w:cs="TH Niramit AS"/>
                <w:b/>
                <w:bCs/>
                <w:sz w:val="24"/>
                <w:szCs w:val="24"/>
                <w:cs/>
              </w:rPr>
              <w:t>สุขภาพจิตและการปรับตัว</w:t>
            </w:r>
          </w:p>
        </w:tc>
        <w:tc>
          <w:tcPr>
            <w:tcW w:w="375"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5"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6"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6"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center"/>
              <w:rPr>
                <w:rFonts w:ascii="TH Niramit AS" w:hAnsi="TH Niramit AS" w:cs="TH Niramit AS"/>
                <w:sz w:val="22"/>
                <w:szCs w:val="22"/>
              </w:rPr>
            </w:pPr>
            <w:r w:rsidRPr="00873B75">
              <w:rPr>
                <w:rFonts w:ascii="TH Niramit AS" w:hAnsi="TH Niramit AS" w:cs="TH Niramit AS"/>
                <w:sz w:val="22"/>
                <w:szCs w:val="22"/>
              </w:rPr>
              <w:sym w:font="Wingdings 2" w:char="F099"/>
            </w:r>
          </w:p>
        </w:tc>
        <w:tc>
          <w:tcPr>
            <w:tcW w:w="376"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6"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403" w:type="dxa"/>
            <w:tcBorders>
              <w:top w:val="single" w:sz="4" w:space="0" w:color="auto"/>
              <w:left w:val="single" w:sz="4" w:space="0" w:color="auto"/>
              <w:bottom w:val="single" w:sz="4" w:space="0" w:color="auto"/>
              <w:right w:val="single" w:sz="4" w:space="0" w:color="auto"/>
            </w:tcBorders>
            <w:vAlign w:val="center"/>
          </w:tcPr>
          <w:p w:rsidR="00BD15A5" w:rsidRPr="00873B75" w:rsidRDefault="00BD15A5" w:rsidP="00BD15A5">
            <w:pPr>
              <w:jc w:val="center"/>
              <w:rPr>
                <w:rFonts w:ascii="TH Niramit AS" w:hAnsi="TH Niramit AS" w:cs="TH Niramit AS"/>
                <w:sz w:val="22"/>
                <w:szCs w:val="22"/>
              </w:rPr>
            </w:pPr>
            <w:r w:rsidRPr="00873B75">
              <w:rPr>
                <w:rFonts w:ascii="TH Niramit AS" w:hAnsi="TH Niramit AS" w:cs="TH Niramit AS"/>
                <w:sz w:val="22"/>
                <w:szCs w:val="22"/>
              </w:rPr>
              <w:sym w:font="Wingdings 2" w:char="F099"/>
            </w:r>
          </w:p>
        </w:tc>
        <w:tc>
          <w:tcPr>
            <w:tcW w:w="342" w:type="dxa"/>
            <w:tcBorders>
              <w:top w:val="single" w:sz="4" w:space="0" w:color="auto"/>
              <w:left w:val="single" w:sz="4" w:space="0" w:color="auto"/>
              <w:bottom w:val="single" w:sz="4" w:space="0" w:color="auto"/>
              <w:right w:val="single" w:sz="4" w:space="0" w:color="auto"/>
            </w:tcBorders>
            <w:vAlign w:val="center"/>
          </w:tcPr>
          <w:p w:rsidR="00BD15A5" w:rsidRPr="00873B75" w:rsidRDefault="00BD15A5" w:rsidP="00BD15A5">
            <w:pPr>
              <w:spacing w:before="60"/>
              <w:jc w:val="distribute"/>
              <w:rPr>
                <w:rFonts w:ascii="TH Niramit AS" w:hAnsi="TH Niramit AS" w:cs="TH Niramit AS"/>
                <w:sz w:val="22"/>
                <w:szCs w:val="22"/>
              </w:rPr>
            </w:pPr>
          </w:p>
        </w:tc>
        <w:tc>
          <w:tcPr>
            <w:tcW w:w="41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jc w:val="center"/>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jc w:val="center"/>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48"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406" w:type="dxa"/>
            <w:gridSpan w:val="2"/>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7"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98"/>
            </w: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81"/>
            </w: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rPr>
                <w:rFonts w:ascii="TH Niramit AS" w:hAnsi="TH Niramit AS" w:cs="TH Niramit AS"/>
                <w:sz w:val="22"/>
                <w:szCs w:val="22"/>
              </w:rPr>
            </w:pPr>
            <w:r w:rsidRPr="00873B75">
              <w:rPr>
                <w:rFonts w:ascii="TH Niramit AS" w:hAnsi="TH Niramit AS" w:cs="TH Niramit AS"/>
                <w:sz w:val="22"/>
                <w:szCs w:val="22"/>
              </w:rPr>
              <w:sym w:font="Wingdings 2" w:char="F081"/>
            </w: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jc w:val="center"/>
              <w:rPr>
                <w:rFonts w:ascii="TH Niramit AS" w:hAnsi="TH Niramit AS" w:cs="TH Niramit AS"/>
                <w:sz w:val="22"/>
                <w:szCs w:val="22"/>
              </w:rPr>
            </w:pPr>
            <w:r w:rsidRPr="00873B75">
              <w:rPr>
                <w:rFonts w:ascii="TH Niramit AS" w:hAnsi="TH Niramit AS" w:cs="TH Niramit AS"/>
                <w:sz w:val="22"/>
                <w:szCs w:val="22"/>
              </w:rPr>
              <w:sym w:font="Wingdings 2" w:char="F081"/>
            </w:r>
          </w:p>
        </w:tc>
        <w:tc>
          <w:tcPr>
            <w:tcW w:w="44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82" w:type="dxa"/>
            <w:tcBorders>
              <w:top w:val="single" w:sz="4" w:space="0" w:color="auto"/>
              <w:left w:val="single" w:sz="4" w:space="0" w:color="auto"/>
              <w:bottom w:val="single" w:sz="4" w:space="0" w:color="auto"/>
              <w:right w:val="single" w:sz="4" w:space="0" w:color="auto"/>
            </w:tcBorders>
            <w:vAlign w:val="center"/>
            <w:hideMark/>
          </w:tcPr>
          <w:p w:rsidR="00BD15A5" w:rsidRPr="00873B75" w:rsidRDefault="00BD15A5" w:rsidP="00BD15A5">
            <w:pPr>
              <w:spacing w:before="60"/>
              <w:jc w:val="distribute"/>
              <w:rPr>
                <w:rFonts w:ascii="TH Niramit AS" w:hAnsi="TH Niramit AS" w:cs="TH Niramit AS"/>
                <w:sz w:val="22"/>
                <w:szCs w:val="22"/>
              </w:rPr>
            </w:pPr>
          </w:p>
        </w:tc>
        <w:tc>
          <w:tcPr>
            <w:tcW w:w="375" w:type="dxa"/>
            <w:gridSpan w:val="2"/>
            <w:tcBorders>
              <w:top w:val="single" w:sz="4" w:space="0" w:color="auto"/>
              <w:left w:val="single" w:sz="4" w:space="0" w:color="auto"/>
              <w:bottom w:val="single" w:sz="4" w:space="0" w:color="auto"/>
              <w:right w:val="single" w:sz="4" w:space="0" w:color="auto"/>
            </w:tcBorders>
            <w:vAlign w:val="center"/>
          </w:tcPr>
          <w:p w:rsidR="00BD15A5" w:rsidRPr="00873B75" w:rsidRDefault="00BD15A5" w:rsidP="00BD15A5">
            <w:pPr>
              <w:spacing w:line="256" w:lineRule="auto"/>
              <w:ind w:right="-106"/>
              <w:rPr>
                <w:rFonts w:ascii="TH Niramit AS" w:hAnsi="TH Niramit AS" w:cs="TH Niramit AS"/>
                <w:sz w:val="22"/>
                <w:szCs w:val="22"/>
              </w:rPr>
            </w:pPr>
          </w:p>
        </w:tc>
      </w:tr>
    </w:tbl>
    <w:p w:rsidR="00BD15A5" w:rsidRPr="00873B75" w:rsidRDefault="00BD15A5" w:rsidP="008A1846">
      <w:pPr>
        <w:jc w:val="thaiDistribute"/>
        <w:rPr>
          <w:rFonts w:ascii="TH Niramit AS" w:hAnsi="TH Niramit AS" w:cs="TH Niramit AS"/>
          <w:color w:val="FF0000"/>
          <w:sz w:val="32"/>
          <w:szCs w:val="32"/>
        </w:rPr>
      </w:pPr>
    </w:p>
    <w:p w:rsidR="003826AD" w:rsidRPr="00873B75" w:rsidRDefault="003826AD" w:rsidP="008A1846">
      <w:pPr>
        <w:rPr>
          <w:rFonts w:ascii="TH Niramit AS" w:hAnsi="TH Niramit AS" w:cs="TH Niramit AS"/>
        </w:rPr>
      </w:pPr>
    </w:p>
    <w:p w:rsidR="003826AD" w:rsidRPr="00873B75" w:rsidRDefault="003826AD" w:rsidP="008A1846">
      <w:pPr>
        <w:rPr>
          <w:rFonts w:ascii="TH Niramit AS" w:hAnsi="TH Niramit AS" w:cs="TH Niramit AS"/>
        </w:rPr>
      </w:pPr>
    </w:p>
    <w:p w:rsidR="00BD15A5" w:rsidRPr="00873B75" w:rsidRDefault="00BD15A5" w:rsidP="008A1846">
      <w:pPr>
        <w:rPr>
          <w:rFonts w:ascii="TH Niramit AS" w:hAnsi="TH Niramit AS" w:cs="TH Niramit AS"/>
        </w:rPr>
      </w:pPr>
    </w:p>
    <w:p w:rsidR="00BD15A5" w:rsidRPr="00873B75" w:rsidRDefault="00BD15A5" w:rsidP="008A1846">
      <w:pPr>
        <w:rPr>
          <w:rFonts w:ascii="TH Niramit AS" w:hAnsi="TH Niramit AS" w:cs="TH Niramit AS"/>
        </w:rPr>
      </w:pPr>
    </w:p>
    <w:p w:rsidR="00BD15A5" w:rsidRPr="00873B75" w:rsidRDefault="00BD15A5" w:rsidP="008A1846">
      <w:pPr>
        <w:rPr>
          <w:rFonts w:ascii="TH Niramit AS" w:hAnsi="TH Niramit AS" w:cs="TH Niramit AS"/>
        </w:rPr>
      </w:pPr>
    </w:p>
    <w:p w:rsidR="00BD15A5" w:rsidRPr="00873B75" w:rsidRDefault="00BD15A5" w:rsidP="008A1846">
      <w:pPr>
        <w:rPr>
          <w:rFonts w:ascii="TH Niramit AS" w:hAnsi="TH Niramit AS" w:cs="TH Niramit AS"/>
        </w:rPr>
      </w:pPr>
    </w:p>
    <w:p w:rsidR="00BD15A5" w:rsidRPr="00873B75" w:rsidRDefault="00BD15A5" w:rsidP="008A1846">
      <w:pPr>
        <w:rPr>
          <w:rFonts w:ascii="TH Niramit AS" w:hAnsi="TH Niramit AS" w:cs="TH Niramit AS"/>
        </w:rPr>
      </w:pPr>
    </w:p>
    <w:p w:rsidR="00EE02E6" w:rsidRPr="00873B75" w:rsidRDefault="00EE02E6" w:rsidP="008A1846">
      <w:pPr>
        <w:rPr>
          <w:rFonts w:ascii="TH Niramit AS" w:hAnsi="TH Niramit AS" w:cs="TH Niramit AS"/>
        </w:rPr>
      </w:pPr>
    </w:p>
    <w:p w:rsidR="00EE02E6" w:rsidRPr="00873B75" w:rsidRDefault="00EE02E6" w:rsidP="008A1846">
      <w:pPr>
        <w:rPr>
          <w:rFonts w:ascii="TH Niramit AS" w:hAnsi="TH Niramit AS" w:cs="TH Niramit AS"/>
        </w:rPr>
      </w:pPr>
    </w:p>
    <w:p w:rsidR="00EE02E6" w:rsidRPr="00873B75" w:rsidRDefault="00EE02E6" w:rsidP="008A1846">
      <w:pPr>
        <w:rPr>
          <w:rFonts w:ascii="TH Niramit AS" w:hAnsi="TH Niramit AS" w:cs="TH Niramit AS"/>
        </w:rPr>
      </w:pPr>
    </w:p>
    <w:p w:rsidR="00EE02E6" w:rsidRPr="00873B75" w:rsidRDefault="00EE02E6" w:rsidP="008A1846">
      <w:pPr>
        <w:rPr>
          <w:rFonts w:ascii="TH Niramit AS" w:hAnsi="TH Niramit AS" w:cs="TH Niramit AS"/>
        </w:rPr>
      </w:pPr>
    </w:p>
    <w:p w:rsidR="00BD15A5" w:rsidRPr="00873B75" w:rsidRDefault="00BD15A5" w:rsidP="008A1846">
      <w:pPr>
        <w:rPr>
          <w:rFonts w:ascii="TH Niramit AS" w:hAnsi="TH Niramit AS" w:cs="TH Niramit AS"/>
        </w:rPr>
      </w:pPr>
    </w:p>
    <w:p w:rsidR="00BD15A5" w:rsidRPr="00873B75" w:rsidRDefault="00BD15A5" w:rsidP="008A1846">
      <w:pPr>
        <w:rPr>
          <w:rFonts w:ascii="TH Niramit AS" w:hAnsi="TH Niramit AS" w:cs="TH Niramit AS"/>
        </w:rPr>
      </w:pPr>
    </w:p>
    <w:p w:rsidR="00CC1602" w:rsidRPr="00873B75" w:rsidRDefault="00CC1602" w:rsidP="008A1846">
      <w:pPr>
        <w:rPr>
          <w:rFonts w:ascii="TH Niramit AS" w:hAnsi="TH Niramit AS" w:cs="TH Niramit AS"/>
        </w:rPr>
      </w:pPr>
    </w:p>
    <w:tbl>
      <w:tblPr>
        <w:tblW w:w="5511"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6043"/>
        <w:gridCol w:w="3804"/>
        <w:gridCol w:w="5526"/>
      </w:tblGrid>
      <w:tr w:rsidR="00873B75" w:rsidRPr="00873B75" w:rsidTr="00953088">
        <w:trPr>
          <w:tblHeader/>
        </w:trPr>
        <w:tc>
          <w:tcPr>
            <w:tcW w:w="19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3B75" w:rsidRPr="00873B75" w:rsidRDefault="00873B75" w:rsidP="00953088">
            <w:pPr>
              <w:jc w:val="center"/>
              <w:rPr>
                <w:rFonts w:ascii="TH Niramit AS" w:eastAsia="Calibri" w:hAnsi="TH Niramit AS" w:cs="TH Niramit AS"/>
                <w:b/>
                <w:bCs/>
                <w:sz w:val="32"/>
                <w:szCs w:val="32"/>
              </w:rPr>
            </w:pPr>
            <w:r w:rsidRPr="00873B75">
              <w:rPr>
                <w:rFonts w:ascii="TH Niramit AS" w:eastAsia="Calibri" w:hAnsi="TH Niramit AS" w:cs="TH Niramit AS"/>
                <w:b/>
                <w:bCs/>
                <w:sz w:val="32"/>
                <w:szCs w:val="32"/>
                <w:cs/>
              </w:rPr>
              <w:lastRenderedPageBreak/>
              <w:t>ผลลัพธ์การเรียนรู้</w:t>
            </w:r>
          </w:p>
          <w:p w:rsidR="00873B75" w:rsidRPr="00873B75" w:rsidRDefault="00873B75" w:rsidP="00953088">
            <w:pPr>
              <w:jc w:val="center"/>
              <w:rPr>
                <w:rFonts w:ascii="TH Niramit AS" w:eastAsia="Calibri" w:hAnsi="TH Niramit AS" w:cs="TH Niramit AS"/>
                <w:b/>
                <w:bCs/>
                <w:sz w:val="32"/>
                <w:szCs w:val="32"/>
                <w:cs/>
              </w:rPr>
            </w:pPr>
            <w:r w:rsidRPr="00873B75">
              <w:rPr>
                <w:rFonts w:ascii="TH Niramit AS" w:eastAsia="Calibri" w:hAnsi="TH Niramit AS" w:cs="TH Niramit AS"/>
                <w:b/>
                <w:bCs/>
                <w:sz w:val="32"/>
                <w:szCs w:val="32"/>
                <w:cs/>
              </w:rPr>
              <w:t>(</w:t>
            </w:r>
            <w:r w:rsidRPr="00873B75">
              <w:rPr>
                <w:rFonts w:ascii="TH Niramit AS" w:eastAsia="Calibri" w:hAnsi="TH Niramit AS" w:cs="TH Niramit AS"/>
                <w:b/>
                <w:bCs/>
                <w:sz w:val="32"/>
                <w:szCs w:val="32"/>
              </w:rPr>
              <w:t>PLO</w:t>
            </w:r>
            <w:r w:rsidRPr="00873B75">
              <w:rPr>
                <w:rFonts w:ascii="TH Niramit AS" w:eastAsia="Calibri" w:hAnsi="TH Niramit AS" w:cs="TH Niramit AS"/>
                <w:b/>
                <w:bCs/>
                <w:sz w:val="32"/>
                <w:szCs w:val="32"/>
                <w:cs/>
              </w:rPr>
              <w:t>/</w:t>
            </w:r>
            <w:r w:rsidRPr="00873B75">
              <w:rPr>
                <w:rFonts w:ascii="TH Niramit AS" w:eastAsia="Calibri" w:hAnsi="TH Niramit AS" w:cs="TH Niramit AS"/>
                <w:b/>
                <w:bCs/>
                <w:sz w:val="32"/>
                <w:szCs w:val="32"/>
              </w:rPr>
              <w:t>SubPLO</w:t>
            </w:r>
            <w:r w:rsidRPr="00873B75">
              <w:rPr>
                <w:rFonts w:ascii="TH Niramit AS" w:eastAsia="Calibri" w:hAnsi="TH Niramit AS" w:cs="TH Niramit AS"/>
                <w:b/>
                <w:bCs/>
                <w:sz w:val="32"/>
                <w:szCs w:val="32"/>
                <w:cs/>
              </w:rPr>
              <w:t>)</w:t>
            </w:r>
          </w:p>
        </w:tc>
        <w:tc>
          <w:tcPr>
            <w:tcW w:w="12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3B75" w:rsidRPr="00873B75" w:rsidRDefault="00873B75" w:rsidP="00953088">
            <w:pPr>
              <w:jc w:val="center"/>
              <w:rPr>
                <w:rFonts w:ascii="TH Niramit AS" w:eastAsia="Calibri" w:hAnsi="TH Niramit AS" w:cs="TH Niramit AS"/>
                <w:b/>
                <w:bCs/>
                <w:sz w:val="32"/>
                <w:szCs w:val="32"/>
              </w:rPr>
            </w:pPr>
            <w:r w:rsidRPr="00873B75">
              <w:rPr>
                <w:rFonts w:ascii="TH Niramit AS" w:eastAsia="Calibri" w:hAnsi="TH Niramit AS" w:cs="TH Niramit AS"/>
                <w:b/>
                <w:bCs/>
                <w:sz w:val="32"/>
                <w:szCs w:val="32"/>
                <w:cs/>
              </w:rPr>
              <w:t>วิธีการสอน</w:t>
            </w:r>
          </w:p>
        </w:tc>
        <w:tc>
          <w:tcPr>
            <w:tcW w:w="1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73B75" w:rsidRPr="00873B75" w:rsidRDefault="00873B75" w:rsidP="00953088">
            <w:pPr>
              <w:jc w:val="center"/>
              <w:rPr>
                <w:rFonts w:ascii="TH Niramit AS" w:eastAsia="Calibri" w:hAnsi="TH Niramit AS" w:cs="TH Niramit AS"/>
                <w:b/>
                <w:bCs/>
                <w:sz w:val="32"/>
                <w:szCs w:val="32"/>
              </w:rPr>
            </w:pPr>
            <w:r w:rsidRPr="00873B75">
              <w:rPr>
                <w:rFonts w:ascii="TH Niramit AS" w:eastAsia="Calibri" w:hAnsi="TH Niramit AS" w:cs="TH Niramit AS"/>
                <w:b/>
                <w:bCs/>
                <w:sz w:val="32"/>
                <w:szCs w:val="32"/>
                <w:cs/>
              </w:rPr>
              <w:t>วิธีการประเมินผล</w:t>
            </w: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426"/>
                <w:tab w:val="left" w:pos="1008"/>
                <w:tab w:val="left" w:pos="1620"/>
                <w:tab w:val="left" w:pos="1980"/>
              </w:tabs>
              <w:rPr>
                <w:rFonts w:ascii="TH Niramit AS" w:hAnsi="TH Niramit AS" w:cs="TH Niramit AS"/>
                <w:sz w:val="28"/>
                <w:szCs w:val="32"/>
              </w:rPr>
            </w:pPr>
            <w:r w:rsidRPr="00873B75">
              <w:rPr>
                <w:rFonts w:ascii="TH Niramit AS" w:eastAsia="Cordia New" w:hAnsi="TH Niramit AS" w:cs="TH Niramit AS"/>
                <w:b/>
                <w:bCs/>
                <w:sz w:val="32"/>
                <w:szCs w:val="32"/>
              </w:rPr>
              <w:t xml:space="preserve">PLO1 </w:t>
            </w:r>
            <w:r w:rsidRPr="00873B75">
              <w:rPr>
                <w:rFonts w:ascii="TH Niramit AS" w:hAnsi="TH Niramit AS" w:cs="TH Niramit AS"/>
                <w:b/>
                <w:bCs/>
                <w:color w:val="000000"/>
                <w:sz w:val="32"/>
                <w:szCs w:val="32"/>
                <w:cs/>
              </w:rPr>
              <w:t>แสดงสมรรถนะและพัฒนาวิชาชีพครู และวิชาชีพจิตวิทยา  ในสถานศึกษาและปฏิบัติงานร่วมกับผู้อื่นอย่างสร้างสรรค์</w:t>
            </w:r>
          </w:p>
        </w:tc>
        <w:tc>
          <w:tcPr>
            <w:tcW w:w="123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jc w:val="thaiDistribute"/>
              <w:rPr>
                <w:rFonts w:ascii="TH Niramit AS" w:hAnsi="TH Niramit AS" w:cs="TH Niramit AS"/>
                <w:sz w:val="32"/>
                <w:szCs w:val="32"/>
              </w:rPr>
            </w:pPr>
            <w:r w:rsidRPr="00873B75">
              <w:rPr>
                <w:rFonts w:ascii="TH Niramit AS" w:hAnsi="TH Niramit AS" w:cs="TH Niramit AS"/>
                <w:sz w:val="32"/>
                <w:szCs w:val="32"/>
                <w:cs/>
              </w:rPr>
              <w:t xml:space="preserve">-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873B75" w:rsidRPr="00873B75" w:rsidRDefault="00873B75" w:rsidP="00953088">
            <w:pPr>
              <w:jc w:val="thaiDistribute"/>
              <w:rPr>
                <w:rFonts w:ascii="TH Niramit AS" w:hAnsi="TH Niramit AS" w:cs="TH Niramit AS"/>
                <w:sz w:val="32"/>
                <w:szCs w:val="32"/>
              </w:rPr>
            </w:pPr>
            <w:r w:rsidRPr="00873B75">
              <w:rPr>
                <w:rFonts w:ascii="TH Niramit AS" w:hAnsi="TH Niramit AS" w:cs="TH Niramit AS"/>
                <w:sz w:val="32"/>
                <w:szCs w:val="32"/>
                <w:cs/>
              </w:rPr>
              <w:t>- สอดแทรกเรื่องราวต่างๆ เกี่ยวกับการมีจริยธรรม จิตสาธารณะ การมีส่วนร่วมต่อสังคม การช่วยเหลือสังคม การมีสัมมาคารวะ เพื่อปลูกฝังให้นิสิตมีความรับผิดชอบและมีน้ำใจช่วยเหลือผู้อื่น</w:t>
            </w:r>
          </w:p>
          <w:p w:rsidR="00873B75" w:rsidRPr="00873B75" w:rsidRDefault="00873B75" w:rsidP="00953088">
            <w:pPr>
              <w:pStyle w:val="ac"/>
              <w:jc w:val="thaiDistribute"/>
              <w:rPr>
                <w:rFonts w:ascii="TH Niramit AS" w:hAnsi="TH Niramit AS" w:cs="TH Niramit AS"/>
                <w:sz w:val="32"/>
                <w:szCs w:val="32"/>
              </w:rPr>
            </w:pPr>
            <w:r w:rsidRPr="00873B75">
              <w:rPr>
                <w:rFonts w:ascii="TH Niramit AS" w:hAnsi="TH Niramit AS" w:cs="TH Niramit AS"/>
                <w:sz w:val="32"/>
                <w:szCs w:val="32"/>
                <w:cs/>
              </w:rPr>
              <w:t>-ส่งเสริมให้นิสิตนำหลักคุณธรรม จริยธรรมมาใช้เป็นแนวทางในการแสวงหาความรู้</w:t>
            </w:r>
          </w:p>
          <w:p w:rsidR="00873B75" w:rsidRPr="00873B75" w:rsidRDefault="00873B75" w:rsidP="00953088">
            <w:pPr>
              <w:pStyle w:val="ac"/>
              <w:jc w:val="thaiDistribute"/>
              <w:rPr>
                <w:rFonts w:ascii="TH Niramit AS" w:hAnsi="TH Niramit AS" w:cs="TH Niramit AS"/>
                <w:sz w:val="32"/>
                <w:szCs w:val="32"/>
              </w:rPr>
            </w:pPr>
            <w:r w:rsidRPr="00873B75">
              <w:rPr>
                <w:rFonts w:ascii="TH Niramit AS" w:hAnsi="TH Niramit AS" w:cs="TH Niramit AS"/>
                <w:sz w:val="32"/>
                <w:szCs w:val="32"/>
                <w:cs/>
              </w:rPr>
              <w:t>-จัดกิจกรรมการเรียนที่สนับสนุนการฝึกความเป็นผู้นำความเป็นสมาชิกกลุ่มและความรับผิดชอบ</w:t>
            </w:r>
          </w:p>
          <w:p w:rsidR="00873B75" w:rsidRPr="00873B75" w:rsidRDefault="00873B75" w:rsidP="00953088">
            <w:pPr>
              <w:rPr>
                <w:rFonts w:ascii="TH Niramit AS" w:hAnsi="TH Niramit AS" w:cs="TH Niramit AS"/>
                <w:b/>
                <w:bCs/>
                <w:sz w:val="32"/>
                <w:szCs w:val="32"/>
                <w:cs/>
              </w:rPr>
            </w:pPr>
            <w:r w:rsidRPr="00873B75">
              <w:rPr>
                <w:rFonts w:ascii="TH Niramit AS" w:hAnsi="TH Niramit AS" w:cs="TH Niramit AS"/>
                <w:sz w:val="32"/>
                <w:szCs w:val="32"/>
                <w:cs/>
              </w:rPr>
              <w:t>- เน้นการปฏิบัติตนตามระเบียบและข้อบังคับของสถานศึกษา</w:t>
            </w:r>
          </w:p>
        </w:tc>
        <w:tc>
          <w:tcPr>
            <w:tcW w:w="179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jc w:val="thaiDistribute"/>
              <w:rPr>
                <w:rFonts w:ascii="TH Niramit AS" w:hAnsi="TH Niramit AS" w:cs="TH Niramit AS"/>
                <w:b/>
                <w:bCs/>
                <w:sz w:val="32"/>
                <w:szCs w:val="32"/>
                <w:cs/>
              </w:rPr>
            </w:pPr>
            <w:r w:rsidRPr="00873B75">
              <w:rPr>
                <w:rFonts w:ascii="TH Niramit AS" w:hAnsi="TH Niramit AS" w:cs="TH Niramit AS"/>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   ที่ได้รับมอบหมายรวมทั้งสังเกต ลักษณะการแสดงความคิดเห็นต่อกรณีศึกษาต่างๆ</w:t>
            </w: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hAnsi="TH Niramit AS" w:cs="TH Niramit AS"/>
                <w:color w:val="000000"/>
                <w:sz w:val="32"/>
                <w:szCs w:val="32"/>
                <w:cs/>
              </w:rPr>
            </w:pPr>
            <w:r w:rsidRPr="00873B75">
              <w:rPr>
                <w:rFonts w:ascii="TH Niramit AS" w:hAnsi="TH Niramit AS" w:cs="TH Niramit AS"/>
                <w:sz w:val="28"/>
              </w:rPr>
              <w:sym w:font="Wingdings 2" w:char="F098"/>
            </w:r>
            <w:r w:rsidRPr="00873B75">
              <w:rPr>
                <w:rFonts w:ascii="TH Niramit AS" w:eastAsia="Calibri" w:hAnsi="TH Niramit AS" w:cs="TH Niramit AS"/>
                <w:sz w:val="32"/>
                <w:szCs w:val="32"/>
              </w:rPr>
              <w:t xml:space="preserve">Sub 1A </w:t>
            </w:r>
            <w:r w:rsidRPr="00873B75">
              <w:rPr>
                <w:rFonts w:ascii="TH Niramit AS" w:eastAsia="Calibri" w:hAnsi="TH Niramit AS" w:cs="TH Niramit AS"/>
                <w:sz w:val="32"/>
                <w:szCs w:val="32"/>
                <w:cs/>
              </w:rPr>
              <w:t>ปฏิบัติตนตามจรรยาบรรณวิชาชีพด้วยจิตวิญญาณความเป็นครู ประพฤติตนอยู่ในศีลธรรมอันดี พัฒนาตนเองอย่างต่อเนื่อง เป็นแบบอย่างที่ดีแก่ศิษย์ มีความรับผิดชอบต่อตนเองและเป็นที่ยอมรับนับถือของบุคคล ชุมชน</w:t>
            </w:r>
            <w:r w:rsidRPr="00873B75">
              <w:rPr>
                <w:rFonts w:ascii="TH Niramit AS" w:eastAsia="Cordia New" w:hAnsi="TH Niramit AS" w:cs="TH Niramit AS"/>
                <w:sz w:val="30"/>
                <w:szCs w:val="30"/>
                <w:cs/>
              </w:rPr>
              <w:t xml:space="preserve"> และสังคม</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tabs>
                <w:tab w:val="left" w:pos="360"/>
              </w:tabs>
              <w:rPr>
                <w:rFonts w:ascii="TH Niramit AS" w:hAnsi="TH Niramit AS" w:cs="TH Niramit AS"/>
                <w:sz w:val="32"/>
                <w:szCs w:val="32"/>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hAnsi="TH Niramit AS" w:cs="TH Niramit AS"/>
                <w:color w:val="000000"/>
                <w:sz w:val="32"/>
                <w:szCs w:val="32"/>
              </w:rPr>
            </w:pPr>
            <w:r w:rsidRPr="00873B75">
              <w:rPr>
                <w:rFonts w:ascii="TH Niramit AS" w:hAnsi="TH Niramit AS" w:cs="TH Niramit AS"/>
                <w:sz w:val="28"/>
              </w:rPr>
              <w:sym w:font="Wingdings 2" w:char="F098"/>
            </w:r>
            <w:r w:rsidRPr="00873B75">
              <w:rPr>
                <w:rFonts w:ascii="TH Niramit AS" w:hAnsi="TH Niramit AS" w:cs="TH Niramit AS"/>
                <w:color w:val="000000"/>
                <w:sz w:val="32"/>
                <w:szCs w:val="32"/>
              </w:rPr>
              <w:t xml:space="preserve">Sub 1B </w:t>
            </w:r>
            <w:r w:rsidRPr="00873B75">
              <w:rPr>
                <w:rFonts w:ascii="TH Niramit AS" w:hAnsi="TH Niramit AS" w:cs="TH Niramit AS"/>
                <w:color w:val="000000"/>
                <w:sz w:val="32"/>
                <w:szCs w:val="32"/>
                <w:cs/>
              </w:rPr>
              <w:t>เคารพสิทธิ ศักดิ์ศรีและคุณค่าของความเป็นมนุษย์</w:t>
            </w:r>
          </w:p>
          <w:p w:rsidR="00873B75" w:rsidRPr="00873B75" w:rsidRDefault="00873B75" w:rsidP="00953088">
            <w:pPr>
              <w:rPr>
                <w:rFonts w:ascii="TH Niramit AS" w:hAnsi="TH Niramit AS" w:cs="TH Niramit AS"/>
                <w:color w:val="000000"/>
                <w:sz w:val="32"/>
                <w:szCs w:val="32"/>
              </w:rPr>
            </w:pPr>
            <w:r w:rsidRPr="00873B75">
              <w:rPr>
                <w:rFonts w:ascii="TH Niramit AS" w:hAnsi="TH Niramit AS" w:cs="TH Niramit AS"/>
                <w:color w:val="000000"/>
                <w:sz w:val="32"/>
                <w:szCs w:val="32"/>
                <w:cs/>
              </w:rPr>
              <w:t>เข้าใจความแตกต่างระหว่างบุคคล ตระหนักและให้คุณค่าต่อความหลากหลายของผู้เรียนในสังคมพหุวัฒนธรรม</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jc w:val="thaiDistribute"/>
              <w:rPr>
                <w:rFonts w:ascii="TH Niramit AS" w:hAnsi="TH Niramit AS" w:cs="TH Niramit AS"/>
                <w:color w:val="000000"/>
                <w:sz w:val="32"/>
                <w:szCs w:val="32"/>
              </w:rPr>
            </w:pPr>
            <w:r w:rsidRPr="00873B75">
              <w:rPr>
                <w:rFonts w:ascii="TH Niramit AS" w:hAnsi="TH Niramit AS" w:cs="TH Niramit AS"/>
                <w:sz w:val="28"/>
              </w:rPr>
              <w:sym w:font="Wingdings 2" w:char="F098"/>
            </w:r>
            <w:r w:rsidRPr="00873B75">
              <w:rPr>
                <w:rFonts w:ascii="TH Niramit AS" w:eastAsia="Cordia New" w:hAnsi="TH Niramit AS" w:cs="TH Niramit AS"/>
                <w:color w:val="000000"/>
                <w:sz w:val="32"/>
                <w:szCs w:val="32"/>
              </w:rPr>
              <w:t>Sub 1C</w:t>
            </w:r>
            <w:r w:rsidRPr="00873B75">
              <w:rPr>
                <w:rFonts w:ascii="TH Niramit AS" w:eastAsia="Cordia New" w:hAnsi="TH Niramit AS" w:cs="TH Niramit AS"/>
                <w:color w:val="000000"/>
                <w:sz w:val="32"/>
                <w:szCs w:val="32"/>
                <w:cs/>
              </w:rPr>
              <w:t xml:space="preserve"> </w:t>
            </w:r>
            <w:r w:rsidRPr="00873B75">
              <w:rPr>
                <w:rFonts w:ascii="TH Niramit AS" w:hAnsi="TH Niramit AS" w:cs="TH Niramit AS"/>
                <w:sz w:val="32"/>
                <w:szCs w:val="32"/>
                <w:cs/>
              </w:rPr>
              <w:t>บูรณาการศาสตร์ทางวิชาชีพครูและจิตวิทยาในการปฏิบัติการสอน ปฏิบัติงานร่วมกับผู้อื่นอย่างสร้างสรรค์และแลกเปลี่ยนเรียนรู้ในสถานการณ์ปฏิบัติงานสอนในสถานศึกษา</w:t>
            </w:r>
          </w:p>
        </w:tc>
        <w:tc>
          <w:tcPr>
            <w:tcW w:w="123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cs/>
              </w:rPr>
            </w:pPr>
          </w:p>
        </w:tc>
        <w:tc>
          <w:tcPr>
            <w:tcW w:w="179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426"/>
                <w:tab w:val="left" w:pos="1008"/>
                <w:tab w:val="left" w:pos="1620"/>
                <w:tab w:val="left" w:pos="1980"/>
              </w:tabs>
              <w:rPr>
                <w:rFonts w:ascii="TH Niramit AS" w:hAnsi="TH Niramit AS" w:cs="TH Niramit AS"/>
                <w:sz w:val="28"/>
                <w:szCs w:val="32"/>
              </w:rPr>
            </w:pPr>
            <w:r w:rsidRPr="00873B75">
              <w:rPr>
                <w:rFonts w:ascii="TH Niramit AS" w:hAnsi="TH Niramit AS" w:cs="TH Niramit AS"/>
                <w:b/>
                <w:bCs/>
                <w:sz w:val="32"/>
                <w:szCs w:val="32"/>
              </w:rPr>
              <w:lastRenderedPageBreak/>
              <w:t>PLO 2</w:t>
            </w:r>
            <w:r w:rsidRPr="00873B75">
              <w:rPr>
                <w:rFonts w:ascii="TH Niramit AS" w:hAnsi="TH Niramit AS" w:cs="TH Niramit AS"/>
                <w:b/>
                <w:bCs/>
                <w:sz w:val="32"/>
                <w:szCs w:val="32"/>
                <w:cs/>
              </w:rPr>
              <w:t xml:space="preserve"> มีความรู้ แนวคิดและทฤษฎี</w:t>
            </w:r>
            <w:r w:rsidRPr="00873B75">
              <w:rPr>
                <w:rFonts w:ascii="TH Niramit AS" w:eastAsia="Cordia New" w:hAnsi="TH Niramit AS" w:cs="TH Niramit AS"/>
                <w:b/>
                <w:bCs/>
                <w:color w:val="000000" w:themeColor="text1"/>
                <w:sz w:val="32"/>
                <w:szCs w:val="32"/>
                <w:cs/>
              </w:rPr>
              <w:t>ขั้นสูงทางจิตวิทยาการให้คำปรึกษาวิทยาการเรียนรู้ (สำหรับทุกโครงสร้าง)</w:t>
            </w:r>
          </w:p>
        </w:tc>
        <w:tc>
          <w:tcPr>
            <w:tcW w:w="123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843"/>
              </w:tabs>
              <w:spacing w:line="228" w:lineRule="auto"/>
              <w:rPr>
                <w:rFonts w:ascii="TH Niramit AS" w:hAnsi="TH Niramit AS" w:cs="TH Niramit AS"/>
                <w:sz w:val="32"/>
                <w:szCs w:val="32"/>
              </w:rPr>
            </w:pPr>
            <w:r w:rsidRPr="00873B75">
              <w:rPr>
                <w:rFonts w:ascii="TH Niramit AS" w:hAnsi="TH Niramit AS" w:cs="TH Niramit AS"/>
                <w:sz w:val="32"/>
                <w:szCs w:val="32"/>
                <w:cs/>
              </w:rPr>
              <w:t>-ใช้งานวิจัยเป็นฐานในการเรียนการสอน</w:t>
            </w:r>
          </w:p>
          <w:p w:rsidR="00873B75" w:rsidRPr="00873B75" w:rsidRDefault="00873B75" w:rsidP="00953088">
            <w:pPr>
              <w:tabs>
                <w:tab w:val="left" w:pos="1843"/>
              </w:tabs>
              <w:spacing w:line="228" w:lineRule="auto"/>
              <w:rPr>
                <w:rFonts w:ascii="TH Niramit AS" w:hAnsi="TH Niramit AS" w:cs="TH Niramit AS"/>
                <w:sz w:val="32"/>
                <w:szCs w:val="32"/>
              </w:rPr>
            </w:pPr>
            <w:r w:rsidRPr="00873B75">
              <w:rPr>
                <w:rFonts w:ascii="TH Niramit AS" w:hAnsi="TH Niramit AS" w:cs="TH Niramit AS"/>
                <w:sz w:val="32"/>
                <w:szCs w:val="32"/>
                <w:cs/>
              </w:rPr>
              <w:t>-เน้นการแสวงหาความรู้เพิ่มเติมจากตำราที่คัดสรร</w:t>
            </w:r>
          </w:p>
          <w:p w:rsidR="00873B75" w:rsidRPr="00873B75" w:rsidRDefault="00873B75" w:rsidP="00953088">
            <w:pPr>
              <w:tabs>
                <w:tab w:val="left" w:pos="1843"/>
              </w:tabs>
              <w:spacing w:line="228" w:lineRule="auto"/>
              <w:rPr>
                <w:rFonts w:ascii="TH Niramit AS" w:hAnsi="TH Niramit AS" w:cs="TH Niramit AS"/>
                <w:sz w:val="32"/>
                <w:szCs w:val="32"/>
              </w:rPr>
            </w:pPr>
            <w:r w:rsidRPr="00873B75">
              <w:rPr>
                <w:rFonts w:ascii="TH Niramit AS" w:hAnsi="TH Niramit AS" w:cs="TH Niramit AS"/>
                <w:sz w:val="32"/>
                <w:szCs w:val="32"/>
                <w:cs/>
              </w:rPr>
              <w:t>-เรียนรู้จากภาคทฤษฎีควบคู่กับภาคปฏิบัติในสถานการณ์จริง</w:t>
            </w:r>
          </w:p>
          <w:p w:rsidR="00873B75" w:rsidRPr="00873B75" w:rsidRDefault="00873B75" w:rsidP="00953088">
            <w:pPr>
              <w:tabs>
                <w:tab w:val="left" w:pos="1843"/>
              </w:tabs>
              <w:spacing w:line="228" w:lineRule="auto"/>
              <w:rPr>
                <w:rFonts w:ascii="TH Niramit AS" w:hAnsi="TH Niramit AS" w:cs="TH Niramit AS"/>
                <w:sz w:val="32"/>
                <w:szCs w:val="32"/>
              </w:rPr>
            </w:pPr>
            <w:r w:rsidRPr="00873B75">
              <w:rPr>
                <w:rFonts w:ascii="TH Niramit AS" w:hAnsi="TH Niramit AS" w:cs="TH Niramit AS"/>
                <w:sz w:val="32"/>
                <w:szCs w:val="32"/>
                <w:cs/>
              </w:rPr>
              <w:t>-ใช้วิธีการจัดการเรียนรู้ที่เน้นผู้เรียนเป็นสำคัญ</w:t>
            </w:r>
          </w:p>
          <w:p w:rsidR="00873B75" w:rsidRPr="00873B75" w:rsidRDefault="00873B75" w:rsidP="00953088">
            <w:pPr>
              <w:rPr>
                <w:rFonts w:ascii="TH Niramit AS" w:eastAsia="Calibri" w:hAnsi="TH Niramit AS" w:cs="TH Niramit AS"/>
                <w:b/>
                <w:bCs/>
                <w:sz w:val="28"/>
              </w:rPr>
            </w:pPr>
            <w:r w:rsidRPr="00873B75">
              <w:rPr>
                <w:rFonts w:ascii="TH Niramit AS" w:hAnsi="TH Niramit AS" w:cs="TH Niramit AS"/>
                <w:sz w:val="32"/>
                <w:szCs w:val="32"/>
                <w:cs/>
              </w:rPr>
              <w:t>-ใช้วิธีการเรียนการสอนที่หลากหลายและเหมาะสมตามเนื้อหาสาระ จุดมุ่งหมายในการเรียนรู้ เพื่อการเรียนรู้ทั้งองค์ความรู้และทักษะการปฏิบัติ</w:t>
            </w:r>
          </w:p>
        </w:tc>
        <w:tc>
          <w:tcPr>
            <w:tcW w:w="179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843"/>
              </w:tabs>
              <w:spacing w:line="228" w:lineRule="auto"/>
              <w:jc w:val="both"/>
              <w:rPr>
                <w:rFonts w:ascii="TH Niramit AS" w:hAnsi="TH Niramit AS" w:cs="TH Niramit AS"/>
                <w:sz w:val="32"/>
                <w:szCs w:val="32"/>
              </w:rPr>
            </w:pPr>
            <w:r w:rsidRPr="00873B75">
              <w:rPr>
                <w:rFonts w:ascii="TH Niramit AS" w:hAnsi="TH Niramit AS" w:cs="TH Niramit AS"/>
                <w:sz w:val="32"/>
                <w:szCs w:val="32"/>
                <w:cs/>
              </w:rPr>
              <w:t>-พิจารณาจากผลสัมฤทธิ์ด้านการเรียนของนิสิต</w:t>
            </w:r>
          </w:p>
          <w:p w:rsidR="00873B75" w:rsidRPr="00873B75" w:rsidRDefault="00873B75" w:rsidP="00953088">
            <w:pPr>
              <w:tabs>
                <w:tab w:val="left" w:pos="1843"/>
              </w:tabs>
              <w:spacing w:line="228" w:lineRule="auto"/>
              <w:rPr>
                <w:rFonts w:ascii="TH Niramit AS" w:hAnsi="TH Niramit AS" w:cs="TH Niramit AS"/>
                <w:sz w:val="32"/>
                <w:szCs w:val="32"/>
              </w:rPr>
            </w:pPr>
            <w:r w:rsidRPr="00873B75">
              <w:rPr>
                <w:rFonts w:ascii="TH Niramit AS" w:hAnsi="TH Niramit AS" w:cs="TH Niramit AS"/>
                <w:spacing w:val="-4"/>
                <w:sz w:val="32"/>
                <w:szCs w:val="32"/>
                <w:cs/>
              </w:rPr>
              <w:t>-การทบทวนความรู้ความเข้าใจก่อนลงมือปฏิบัติการให้คำปรึกษาในสถานการณ์</w:t>
            </w:r>
            <w:r w:rsidRPr="00873B75">
              <w:rPr>
                <w:rFonts w:ascii="TH Niramit AS" w:hAnsi="TH Niramit AS" w:cs="TH Niramit AS"/>
                <w:sz w:val="32"/>
                <w:szCs w:val="32"/>
                <w:cs/>
              </w:rPr>
              <w:t>จริง</w:t>
            </w:r>
          </w:p>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sz w:val="32"/>
                <w:szCs w:val="32"/>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2"/>
                <w:szCs w:val="32"/>
              </w:rPr>
            </w:pPr>
            <w:r w:rsidRPr="00873B75">
              <w:rPr>
                <w:rFonts w:ascii="TH Niramit AS" w:hAnsi="TH Niramit AS" w:cs="TH Niramit AS"/>
                <w:sz w:val="28"/>
              </w:rPr>
              <w:sym w:font="Wingdings 2" w:char="F098"/>
            </w:r>
            <w:r w:rsidRPr="00873B75">
              <w:rPr>
                <w:rFonts w:ascii="TH Niramit AS" w:eastAsia="Cordia New" w:hAnsi="TH Niramit AS" w:cs="TH Niramit AS"/>
                <w:color w:val="000000"/>
                <w:sz w:val="32"/>
                <w:szCs w:val="32"/>
              </w:rPr>
              <w:t xml:space="preserve">Sub </w:t>
            </w:r>
            <w:r w:rsidRPr="00873B75">
              <w:rPr>
                <w:rFonts w:ascii="TH Niramit AS" w:hAnsi="TH Niramit AS" w:cs="TH Niramit AS"/>
                <w:color w:val="000000"/>
                <w:sz w:val="32"/>
                <w:szCs w:val="32"/>
              </w:rPr>
              <w:t>PLO 2A</w:t>
            </w:r>
            <w:r w:rsidRPr="00873B75">
              <w:rPr>
                <w:rFonts w:ascii="TH Niramit AS" w:hAnsi="TH Niramit AS" w:cs="TH Niramit AS"/>
                <w:color w:val="000000"/>
                <w:sz w:val="32"/>
                <w:szCs w:val="32"/>
                <w:cs/>
              </w:rPr>
              <w:t xml:space="preserve"> มีความรอบรู้ในแนวคิด ทฤษฎีทางจิตวิทยาการให้คำปรึกษาและ</w:t>
            </w:r>
            <w:r w:rsidRPr="00873B75">
              <w:rPr>
                <w:rFonts w:ascii="TH Niramit AS" w:eastAsia="Cordia New" w:hAnsi="TH Niramit AS" w:cs="TH Niramit AS"/>
                <w:sz w:val="32"/>
                <w:szCs w:val="32"/>
                <w:cs/>
              </w:rPr>
              <w:t>วิทยาการเรียนรู้</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2"/>
                <w:szCs w:val="32"/>
              </w:rPr>
            </w:pPr>
            <w:r w:rsidRPr="00873B75">
              <w:rPr>
                <w:rFonts w:ascii="TH Niramit AS" w:hAnsi="TH Niramit AS" w:cs="TH Niramit AS"/>
                <w:sz w:val="28"/>
              </w:rPr>
              <w:sym w:font="Wingdings 2" w:char="F098"/>
            </w:r>
            <w:r w:rsidRPr="00873B75">
              <w:rPr>
                <w:rFonts w:ascii="TH Niramit AS" w:eastAsia="Cordia New" w:hAnsi="TH Niramit AS" w:cs="TH Niramit AS"/>
                <w:color w:val="000000"/>
                <w:sz w:val="32"/>
                <w:szCs w:val="32"/>
              </w:rPr>
              <w:t xml:space="preserve">Sub </w:t>
            </w:r>
            <w:r w:rsidRPr="00873B75">
              <w:rPr>
                <w:rFonts w:ascii="TH Niramit AS" w:hAnsi="TH Niramit AS" w:cs="TH Niramit AS"/>
                <w:color w:val="000000"/>
                <w:sz w:val="32"/>
                <w:szCs w:val="32"/>
              </w:rPr>
              <w:t>PLO 2B</w:t>
            </w:r>
            <w:r w:rsidRPr="00873B75">
              <w:rPr>
                <w:rFonts w:ascii="TH Niramit AS" w:hAnsi="TH Niramit AS" w:cs="TH Niramit AS"/>
                <w:color w:val="000000"/>
                <w:sz w:val="32"/>
                <w:szCs w:val="32"/>
                <w:cs/>
              </w:rPr>
              <w:t xml:space="preserve"> </w:t>
            </w:r>
            <w:r w:rsidRPr="00873B75">
              <w:rPr>
                <w:rFonts w:ascii="TH Niramit AS" w:eastAsia="Cordia New" w:hAnsi="TH Niramit AS" w:cs="TH Niramit AS"/>
                <w:color w:val="000000"/>
                <w:sz w:val="30"/>
                <w:szCs w:val="30"/>
                <w:cs/>
              </w:rPr>
              <w:t>บูรณาการความรู้ทฤษฎีทางจิตวิทยาการให้คำปรึกษาและวิทยาการเรียนรู้</w:t>
            </w:r>
          </w:p>
        </w:tc>
        <w:tc>
          <w:tcPr>
            <w:tcW w:w="123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426"/>
                <w:tab w:val="left" w:pos="1008"/>
                <w:tab w:val="left" w:pos="1620"/>
                <w:tab w:val="left" w:pos="1980"/>
              </w:tabs>
              <w:rPr>
                <w:rFonts w:ascii="TH Niramit AS" w:hAnsi="TH Niramit AS" w:cs="TH Niramit AS"/>
                <w:sz w:val="32"/>
                <w:szCs w:val="32"/>
              </w:rPr>
            </w:pPr>
            <w:r w:rsidRPr="00873B75">
              <w:rPr>
                <w:rFonts w:ascii="TH Niramit AS" w:hAnsi="TH Niramit AS" w:cs="TH Niramit AS"/>
                <w:b/>
                <w:bCs/>
                <w:sz w:val="32"/>
                <w:szCs w:val="32"/>
              </w:rPr>
              <w:t>PLO 3</w:t>
            </w:r>
            <w:r w:rsidRPr="00873B75">
              <w:rPr>
                <w:rFonts w:ascii="TH Niramit AS" w:hAnsi="TH Niramit AS" w:cs="TH Niramit AS"/>
                <w:b/>
                <w:bCs/>
                <w:sz w:val="32"/>
                <w:szCs w:val="32"/>
                <w:cs/>
              </w:rPr>
              <w:t xml:space="preserve">  มีทักษะการคิด วิเคราะห์ สังเคราะห์ คิดริเริ่ม แก้ปัญหางานที่ซับซ้อนและพัฒนางานอย่างสร้างสรรค์  (สำหรับทุกโครงสร้าง)</w:t>
            </w:r>
          </w:p>
        </w:tc>
        <w:tc>
          <w:tcPr>
            <w:tcW w:w="123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418"/>
                <w:tab w:val="left" w:pos="1843"/>
              </w:tabs>
              <w:spacing w:line="228" w:lineRule="auto"/>
              <w:rPr>
                <w:rFonts w:ascii="TH Niramit AS" w:hAnsi="TH Niramit AS" w:cs="TH Niramit AS"/>
                <w:color w:val="000000"/>
                <w:sz w:val="32"/>
                <w:szCs w:val="32"/>
              </w:rPr>
            </w:pPr>
            <w:r w:rsidRPr="00873B75">
              <w:rPr>
                <w:rFonts w:ascii="TH Niramit AS" w:hAnsi="TH Niramit AS" w:cs="TH Niramit AS"/>
                <w:color w:val="000000"/>
                <w:sz w:val="32"/>
                <w:szCs w:val="32"/>
                <w:cs/>
              </w:rPr>
              <w:t>-จัดกิจกรรมการเรียนการสอนที่เน้นการฝึกทักษะการคิด</w:t>
            </w:r>
          </w:p>
          <w:p w:rsidR="00873B75" w:rsidRPr="00873B75" w:rsidRDefault="00873B75" w:rsidP="00953088">
            <w:pPr>
              <w:tabs>
                <w:tab w:val="left" w:pos="1418"/>
                <w:tab w:val="left" w:pos="1843"/>
              </w:tabs>
              <w:spacing w:line="228" w:lineRule="auto"/>
              <w:rPr>
                <w:rFonts w:ascii="TH Niramit AS" w:hAnsi="TH Niramit AS" w:cs="TH Niramit AS"/>
                <w:color w:val="000000"/>
                <w:sz w:val="32"/>
                <w:szCs w:val="32"/>
              </w:rPr>
            </w:pPr>
            <w:r w:rsidRPr="00873B75">
              <w:rPr>
                <w:rFonts w:ascii="TH Niramit AS" w:hAnsi="TH Niramit AS" w:cs="TH Niramit AS"/>
                <w:color w:val="000000"/>
                <w:sz w:val="32"/>
                <w:szCs w:val="32"/>
                <w:cs/>
              </w:rPr>
              <w:t>-การฝึกปฏิบัติในสถานการณ์จริง</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t>-การร่วมแลกเปลี่ยนประสบการณ์การเรียนรู้จากภาคทฤษฎีและภาคปฏิบัติ       ทั้งในห้องเรียนและนอกห้องเรียน</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cs/>
              </w:rPr>
            </w:pPr>
            <w:r w:rsidRPr="00873B75">
              <w:rPr>
                <w:rFonts w:ascii="TH Niramit AS" w:hAnsi="TH Niramit AS" w:cs="TH Niramit AS"/>
                <w:color w:val="000000"/>
                <w:sz w:val="32"/>
                <w:szCs w:val="32"/>
                <w:cs/>
              </w:rPr>
              <w:lastRenderedPageBreak/>
              <w:t>-มอบหมายงานในรายวิชาโดยเน้นการแสวงหาความรู้ด้วยตนเองอย่างมีทิศทางและการนำมาประยุกต์ใช้</w:t>
            </w:r>
          </w:p>
          <w:p w:rsidR="00873B75" w:rsidRPr="00873B75" w:rsidRDefault="00873B75" w:rsidP="00953088">
            <w:pPr>
              <w:rPr>
                <w:rFonts w:ascii="TH Niramit AS" w:eastAsia="BrowalliaNew-Bold" w:hAnsi="TH Niramit AS" w:cs="TH Niramit AS"/>
                <w:b/>
                <w:bCs/>
                <w:color w:val="000000"/>
                <w:sz w:val="32"/>
                <w:szCs w:val="32"/>
                <w:shd w:val="clear" w:color="auto" w:fill="FFFF00"/>
                <w:cs/>
              </w:rPr>
            </w:pPr>
          </w:p>
        </w:tc>
        <w:tc>
          <w:tcPr>
            <w:tcW w:w="179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843"/>
              </w:tabs>
              <w:spacing w:line="228" w:lineRule="auto"/>
              <w:rPr>
                <w:rFonts w:ascii="TH Niramit AS" w:hAnsi="TH Niramit AS" w:cs="TH Niramit AS"/>
                <w:color w:val="000000"/>
                <w:sz w:val="32"/>
                <w:szCs w:val="32"/>
              </w:rPr>
            </w:pPr>
            <w:r w:rsidRPr="00873B75">
              <w:rPr>
                <w:rFonts w:ascii="TH Niramit AS" w:hAnsi="TH Niramit AS" w:cs="TH Niramit AS"/>
                <w:color w:val="000000"/>
                <w:sz w:val="32"/>
                <w:szCs w:val="32"/>
                <w:cs/>
              </w:rPr>
              <w:lastRenderedPageBreak/>
              <w:t>-พิจารณาจากผลสัมฤทธิ์ด้านการเรียนและการปฏิบัติงานของนิสิต</w:t>
            </w:r>
          </w:p>
          <w:p w:rsidR="00873B75" w:rsidRPr="00873B75" w:rsidRDefault="00873B75" w:rsidP="00953088">
            <w:pPr>
              <w:tabs>
                <w:tab w:val="left" w:pos="1843"/>
              </w:tabs>
              <w:spacing w:line="228" w:lineRule="auto"/>
              <w:rPr>
                <w:rFonts w:ascii="TH Niramit AS" w:hAnsi="TH Niramit AS" w:cs="TH Niramit AS"/>
                <w:color w:val="000000"/>
                <w:sz w:val="32"/>
                <w:szCs w:val="32"/>
              </w:rPr>
            </w:pPr>
            <w:r w:rsidRPr="00873B75">
              <w:rPr>
                <w:rFonts w:ascii="TH Niramit AS" w:hAnsi="TH Niramit AS" w:cs="TH Niramit AS"/>
                <w:color w:val="000000"/>
                <w:sz w:val="32"/>
                <w:szCs w:val="32"/>
                <w:cs/>
              </w:rPr>
              <w:t>-ประเมินการใช้ความคิดริเริ่มและความคิดสร้างสรรค์ในการนำเสนองานในรายวิชา</w:t>
            </w:r>
          </w:p>
          <w:p w:rsidR="00873B75" w:rsidRPr="00873B75" w:rsidRDefault="00873B75" w:rsidP="00953088">
            <w:pPr>
              <w:rPr>
                <w:rFonts w:ascii="TH Niramit AS" w:hAnsi="TH Niramit AS" w:cs="TH Niramit AS"/>
                <w:color w:val="000000"/>
                <w:sz w:val="32"/>
                <w:szCs w:val="32"/>
              </w:rPr>
            </w:pPr>
          </w:p>
          <w:p w:rsidR="00873B75" w:rsidRPr="00873B75" w:rsidRDefault="00873B75" w:rsidP="00953088">
            <w:pPr>
              <w:rPr>
                <w:rFonts w:ascii="TH Niramit AS" w:eastAsia="BrowalliaNew-Bold" w:hAnsi="TH Niramit AS" w:cs="TH Niramit AS"/>
                <w:b/>
                <w:bCs/>
                <w:color w:val="000000"/>
                <w:spacing w:val="-12"/>
                <w:sz w:val="32"/>
                <w:szCs w:val="32"/>
                <w:shd w:val="clear" w:color="auto" w:fill="FFFF00"/>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2"/>
                <w:szCs w:val="32"/>
              </w:rPr>
            </w:pPr>
            <w:r w:rsidRPr="00873B75">
              <w:rPr>
                <w:rFonts w:ascii="TH Niramit AS" w:hAnsi="TH Niramit AS" w:cs="TH Niramit AS"/>
                <w:sz w:val="28"/>
              </w:rPr>
              <w:sym w:font="Wingdings 2" w:char="F099"/>
            </w:r>
            <w:r w:rsidRPr="00873B75">
              <w:rPr>
                <w:rFonts w:ascii="TH Niramit AS" w:eastAsia="Cordia New" w:hAnsi="TH Niramit AS" w:cs="TH Niramit AS"/>
                <w:color w:val="000000"/>
                <w:sz w:val="32"/>
                <w:szCs w:val="32"/>
              </w:rPr>
              <w:t xml:space="preserve">Sub </w:t>
            </w:r>
            <w:r w:rsidRPr="00873B75">
              <w:rPr>
                <w:rFonts w:ascii="TH Niramit AS" w:hAnsi="TH Niramit AS" w:cs="TH Niramit AS"/>
                <w:color w:val="000000"/>
                <w:sz w:val="32"/>
                <w:szCs w:val="32"/>
              </w:rPr>
              <w:t xml:space="preserve">PLO </w:t>
            </w:r>
            <w:r w:rsidRPr="00873B75">
              <w:rPr>
                <w:rFonts w:ascii="TH Niramit AS" w:hAnsi="TH Niramit AS" w:cs="TH Niramit AS"/>
                <w:sz w:val="32"/>
                <w:szCs w:val="32"/>
              </w:rPr>
              <w:t>3A</w:t>
            </w:r>
            <w:r w:rsidRPr="00873B75">
              <w:rPr>
                <w:rFonts w:ascii="TH Niramit AS" w:hAnsi="TH Niramit AS" w:cs="TH Niramit AS"/>
                <w:sz w:val="32"/>
                <w:szCs w:val="32"/>
                <w:cs/>
              </w:rPr>
              <w:t xml:space="preserve"> </w:t>
            </w:r>
            <w:r w:rsidRPr="00873B75">
              <w:rPr>
                <w:rFonts w:ascii="TH Niramit AS" w:hAnsi="TH Niramit AS" w:cs="TH Niramit AS"/>
                <w:szCs w:val="32"/>
                <w:cs/>
              </w:rPr>
              <w:t xml:space="preserve">มีความสามารถในการคิดวิเคราะห์ สังเคราะห์ อย่างเป็นระบบ </w:t>
            </w:r>
            <w:r w:rsidRPr="00873B75">
              <w:rPr>
                <w:rFonts w:ascii="TH Niramit AS" w:hAnsi="TH Niramit AS" w:cs="TH Niramit AS"/>
                <w:sz w:val="32"/>
                <w:szCs w:val="32"/>
                <w:cs/>
              </w:rPr>
              <w:t>คิดสร้างสรรค์</w:t>
            </w:r>
            <w:r w:rsidRPr="00873B75">
              <w:rPr>
                <w:rFonts w:ascii="TH Niramit AS" w:hAnsi="TH Niramit AS" w:cs="TH Niramit AS"/>
                <w:szCs w:val="32"/>
                <w:cs/>
              </w:rPr>
              <w:t xml:space="preserve"> มีวิจารณญาณ ดุลยพินิจในการแก้ปัญหางานและพัฒนางานอย่างสร้างสรรค์</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rPr>
          <w:trHeight w:val="1655"/>
        </w:trPr>
        <w:tc>
          <w:tcPr>
            <w:tcW w:w="1965" w:type="pct"/>
            <w:tcBorders>
              <w:top w:val="single" w:sz="4" w:space="0" w:color="000000"/>
              <w:left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2"/>
                <w:szCs w:val="32"/>
              </w:rPr>
            </w:pPr>
            <w:r w:rsidRPr="00873B75">
              <w:rPr>
                <w:rFonts w:ascii="TH Niramit AS" w:hAnsi="TH Niramit AS" w:cs="TH Niramit AS"/>
                <w:sz w:val="28"/>
              </w:rPr>
              <w:lastRenderedPageBreak/>
              <w:sym w:font="Wingdings 2" w:char="F099"/>
            </w:r>
            <w:r w:rsidRPr="00873B75">
              <w:rPr>
                <w:rFonts w:ascii="TH Niramit AS" w:eastAsia="Cordia New" w:hAnsi="TH Niramit AS" w:cs="TH Niramit AS"/>
                <w:color w:val="000000"/>
                <w:sz w:val="32"/>
                <w:szCs w:val="32"/>
              </w:rPr>
              <w:t xml:space="preserve">Sub PLO 3B </w:t>
            </w:r>
            <w:r w:rsidRPr="00873B75">
              <w:rPr>
                <w:rFonts w:ascii="TH Niramit AS" w:eastAsia="Cordia New" w:hAnsi="TH Niramit AS" w:cs="TH Niramit AS"/>
                <w:color w:val="000000"/>
                <w:sz w:val="32"/>
                <w:szCs w:val="32"/>
                <w:cs/>
              </w:rPr>
              <w:t>ประยุกต์องค์ความรู้ ความเข้าใจในแนวคิด หลักการและทฤษฎีต่างๆ ในการปฏิบัติงานและการแก้ไขปัญหาได้อย่างสร้างสรรค์ ด้วยกระบวนการวิจัยและประเมินเพื่อเป็นผู้สร้างหรือร่วมสร้างนวัตกรรม</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426"/>
                <w:tab w:val="left" w:pos="1008"/>
                <w:tab w:val="left" w:pos="1620"/>
                <w:tab w:val="left" w:pos="1980"/>
              </w:tabs>
              <w:rPr>
                <w:rFonts w:ascii="TH Niramit AS" w:eastAsia="Calibri" w:hAnsi="TH Niramit AS" w:cs="TH Niramit AS"/>
                <w:b/>
                <w:bCs/>
                <w:sz w:val="28"/>
                <w:szCs w:val="32"/>
                <w:cs/>
              </w:rPr>
            </w:pPr>
            <w:r w:rsidRPr="00873B75">
              <w:rPr>
                <w:rFonts w:ascii="TH Niramit AS" w:hAnsi="TH Niramit AS" w:cs="TH Niramit AS"/>
                <w:b/>
                <w:bCs/>
                <w:sz w:val="32"/>
                <w:szCs w:val="32"/>
              </w:rPr>
              <w:lastRenderedPageBreak/>
              <w:t xml:space="preserve">PLO 4 </w:t>
            </w:r>
            <w:r w:rsidRPr="00873B75">
              <w:rPr>
                <w:rFonts w:ascii="TH Niramit AS" w:hAnsi="TH Niramit AS" w:cs="TH Niramit AS"/>
                <w:b/>
                <w:bCs/>
                <w:sz w:val="32"/>
                <w:szCs w:val="32"/>
                <w:cs/>
              </w:rPr>
              <w:t>เรียนรู้ และสร้างเครือข่ายความร่วมมือเพื่อพัฒนางานบนฐานการวิจัยและชุมชนการเรียนรู้เชิงวิชาชีพ</w:t>
            </w:r>
          </w:p>
        </w:tc>
        <w:tc>
          <w:tcPr>
            <w:tcW w:w="123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418"/>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-จัดกิจกรรมการเรียนการสอนที่เน้นการฝึกทักษะการคิด</w:t>
            </w:r>
          </w:p>
          <w:p w:rsidR="00873B75" w:rsidRPr="00873B75" w:rsidRDefault="00873B75" w:rsidP="00953088">
            <w:pPr>
              <w:tabs>
                <w:tab w:val="left" w:pos="1418"/>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-การฝึกปฏิบัติในสถานการณ์จริง</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t>-การร่วมแลกเปลี่ยนประสบการณ์การเรียนรู้จากภาคทฤษฎีและภาคปฏิบัติ       ทั้งในห้องเรียนและนอกห้องเรียน</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cs/>
              </w:rPr>
            </w:pPr>
            <w:r w:rsidRPr="00873B75">
              <w:rPr>
                <w:rFonts w:ascii="TH Niramit AS" w:hAnsi="TH Niramit AS" w:cs="TH Niramit AS"/>
                <w:color w:val="000000"/>
                <w:sz w:val="32"/>
                <w:szCs w:val="32"/>
                <w:cs/>
              </w:rPr>
              <w:t>-มอบหมายงานในรายวิชาโดยเน้นการแสวงหาความรู้ด้วยตนเองและการนำมาประยุกต์ใช้</w:t>
            </w:r>
          </w:p>
          <w:p w:rsidR="00873B75" w:rsidRPr="00873B75" w:rsidRDefault="00873B75" w:rsidP="00953088">
            <w:pPr>
              <w:rPr>
                <w:rFonts w:ascii="TH Niramit AS" w:eastAsia="BrowalliaNew-Bold" w:hAnsi="TH Niramit AS" w:cs="TH Niramit AS"/>
                <w:b/>
                <w:bCs/>
                <w:color w:val="000000"/>
                <w:sz w:val="32"/>
                <w:szCs w:val="32"/>
                <w:shd w:val="clear" w:color="auto" w:fill="FFFF00"/>
                <w:cs/>
              </w:rPr>
            </w:pPr>
          </w:p>
        </w:tc>
        <w:tc>
          <w:tcPr>
            <w:tcW w:w="179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-พิจารณาจากผลสัมฤทธิ์ด้านการเรียนและการปฏิบัติงานของนิสิต</w:t>
            </w:r>
          </w:p>
          <w:p w:rsidR="00873B75" w:rsidRPr="00873B75" w:rsidRDefault="00873B75" w:rsidP="00953088">
            <w:pPr>
              <w:tabs>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-ประเมินการใช้ความคิดริเริ่มและความคิดสร้างสรรค์ในการนำเสนองานในรายวิชา</w:t>
            </w:r>
          </w:p>
          <w:p w:rsidR="00873B75" w:rsidRPr="00873B75" w:rsidRDefault="00873B75" w:rsidP="00953088">
            <w:pPr>
              <w:rPr>
                <w:rFonts w:ascii="TH Niramit AS" w:hAnsi="TH Niramit AS" w:cs="TH Niramit AS"/>
                <w:color w:val="000000"/>
                <w:sz w:val="32"/>
                <w:szCs w:val="32"/>
              </w:rPr>
            </w:pPr>
          </w:p>
          <w:p w:rsidR="00873B75" w:rsidRPr="00873B75" w:rsidRDefault="00873B75" w:rsidP="00953088">
            <w:pPr>
              <w:rPr>
                <w:rFonts w:ascii="TH Niramit AS" w:eastAsia="BrowalliaNew-Bold" w:hAnsi="TH Niramit AS" w:cs="TH Niramit AS"/>
                <w:b/>
                <w:bCs/>
                <w:color w:val="000000"/>
                <w:spacing w:val="-12"/>
                <w:sz w:val="32"/>
                <w:szCs w:val="32"/>
                <w:shd w:val="clear" w:color="auto" w:fill="FFFF00"/>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2"/>
                <w:szCs w:val="32"/>
              </w:rPr>
            </w:pPr>
            <w:r w:rsidRPr="00873B75">
              <w:rPr>
                <w:rFonts w:ascii="TH Niramit AS" w:eastAsia="Cordia New" w:hAnsi="TH Niramit AS" w:cs="TH Niramit AS"/>
                <w:color w:val="000000"/>
                <w:sz w:val="30"/>
                <w:szCs w:val="30"/>
              </w:rPr>
              <w:sym w:font="Wingdings 2" w:char="F098"/>
            </w:r>
            <w:r w:rsidRPr="00873B75">
              <w:rPr>
                <w:rFonts w:ascii="TH Niramit AS" w:eastAsia="Cordia New" w:hAnsi="TH Niramit AS" w:cs="TH Niramit AS"/>
                <w:color w:val="000000"/>
                <w:sz w:val="30"/>
                <w:szCs w:val="30"/>
                <w:cs/>
              </w:rPr>
              <w:t xml:space="preserve"> </w:t>
            </w:r>
            <w:r w:rsidRPr="00873B75">
              <w:rPr>
                <w:rFonts w:ascii="TH Niramit AS" w:eastAsia="Cordia New" w:hAnsi="TH Niramit AS" w:cs="TH Niramit AS"/>
                <w:color w:val="000000"/>
                <w:sz w:val="30"/>
                <w:szCs w:val="30"/>
              </w:rPr>
              <w:t xml:space="preserve">Sub </w:t>
            </w:r>
            <w:r w:rsidRPr="00873B75">
              <w:rPr>
                <w:rFonts w:ascii="TH Niramit AS" w:hAnsi="TH Niramit AS" w:cs="TH Niramit AS"/>
                <w:color w:val="000000"/>
                <w:sz w:val="32"/>
                <w:szCs w:val="32"/>
              </w:rPr>
              <w:t>PLO 4A</w:t>
            </w:r>
            <w:r w:rsidRPr="00873B75">
              <w:rPr>
                <w:rFonts w:ascii="TH Niramit AS" w:eastAsia="Cordia New" w:hAnsi="TH Niramit AS" w:cs="TH Niramit AS"/>
                <w:color w:val="000000" w:themeColor="text1"/>
                <w:sz w:val="32"/>
                <w:szCs w:val="32"/>
                <w:cs/>
              </w:rPr>
              <w:t xml:space="preserve"> </w:t>
            </w:r>
            <w:r w:rsidRPr="00873B75">
              <w:rPr>
                <w:rFonts w:ascii="TH Niramit AS" w:hAnsi="TH Niramit AS" w:cs="TH Niramit AS"/>
                <w:color w:val="000000" w:themeColor="text1"/>
                <w:sz w:val="32"/>
                <w:szCs w:val="32"/>
                <w:shd w:val="clear" w:color="auto" w:fill="FFFFFF"/>
                <w:cs/>
              </w:rPr>
              <w:t>มีความฉลาดทางอารมณ์ เข้าใจและใส่ใจอารมณ์ความรู้สึกของผู้อื่น</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0"/>
                <w:szCs w:val="30"/>
              </w:rPr>
            </w:pPr>
            <w:r w:rsidRPr="00873B75">
              <w:rPr>
                <w:rFonts w:ascii="TH Niramit AS" w:eastAsia="Cordia New" w:hAnsi="TH Niramit AS" w:cs="TH Niramit AS"/>
                <w:color w:val="000000"/>
                <w:sz w:val="30"/>
                <w:szCs w:val="30"/>
              </w:rPr>
              <w:sym w:font="Wingdings 2" w:char="F098"/>
            </w:r>
            <w:r w:rsidRPr="00873B75">
              <w:rPr>
                <w:rFonts w:ascii="TH Niramit AS" w:eastAsia="Cordia New" w:hAnsi="TH Niramit AS" w:cs="TH Niramit AS"/>
                <w:color w:val="000000"/>
                <w:sz w:val="30"/>
                <w:szCs w:val="30"/>
                <w:cs/>
              </w:rPr>
              <w:t xml:space="preserve"> </w:t>
            </w:r>
            <w:r w:rsidRPr="00873B75">
              <w:rPr>
                <w:rFonts w:ascii="TH Niramit AS" w:eastAsia="Cordia New" w:hAnsi="TH Niramit AS" w:cs="TH Niramit AS"/>
                <w:color w:val="000000"/>
                <w:sz w:val="30"/>
                <w:szCs w:val="30"/>
              </w:rPr>
              <w:t xml:space="preserve">Sub </w:t>
            </w:r>
            <w:r w:rsidRPr="00873B75">
              <w:rPr>
                <w:rFonts w:ascii="TH Niramit AS" w:hAnsi="TH Niramit AS" w:cs="TH Niramit AS"/>
                <w:color w:val="000000"/>
                <w:sz w:val="32"/>
                <w:szCs w:val="32"/>
              </w:rPr>
              <w:t xml:space="preserve">PLO 4B </w:t>
            </w:r>
            <w:r w:rsidRPr="00873B75">
              <w:rPr>
                <w:rFonts w:ascii="TH Niramit AS" w:hAnsi="TH Niramit AS" w:cs="TH Niramit AS"/>
                <w:color w:val="000000"/>
                <w:sz w:val="32"/>
                <w:szCs w:val="32"/>
                <w:cs/>
              </w:rPr>
              <w:t>สามารถสร้างความสัมพันธ์และ</w:t>
            </w:r>
            <w:r w:rsidRPr="00873B75">
              <w:rPr>
                <w:rFonts w:ascii="TH Niramit AS" w:eastAsia="Cordia New" w:hAnsi="TH Niramit AS" w:cs="TH Niramit AS"/>
                <w:color w:val="000000"/>
                <w:sz w:val="32"/>
                <w:szCs w:val="32"/>
                <w:cs/>
              </w:rPr>
              <w:t>ความร่วมมื</w:t>
            </w:r>
            <w:r w:rsidRPr="00873B75">
              <w:rPr>
                <w:rFonts w:ascii="TH Niramit AS" w:eastAsia="Cordia New" w:hAnsi="TH Niramit AS" w:cs="TH Niramit AS"/>
                <w:color w:val="000000" w:themeColor="text1"/>
                <w:sz w:val="32"/>
                <w:szCs w:val="32"/>
                <w:cs/>
              </w:rPr>
              <w:t xml:space="preserve">อกับ    สหวิชาชีพ </w:t>
            </w:r>
            <w:r w:rsidRPr="00873B75">
              <w:rPr>
                <w:rFonts w:ascii="TH Niramit AS" w:eastAsia="Cordia New" w:hAnsi="TH Niramit AS" w:cs="TH Niramit AS"/>
                <w:color w:val="000000"/>
                <w:sz w:val="32"/>
                <w:szCs w:val="32"/>
                <w:cs/>
              </w:rPr>
              <w:t>ที่จำเป็นต่อการเป็นผู้นำในการสร้างชุมชนการเรียนรู้เชิงวิชาชีพ (</w:t>
            </w:r>
            <w:r w:rsidRPr="00873B75">
              <w:rPr>
                <w:rFonts w:ascii="TH Niramit AS" w:eastAsia="Cordia New" w:hAnsi="TH Niramit AS" w:cs="TH Niramit AS"/>
                <w:color w:val="000000"/>
                <w:sz w:val="32"/>
                <w:szCs w:val="32"/>
              </w:rPr>
              <w:t>PLC</w:t>
            </w:r>
            <w:r w:rsidRPr="00873B75">
              <w:rPr>
                <w:rFonts w:ascii="TH Niramit AS" w:eastAsia="Cordia New" w:hAnsi="TH Niramit AS" w:cs="TH Niramit AS"/>
                <w:color w:val="000000"/>
                <w:sz w:val="32"/>
                <w:szCs w:val="32"/>
                <w:cs/>
              </w:rPr>
              <w:t>)</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426"/>
                <w:tab w:val="left" w:pos="1008"/>
                <w:tab w:val="left" w:pos="1620"/>
                <w:tab w:val="left" w:pos="1980"/>
              </w:tabs>
              <w:rPr>
                <w:rFonts w:ascii="TH Niramit AS" w:eastAsia="Calibri" w:hAnsi="TH Niramit AS" w:cs="TH Niramit AS"/>
                <w:sz w:val="28"/>
                <w:szCs w:val="32"/>
              </w:rPr>
            </w:pPr>
          </w:p>
        </w:tc>
        <w:tc>
          <w:tcPr>
            <w:tcW w:w="123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tabs>
                <w:tab w:val="left" w:pos="360"/>
                <w:tab w:val="left" w:pos="720"/>
                <w:tab w:val="left" w:pos="1080"/>
                <w:tab w:val="left" w:pos="1440"/>
                <w:tab w:val="left" w:pos="1800"/>
                <w:tab w:val="left" w:pos="2160"/>
              </w:tabs>
              <w:rPr>
                <w:rFonts w:ascii="TH Niramit AS" w:eastAsia="TH SarabunPSK" w:hAnsi="TH Niramit AS" w:cs="TH Niramit AS"/>
                <w:color w:val="000000"/>
                <w:sz w:val="32"/>
                <w:szCs w:val="32"/>
                <w:cs/>
              </w:rPr>
            </w:pPr>
            <w:r w:rsidRPr="00873B75">
              <w:rPr>
                <w:rFonts w:ascii="TH Niramit AS" w:hAnsi="TH Niramit AS" w:cs="TH Niramit AS"/>
                <w:b/>
                <w:bCs/>
                <w:sz w:val="32"/>
                <w:szCs w:val="32"/>
              </w:rPr>
              <w:t xml:space="preserve">PLO 5 </w:t>
            </w:r>
            <w:r w:rsidRPr="00873B75">
              <w:rPr>
                <w:rFonts w:ascii="TH Niramit AS" w:hAnsi="TH Niramit AS" w:cs="TH Niramit AS"/>
                <w:b/>
                <w:bCs/>
                <w:sz w:val="32"/>
                <w:szCs w:val="32"/>
                <w:cs/>
              </w:rPr>
              <w:t>ใช้เทคโนโลยีสารสนเทศ ติดตามความก้าวหน้าทางวิชาการ ใช้ภาษาไทยและหรือภาษาต่างประเทศในการค้นคว้าและนำเสนอความรู้จากตำรา บทความ และงานวิจัยที่เกี่ยวข้องกับจิตวิทยา</w:t>
            </w:r>
          </w:p>
        </w:tc>
        <w:tc>
          <w:tcPr>
            <w:tcW w:w="123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418"/>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-จัดกิจกรรมการเรียนการสอนที่เน้นการฝึกปฏิบัติ</w:t>
            </w:r>
          </w:p>
          <w:p w:rsidR="00873B75" w:rsidRPr="00873B75" w:rsidRDefault="00873B75" w:rsidP="00953088">
            <w:pPr>
              <w:tabs>
                <w:tab w:val="left" w:pos="1418"/>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-การฝึกปฏิบัติในสถานการณ์จริง</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lastRenderedPageBreak/>
              <w:t>-การร่วมแลกเปลี่ยนประสบการณ์การเรียนรู้จากภาคทฤษฎีและภาคปฏิบัติ      ทั้งในห้องเรียนและนอกห้องเรียน</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t>-มอบหมายงานในรายวิชาโดยเน้นการแสวงหาความรู้ด้วยตนเองและการนำมาประยุกต์ใช้</w:t>
            </w:r>
          </w:p>
          <w:p w:rsidR="00873B75" w:rsidRPr="00873B75" w:rsidRDefault="00873B75" w:rsidP="00953088">
            <w:pPr>
              <w:pStyle w:val="ac"/>
              <w:tabs>
                <w:tab w:val="left" w:pos="1560"/>
              </w:tabs>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t>-จัดกิจกรรมการเรียนการสอนที่เน้นการฝึกทักษะการสื่อสารทั้งการอ่าน การพูด      การฟังและการเขียนด้วยภาษาไทยและภาษาต่างประเทศ</w:t>
            </w:r>
          </w:p>
          <w:p w:rsidR="00873B75" w:rsidRPr="00873B75" w:rsidRDefault="00873B75" w:rsidP="00953088">
            <w:pPr>
              <w:tabs>
                <w:tab w:val="left" w:pos="1418"/>
                <w:tab w:val="left" w:pos="1843"/>
              </w:tabs>
              <w:spacing w:line="228" w:lineRule="auto"/>
              <w:jc w:val="thaiDistribute"/>
              <w:rPr>
                <w:rFonts w:ascii="TH Niramit AS" w:hAnsi="TH Niramit AS" w:cs="TH Niramit AS"/>
                <w:color w:val="000000"/>
                <w:sz w:val="32"/>
                <w:szCs w:val="32"/>
                <w:cs/>
              </w:rPr>
            </w:pPr>
          </w:p>
          <w:p w:rsidR="00873B75" w:rsidRPr="00873B75" w:rsidRDefault="00873B75" w:rsidP="00953088">
            <w:pPr>
              <w:rPr>
                <w:rFonts w:ascii="TH Niramit AS" w:eastAsia="BrowalliaNew-Bold" w:hAnsi="TH Niramit AS" w:cs="TH Niramit AS"/>
                <w:b/>
                <w:bCs/>
                <w:color w:val="000000"/>
                <w:sz w:val="32"/>
                <w:szCs w:val="32"/>
                <w:shd w:val="clear" w:color="auto" w:fill="FFFF00"/>
                <w:cs/>
              </w:rPr>
            </w:pPr>
          </w:p>
        </w:tc>
        <w:tc>
          <w:tcPr>
            <w:tcW w:w="1797" w:type="pct"/>
            <w:vMerge w:val="restart"/>
            <w:tcBorders>
              <w:top w:val="single" w:sz="4" w:space="0" w:color="000000"/>
              <w:left w:val="single" w:sz="4" w:space="0" w:color="000000"/>
              <w:right w:val="single" w:sz="4" w:space="0" w:color="000000"/>
            </w:tcBorders>
            <w:shd w:val="clear" w:color="auto" w:fill="FFFFFF"/>
          </w:tcPr>
          <w:p w:rsidR="00873B75" w:rsidRPr="00873B75" w:rsidRDefault="00873B75" w:rsidP="00953088">
            <w:pPr>
              <w:tabs>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lastRenderedPageBreak/>
              <w:t>-พิจารณาจากผลสัมฤทธิ์ด้านการเรียนและการปฏิบัติงานของนิสิต</w:t>
            </w:r>
          </w:p>
          <w:p w:rsidR="00873B75" w:rsidRPr="00873B75" w:rsidRDefault="00873B75" w:rsidP="00953088">
            <w:pPr>
              <w:tabs>
                <w:tab w:val="left" w:pos="1843"/>
              </w:tabs>
              <w:spacing w:line="228" w:lineRule="auto"/>
              <w:jc w:val="both"/>
              <w:rPr>
                <w:rFonts w:ascii="TH Niramit AS" w:hAnsi="TH Niramit AS" w:cs="TH Niramit AS"/>
                <w:color w:val="000000"/>
                <w:sz w:val="32"/>
                <w:szCs w:val="32"/>
              </w:rPr>
            </w:pPr>
            <w:r w:rsidRPr="00873B75">
              <w:rPr>
                <w:rFonts w:ascii="TH Niramit AS" w:hAnsi="TH Niramit AS" w:cs="TH Niramit AS"/>
                <w:color w:val="000000"/>
                <w:sz w:val="32"/>
                <w:szCs w:val="32"/>
                <w:cs/>
              </w:rPr>
              <w:t>-ประเมินการใช้ความคิดริเริ่มและความคิดสร้างสรรค์ในการนำเสนองานในรายวิชา</w:t>
            </w:r>
          </w:p>
          <w:p w:rsidR="00873B75" w:rsidRPr="00873B75" w:rsidRDefault="00873B75" w:rsidP="00953088">
            <w:pPr>
              <w:tabs>
                <w:tab w:val="left" w:pos="1843"/>
              </w:tabs>
              <w:spacing w:line="228" w:lineRule="auto"/>
              <w:jc w:val="thaiDistribute"/>
              <w:rPr>
                <w:rFonts w:ascii="TH Niramit AS" w:hAnsi="TH Niramit AS" w:cs="TH Niramit AS"/>
                <w:color w:val="000000"/>
                <w:sz w:val="32"/>
                <w:szCs w:val="32"/>
              </w:rPr>
            </w:pPr>
            <w:r w:rsidRPr="00873B75">
              <w:rPr>
                <w:rFonts w:ascii="TH Niramit AS" w:hAnsi="TH Niramit AS" w:cs="TH Niramit AS"/>
                <w:color w:val="000000"/>
                <w:sz w:val="32"/>
                <w:szCs w:val="32"/>
                <w:cs/>
              </w:rPr>
              <w:lastRenderedPageBreak/>
              <w:t>-ประเมินทักษะการสื่อสารด้านการอ่าน การพูด การฟังและ      การเขียนด้วยภาษาไทยและภาษาต่างประเทศในการเรียนและการแสวงหาความรู้</w:t>
            </w:r>
          </w:p>
          <w:p w:rsidR="00873B75" w:rsidRPr="00873B75" w:rsidRDefault="00873B75" w:rsidP="00953088">
            <w:pPr>
              <w:rPr>
                <w:rFonts w:ascii="TH Niramit AS" w:hAnsi="TH Niramit AS" w:cs="TH Niramit AS"/>
                <w:color w:val="000000"/>
                <w:sz w:val="32"/>
                <w:szCs w:val="32"/>
              </w:rPr>
            </w:pPr>
          </w:p>
          <w:p w:rsidR="00873B75" w:rsidRPr="00873B75" w:rsidRDefault="00873B75" w:rsidP="00953088">
            <w:pPr>
              <w:rPr>
                <w:rFonts w:ascii="TH Niramit AS" w:eastAsia="BrowalliaNew-Bold" w:hAnsi="TH Niramit AS" w:cs="TH Niramit AS"/>
                <w:b/>
                <w:bCs/>
                <w:color w:val="000000"/>
                <w:spacing w:val="-12"/>
                <w:sz w:val="32"/>
                <w:szCs w:val="32"/>
                <w:shd w:val="clear" w:color="auto" w:fill="FFFF00"/>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0"/>
                <w:szCs w:val="30"/>
              </w:rPr>
            </w:pPr>
            <w:r w:rsidRPr="00873B75">
              <w:rPr>
                <w:rFonts w:ascii="TH Niramit AS" w:eastAsia="Cordia New" w:hAnsi="TH Niramit AS" w:cs="TH Niramit AS"/>
                <w:color w:val="000000"/>
                <w:sz w:val="30"/>
                <w:szCs w:val="30"/>
              </w:rPr>
              <w:lastRenderedPageBreak/>
              <w:t xml:space="preserve">Sub </w:t>
            </w:r>
            <w:r w:rsidRPr="00873B75">
              <w:rPr>
                <w:rFonts w:ascii="TH Niramit AS" w:hAnsi="TH Niramit AS" w:cs="TH Niramit AS"/>
                <w:color w:val="000000"/>
                <w:sz w:val="32"/>
                <w:szCs w:val="32"/>
              </w:rPr>
              <w:t>PLO 5A</w:t>
            </w:r>
            <w:r w:rsidRPr="00873B75">
              <w:rPr>
                <w:rFonts w:ascii="TH Niramit AS" w:hAnsi="TH Niramit AS" w:cs="TH Niramit AS"/>
                <w:color w:val="000000"/>
                <w:sz w:val="32"/>
                <w:szCs w:val="32"/>
                <w:cs/>
              </w:rPr>
              <w:t xml:space="preserve"> </w:t>
            </w:r>
            <w:r w:rsidRPr="00873B75">
              <w:rPr>
                <w:rFonts w:ascii="TH Niramit AS" w:hAnsi="TH Niramit AS" w:cs="TH Niramit AS"/>
                <w:sz w:val="32"/>
                <w:szCs w:val="32"/>
                <w:cs/>
              </w:rPr>
              <w:t>สื่อสารภาษาไทยและหรือภาษาต่างประเทศในการค้นคว้าและนำเสนอความรู้ทางวิชาชีพครูและทางจิตวิทยาได้อย่างมีประสิทธิภาพ</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0"/>
                <w:szCs w:val="30"/>
              </w:rPr>
            </w:pPr>
            <w:r w:rsidRPr="00873B75">
              <w:rPr>
                <w:rFonts w:ascii="TH Niramit AS" w:eastAsia="Cordia New" w:hAnsi="TH Niramit AS" w:cs="TH Niramit AS"/>
                <w:color w:val="000000"/>
                <w:sz w:val="30"/>
                <w:szCs w:val="30"/>
              </w:rPr>
              <w:lastRenderedPageBreak/>
              <w:t xml:space="preserve">Sub </w:t>
            </w:r>
            <w:r w:rsidRPr="00873B75">
              <w:rPr>
                <w:rFonts w:ascii="TH Niramit AS" w:hAnsi="TH Niramit AS" w:cs="TH Niramit AS"/>
                <w:color w:val="000000"/>
                <w:sz w:val="32"/>
                <w:szCs w:val="32"/>
              </w:rPr>
              <w:t>PLO 5B</w:t>
            </w:r>
            <w:r w:rsidRPr="00873B75">
              <w:rPr>
                <w:rFonts w:ascii="TH Niramit AS" w:hAnsi="TH Niramit AS" w:cs="TH Niramit AS"/>
                <w:color w:val="000000"/>
                <w:sz w:val="32"/>
                <w:szCs w:val="32"/>
                <w:cs/>
              </w:rPr>
              <w:t xml:space="preserve"> วิเคราะห์และสังเคราะห์ข้อมูลเชิงปริมาณและคุณภาพเพื่อเข้าใจและพัฒนาองค์ความรู้หรือประเด็นปัญหาทาง</w:t>
            </w:r>
            <w:r w:rsidRPr="00873B75">
              <w:rPr>
                <w:rFonts w:ascii="TH Niramit AS" w:hAnsi="TH Niramit AS" w:cs="TH Niramit AS"/>
                <w:sz w:val="32"/>
                <w:szCs w:val="32"/>
                <w:cs/>
              </w:rPr>
              <w:t>จิตวิทยา</w:t>
            </w:r>
          </w:p>
        </w:tc>
        <w:tc>
          <w:tcPr>
            <w:tcW w:w="123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r w:rsidR="00873B75" w:rsidRPr="00873B75" w:rsidTr="00953088">
        <w:tc>
          <w:tcPr>
            <w:tcW w:w="1965" w:type="pct"/>
            <w:tcBorders>
              <w:top w:val="single" w:sz="4" w:space="0" w:color="000000"/>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ordia New" w:hAnsi="TH Niramit AS" w:cs="TH Niramit AS"/>
                <w:color w:val="000000"/>
                <w:sz w:val="30"/>
                <w:szCs w:val="30"/>
              </w:rPr>
            </w:pPr>
            <w:r w:rsidRPr="00873B75">
              <w:rPr>
                <w:rFonts w:ascii="TH Niramit AS" w:hAnsi="TH Niramit AS" w:cs="TH Niramit AS"/>
                <w:sz w:val="28"/>
              </w:rPr>
              <w:sym w:font="Wingdings 2" w:char="F099"/>
            </w:r>
            <w:r w:rsidRPr="00873B75">
              <w:rPr>
                <w:rFonts w:ascii="TH Niramit AS" w:hAnsi="TH Niramit AS" w:cs="TH Niramit AS"/>
                <w:sz w:val="32"/>
                <w:szCs w:val="32"/>
              </w:rPr>
              <w:t xml:space="preserve">Sub PLO 5C </w:t>
            </w:r>
            <w:r w:rsidRPr="00873B75">
              <w:rPr>
                <w:rFonts w:ascii="TH Niramit AS" w:hAnsi="TH Niramit AS" w:cs="TH Niramit AS"/>
                <w:sz w:val="32"/>
                <w:szCs w:val="32"/>
                <w:cs/>
              </w:rPr>
              <w:t xml:space="preserve">บูรณาการองค์ความรู้ด้านวิชาชีพครูและทาง จิตวิทยากับเทคโนโลยีสารสนเทศในสังคมดิจิทัลโดยตระหนักถึงการละเมิดลิขสิทธิ์ทางปัญญาและการใช้ดุลยพินิจ </w:t>
            </w:r>
          </w:p>
        </w:tc>
        <w:tc>
          <w:tcPr>
            <w:tcW w:w="123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c>
          <w:tcPr>
            <w:tcW w:w="1797" w:type="pct"/>
            <w:vMerge/>
            <w:tcBorders>
              <w:left w:val="single" w:sz="4" w:space="0" w:color="000000"/>
              <w:bottom w:val="single" w:sz="4" w:space="0" w:color="000000"/>
              <w:right w:val="single" w:sz="4" w:space="0" w:color="000000"/>
            </w:tcBorders>
            <w:shd w:val="clear" w:color="auto" w:fill="FFFFFF"/>
          </w:tcPr>
          <w:p w:rsidR="00873B75" w:rsidRPr="00873B75" w:rsidRDefault="00873B75" w:rsidP="00953088">
            <w:pPr>
              <w:rPr>
                <w:rFonts w:ascii="TH Niramit AS" w:eastAsia="Calibri" w:hAnsi="TH Niramit AS" w:cs="TH Niramit AS"/>
                <w:b/>
                <w:bCs/>
                <w:sz w:val="28"/>
                <w:cs/>
              </w:rPr>
            </w:pPr>
          </w:p>
        </w:tc>
      </w:tr>
    </w:tbl>
    <w:p w:rsidR="004363EE" w:rsidRPr="00873B75" w:rsidRDefault="004363EE" w:rsidP="004363EE">
      <w:pPr>
        <w:rPr>
          <w:rFonts w:ascii="TH Niramit AS" w:hAnsi="TH Niramit AS" w:cs="TH Niramit AS"/>
          <w:cs/>
        </w:rPr>
        <w:sectPr w:rsidR="004363EE" w:rsidRPr="00873B75" w:rsidSect="00464E14">
          <w:pgSz w:w="16838" w:h="11906" w:orient="landscape"/>
          <w:pgMar w:top="1440" w:right="1440" w:bottom="1440" w:left="1440" w:header="720" w:footer="720" w:gutter="0"/>
          <w:pgNumType w:start="1"/>
          <w:cols w:space="720"/>
          <w:titlePg/>
        </w:sectPr>
      </w:pPr>
    </w:p>
    <w:p w:rsidR="00CC1602" w:rsidRPr="00873B75" w:rsidRDefault="00CC1602" w:rsidP="008A1846">
      <w:pPr>
        <w:rPr>
          <w:rFonts w:ascii="TH Niramit AS" w:hAnsi="TH Niramit AS" w:cs="TH Niramit AS"/>
        </w:rPr>
      </w:pPr>
    </w:p>
    <w:p w:rsidR="00B04BFC" w:rsidRPr="00873B75" w:rsidRDefault="008A1846" w:rsidP="00B04BFC">
      <w:pPr>
        <w:pStyle w:val="7"/>
        <w:spacing w:before="0" w:after="0"/>
        <w:rPr>
          <w:rFonts w:ascii="TH Niramit AS" w:hAnsi="TH Niramit AS" w:cs="TH Niramit AS"/>
          <w:b/>
          <w:bCs/>
          <w:sz w:val="32"/>
          <w:szCs w:val="32"/>
          <w:cs/>
          <w:lang w:bidi="th-TH"/>
        </w:rPr>
      </w:pPr>
      <w:r w:rsidRPr="00873B75">
        <w:rPr>
          <w:rFonts w:ascii="TH Niramit AS" w:hAnsi="TH Niramit AS" w:cs="TH Niramit AS"/>
          <w:b/>
          <w:bCs/>
          <w:sz w:val="32"/>
          <w:szCs w:val="32"/>
          <w:cs/>
          <w:lang w:bidi="th-TH"/>
        </w:rPr>
        <w:t>5</w:t>
      </w:r>
      <w:r w:rsidR="00B04BFC" w:rsidRPr="00873B75">
        <w:rPr>
          <w:rFonts w:ascii="TH Niramit AS" w:hAnsi="TH Niramit AS" w:cs="TH Niramit AS"/>
          <w:b/>
          <w:bCs/>
          <w:sz w:val="32"/>
          <w:szCs w:val="32"/>
          <w:cs/>
          <w:lang w:bidi="th-TH"/>
        </w:rPr>
        <w:t>.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DE083B" w:rsidRPr="00873B75" w:rsidTr="00BD7CEF">
        <w:trPr>
          <w:trHeight w:val="739"/>
        </w:trPr>
        <w:tc>
          <w:tcPr>
            <w:tcW w:w="2350" w:type="dxa"/>
            <w:shd w:val="clear" w:color="auto" w:fill="auto"/>
            <w:vAlign w:val="center"/>
          </w:tcPr>
          <w:p w:rsidR="00DE083B" w:rsidRPr="00873B75" w:rsidRDefault="00DE083B" w:rsidP="00BD7CEF">
            <w:pPr>
              <w:jc w:val="center"/>
              <w:rPr>
                <w:rFonts w:ascii="TH Niramit AS" w:hAnsi="TH Niramit AS" w:cs="TH Niramit AS"/>
                <w:b/>
                <w:bCs/>
                <w:sz w:val="32"/>
                <w:szCs w:val="32"/>
              </w:rPr>
            </w:pPr>
            <w:r w:rsidRPr="00873B75">
              <w:rPr>
                <w:rFonts w:ascii="TH Niramit AS" w:hAnsi="TH Niramit AS" w:cs="TH Niramit AS"/>
                <w:b/>
                <w:bCs/>
                <w:sz w:val="32"/>
                <w:szCs w:val="32"/>
                <w:cs/>
              </w:rPr>
              <w:t>บรรยาย</w:t>
            </w:r>
          </w:p>
        </w:tc>
        <w:tc>
          <w:tcPr>
            <w:tcW w:w="2350" w:type="dxa"/>
            <w:shd w:val="clear" w:color="auto" w:fill="auto"/>
            <w:vAlign w:val="center"/>
          </w:tcPr>
          <w:p w:rsidR="00DE083B" w:rsidRPr="00873B75" w:rsidRDefault="00DE083B" w:rsidP="00BD7CEF">
            <w:pPr>
              <w:jc w:val="center"/>
              <w:rPr>
                <w:rFonts w:ascii="TH Niramit AS" w:hAnsi="TH Niramit AS" w:cs="TH Niramit AS"/>
                <w:b/>
                <w:bCs/>
                <w:sz w:val="32"/>
                <w:szCs w:val="32"/>
              </w:rPr>
            </w:pPr>
            <w:r w:rsidRPr="00873B75">
              <w:rPr>
                <w:rFonts w:ascii="TH Niramit AS" w:hAnsi="TH Niramit AS" w:cs="TH Niramit AS"/>
                <w:b/>
                <w:bCs/>
                <w:sz w:val="32"/>
                <w:szCs w:val="32"/>
                <w:cs/>
              </w:rPr>
              <w:t>สอนเสริม</w:t>
            </w:r>
          </w:p>
        </w:tc>
        <w:tc>
          <w:tcPr>
            <w:tcW w:w="2350" w:type="dxa"/>
            <w:shd w:val="clear" w:color="auto" w:fill="auto"/>
            <w:vAlign w:val="center"/>
          </w:tcPr>
          <w:p w:rsidR="00DE083B" w:rsidRPr="00873B75" w:rsidRDefault="00DE083B" w:rsidP="00BD7CEF">
            <w:pPr>
              <w:jc w:val="center"/>
              <w:rPr>
                <w:rFonts w:ascii="TH Niramit AS" w:hAnsi="TH Niramit AS" w:cs="TH Niramit AS"/>
                <w:b/>
                <w:bCs/>
                <w:sz w:val="32"/>
                <w:szCs w:val="32"/>
              </w:rPr>
            </w:pPr>
            <w:r w:rsidRPr="00873B75">
              <w:rPr>
                <w:rFonts w:ascii="TH Niramit AS" w:hAnsi="TH Niramit AS" w:cs="TH Niramit AS"/>
                <w:b/>
                <w:bCs/>
                <w:sz w:val="32"/>
                <w:szCs w:val="32"/>
                <w:cs/>
              </w:rPr>
              <w:t>การฝึกปฏิบัติ/การฝึกงานภาคสนาม</w:t>
            </w:r>
          </w:p>
        </w:tc>
        <w:tc>
          <w:tcPr>
            <w:tcW w:w="2351" w:type="dxa"/>
            <w:shd w:val="clear" w:color="auto" w:fill="auto"/>
            <w:vAlign w:val="center"/>
          </w:tcPr>
          <w:p w:rsidR="00DE083B" w:rsidRPr="00873B75" w:rsidRDefault="00DE083B" w:rsidP="00BD7CEF">
            <w:pPr>
              <w:jc w:val="center"/>
              <w:rPr>
                <w:rFonts w:ascii="TH Niramit AS" w:hAnsi="TH Niramit AS" w:cs="TH Niramit AS"/>
                <w:b/>
                <w:bCs/>
                <w:sz w:val="32"/>
                <w:szCs w:val="32"/>
              </w:rPr>
            </w:pPr>
            <w:r w:rsidRPr="00873B75">
              <w:rPr>
                <w:rFonts w:ascii="TH Niramit AS" w:hAnsi="TH Niramit AS" w:cs="TH Niramit AS"/>
                <w:b/>
                <w:bCs/>
                <w:sz w:val="32"/>
                <w:szCs w:val="32"/>
                <w:cs/>
              </w:rPr>
              <w:t>การศึกษาด้วยตนเอง</w:t>
            </w:r>
          </w:p>
        </w:tc>
      </w:tr>
      <w:tr w:rsidR="001C4893" w:rsidRPr="00873B75" w:rsidTr="00BD7CEF">
        <w:trPr>
          <w:trHeight w:val="354"/>
        </w:trPr>
        <w:tc>
          <w:tcPr>
            <w:tcW w:w="2350" w:type="dxa"/>
            <w:shd w:val="clear" w:color="auto" w:fill="auto"/>
          </w:tcPr>
          <w:p w:rsidR="001C4893" w:rsidRPr="00873B75" w:rsidRDefault="00367BC7" w:rsidP="00367BC7">
            <w:pPr>
              <w:jc w:val="center"/>
              <w:rPr>
                <w:rFonts w:ascii="TH Niramit AS" w:hAnsi="TH Niramit AS" w:cs="TH Niramit AS"/>
                <w:sz w:val="32"/>
                <w:szCs w:val="32"/>
                <w:cs/>
              </w:rPr>
            </w:pPr>
            <w:r w:rsidRPr="00873B75">
              <w:rPr>
                <w:rFonts w:ascii="TH Niramit AS" w:hAnsi="TH Niramit AS" w:cs="TH Niramit AS"/>
                <w:sz w:val="32"/>
                <w:szCs w:val="32"/>
              </w:rPr>
              <w:t>2</w:t>
            </w:r>
            <w:r w:rsidR="001C4893" w:rsidRPr="00873B75">
              <w:rPr>
                <w:rFonts w:ascii="TH Niramit AS" w:hAnsi="TH Niramit AS" w:cs="TH Niramit AS"/>
                <w:sz w:val="32"/>
                <w:szCs w:val="32"/>
                <w:cs/>
              </w:rPr>
              <w:t xml:space="preserve"> </w:t>
            </w:r>
            <w:r w:rsidR="001C4893" w:rsidRPr="00873B75">
              <w:rPr>
                <w:rFonts w:ascii="TH Niramit AS" w:hAnsi="TH Niramit AS" w:cs="TH Niramit AS"/>
                <w:sz w:val="32"/>
                <w:szCs w:val="32"/>
              </w:rPr>
              <w:t xml:space="preserve">x 15 </w:t>
            </w:r>
            <w:r w:rsidR="001C4893" w:rsidRPr="00873B75">
              <w:rPr>
                <w:rFonts w:ascii="TH Niramit AS" w:hAnsi="TH Niramit AS" w:cs="TH Niramit AS"/>
                <w:sz w:val="32"/>
                <w:szCs w:val="32"/>
                <w:cs/>
              </w:rPr>
              <w:t>สัปดาห์</w:t>
            </w:r>
          </w:p>
        </w:tc>
        <w:tc>
          <w:tcPr>
            <w:tcW w:w="2350" w:type="dxa"/>
            <w:shd w:val="clear" w:color="auto" w:fill="auto"/>
          </w:tcPr>
          <w:p w:rsidR="001C4893" w:rsidRPr="00873B75" w:rsidRDefault="00367BC7" w:rsidP="00367BC7">
            <w:pPr>
              <w:jc w:val="center"/>
              <w:rPr>
                <w:rFonts w:ascii="TH Niramit AS" w:hAnsi="TH Niramit AS" w:cs="TH Niramit AS"/>
                <w:sz w:val="32"/>
                <w:szCs w:val="32"/>
                <w:cs/>
              </w:rPr>
            </w:pPr>
            <w:r w:rsidRPr="00873B75">
              <w:rPr>
                <w:rFonts w:ascii="TH Niramit AS" w:hAnsi="TH Niramit AS" w:cs="TH Niramit AS"/>
                <w:sz w:val="32"/>
                <w:szCs w:val="32"/>
                <w:cs/>
              </w:rPr>
              <w:t>ตามความต้องการของผู้เรียน</w:t>
            </w:r>
          </w:p>
        </w:tc>
        <w:tc>
          <w:tcPr>
            <w:tcW w:w="2350" w:type="dxa"/>
            <w:shd w:val="clear" w:color="auto" w:fill="auto"/>
          </w:tcPr>
          <w:p w:rsidR="001C4893" w:rsidRPr="00873B75" w:rsidRDefault="00367BC7" w:rsidP="00367BC7">
            <w:pPr>
              <w:jc w:val="center"/>
              <w:rPr>
                <w:rFonts w:ascii="TH Niramit AS" w:hAnsi="TH Niramit AS" w:cs="TH Niramit AS"/>
                <w:sz w:val="32"/>
                <w:szCs w:val="32"/>
                <w:cs/>
              </w:rPr>
            </w:pPr>
            <w:r w:rsidRPr="00873B75">
              <w:rPr>
                <w:rFonts w:ascii="TH Niramit AS" w:hAnsi="TH Niramit AS" w:cs="TH Niramit AS"/>
                <w:sz w:val="32"/>
                <w:szCs w:val="32"/>
              </w:rPr>
              <w:t>2</w:t>
            </w:r>
            <w:r w:rsidR="001C4893" w:rsidRPr="00873B75">
              <w:rPr>
                <w:rFonts w:ascii="TH Niramit AS" w:hAnsi="TH Niramit AS" w:cs="TH Niramit AS"/>
                <w:sz w:val="32"/>
                <w:szCs w:val="32"/>
                <w:cs/>
              </w:rPr>
              <w:t xml:space="preserve"> </w:t>
            </w:r>
            <w:r w:rsidR="001C4893" w:rsidRPr="00873B75">
              <w:rPr>
                <w:rFonts w:ascii="TH Niramit AS" w:hAnsi="TH Niramit AS" w:cs="TH Niramit AS"/>
                <w:sz w:val="32"/>
                <w:szCs w:val="32"/>
              </w:rPr>
              <w:t xml:space="preserve">x 15 </w:t>
            </w:r>
            <w:r w:rsidR="001C4893" w:rsidRPr="00873B75">
              <w:rPr>
                <w:rFonts w:ascii="TH Niramit AS" w:hAnsi="TH Niramit AS" w:cs="TH Niramit AS"/>
                <w:sz w:val="32"/>
                <w:szCs w:val="32"/>
                <w:cs/>
              </w:rPr>
              <w:t>สัปดาห์</w:t>
            </w:r>
          </w:p>
        </w:tc>
        <w:tc>
          <w:tcPr>
            <w:tcW w:w="2351" w:type="dxa"/>
            <w:shd w:val="clear" w:color="auto" w:fill="auto"/>
          </w:tcPr>
          <w:p w:rsidR="001C4893" w:rsidRPr="00873B75" w:rsidRDefault="00367BC7" w:rsidP="00367BC7">
            <w:pPr>
              <w:jc w:val="center"/>
              <w:rPr>
                <w:rFonts w:ascii="TH Niramit AS" w:hAnsi="TH Niramit AS" w:cs="TH Niramit AS"/>
                <w:sz w:val="32"/>
                <w:szCs w:val="32"/>
                <w:cs/>
              </w:rPr>
            </w:pPr>
            <w:r w:rsidRPr="00873B75">
              <w:rPr>
                <w:rFonts w:ascii="TH Niramit AS" w:hAnsi="TH Niramit AS" w:cs="TH Niramit AS"/>
                <w:sz w:val="32"/>
                <w:szCs w:val="32"/>
              </w:rPr>
              <w:t>5</w:t>
            </w:r>
            <w:r w:rsidR="001C4893" w:rsidRPr="00873B75">
              <w:rPr>
                <w:rFonts w:ascii="TH Niramit AS" w:hAnsi="TH Niramit AS" w:cs="TH Niramit AS"/>
                <w:sz w:val="32"/>
                <w:szCs w:val="32"/>
                <w:cs/>
              </w:rPr>
              <w:t xml:space="preserve"> </w:t>
            </w:r>
            <w:r w:rsidR="001C4893" w:rsidRPr="00873B75">
              <w:rPr>
                <w:rFonts w:ascii="TH Niramit AS" w:hAnsi="TH Niramit AS" w:cs="TH Niramit AS"/>
                <w:sz w:val="32"/>
                <w:szCs w:val="32"/>
              </w:rPr>
              <w:t xml:space="preserve">x 15 </w:t>
            </w:r>
            <w:r w:rsidR="001C4893" w:rsidRPr="00873B75">
              <w:rPr>
                <w:rFonts w:ascii="TH Niramit AS" w:hAnsi="TH Niramit AS" w:cs="TH Niramit AS"/>
                <w:sz w:val="32"/>
                <w:szCs w:val="32"/>
                <w:cs/>
              </w:rPr>
              <w:t>สัปดาห์</w:t>
            </w:r>
          </w:p>
        </w:tc>
      </w:tr>
    </w:tbl>
    <w:p w:rsidR="00B03CEB" w:rsidRPr="00873B75" w:rsidRDefault="00277D89" w:rsidP="00B04BFC">
      <w:pPr>
        <w:jc w:val="thaiDistribute"/>
        <w:rPr>
          <w:rFonts w:ascii="TH Niramit AS" w:hAnsi="TH Niramit AS" w:cs="TH Niramit AS"/>
          <w:sz w:val="32"/>
          <w:szCs w:val="32"/>
          <w:cs/>
        </w:rPr>
      </w:pPr>
      <w:r w:rsidRPr="00873B75">
        <w:rPr>
          <w:rFonts w:ascii="TH Niramit AS" w:hAnsi="TH Niramit AS" w:cs="TH Niramit AS"/>
          <w:color w:val="FF0000"/>
          <w:sz w:val="32"/>
          <w:szCs w:val="32"/>
          <w:cs/>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19"/>
        <w:gridCol w:w="1024"/>
        <w:gridCol w:w="833"/>
        <w:gridCol w:w="2262"/>
        <w:gridCol w:w="1560"/>
      </w:tblGrid>
      <w:tr w:rsidR="00AB019E" w:rsidRPr="00873B75" w:rsidTr="00873B75">
        <w:trPr>
          <w:tblHeader/>
        </w:trPr>
        <w:tc>
          <w:tcPr>
            <w:tcW w:w="1134" w:type="dxa"/>
            <w:vMerge w:val="restart"/>
            <w:shd w:val="clear" w:color="auto" w:fill="auto"/>
            <w:vAlign w:val="center"/>
          </w:tcPr>
          <w:p w:rsidR="00AB019E" w:rsidRPr="00873B75" w:rsidRDefault="00AB019E" w:rsidP="0070364B">
            <w:pPr>
              <w:jc w:val="center"/>
              <w:rPr>
                <w:rFonts w:ascii="TH Niramit AS" w:hAnsi="TH Niramit AS" w:cs="TH Niramit AS"/>
                <w:b/>
                <w:bCs/>
                <w:sz w:val="32"/>
                <w:szCs w:val="32"/>
              </w:rPr>
            </w:pPr>
            <w:r w:rsidRPr="00873B75">
              <w:rPr>
                <w:rFonts w:ascii="TH Niramit AS" w:hAnsi="TH Niramit AS" w:cs="TH Niramit AS"/>
                <w:b/>
                <w:bCs/>
                <w:sz w:val="32"/>
                <w:szCs w:val="32"/>
                <w:cs/>
              </w:rPr>
              <w:t>สัปดาห์ที่</w:t>
            </w:r>
          </w:p>
        </w:tc>
        <w:tc>
          <w:tcPr>
            <w:tcW w:w="3819" w:type="dxa"/>
            <w:vMerge w:val="restart"/>
            <w:shd w:val="clear" w:color="auto" w:fill="auto"/>
            <w:vAlign w:val="center"/>
          </w:tcPr>
          <w:p w:rsidR="00AB019E" w:rsidRPr="00873B75" w:rsidRDefault="00AB019E" w:rsidP="0070364B">
            <w:pPr>
              <w:jc w:val="center"/>
              <w:rPr>
                <w:rFonts w:ascii="TH Niramit AS" w:hAnsi="TH Niramit AS" w:cs="TH Niramit AS"/>
                <w:b/>
                <w:bCs/>
                <w:sz w:val="32"/>
                <w:szCs w:val="32"/>
              </w:rPr>
            </w:pPr>
            <w:r w:rsidRPr="00873B75">
              <w:rPr>
                <w:rFonts w:ascii="TH Niramit AS" w:hAnsi="TH Niramit AS" w:cs="TH Niramit AS"/>
                <w:b/>
                <w:bCs/>
                <w:sz w:val="32"/>
                <w:szCs w:val="32"/>
                <w:cs/>
              </w:rPr>
              <w:t>หัวข้อ/รายละเอียด</w:t>
            </w:r>
          </w:p>
        </w:tc>
        <w:tc>
          <w:tcPr>
            <w:tcW w:w="1857" w:type="dxa"/>
            <w:gridSpan w:val="2"/>
            <w:shd w:val="clear" w:color="auto" w:fill="auto"/>
            <w:vAlign w:val="center"/>
          </w:tcPr>
          <w:p w:rsidR="00AB019E" w:rsidRPr="00873B75" w:rsidRDefault="00AB019E" w:rsidP="0070364B">
            <w:pPr>
              <w:jc w:val="center"/>
              <w:rPr>
                <w:rFonts w:ascii="TH Niramit AS" w:hAnsi="TH Niramit AS" w:cs="TH Niramit AS"/>
                <w:b/>
                <w:bCs/>
                <w:sz w:val="32"/>
                <w:szCs w:val="32"/>
              </w:rPr>
            </w:pPr>
            <w:r w:rsidRPr="00873B75">
              <w:rPr>
                <w:rFonts w:ascii="TH Niramit AS" w:hAnsi="TH Niramit AS" w:cs="TH Niramit AS"/>
                <w:b/>
                <w:bCs/>
                <w:sz w:val="32"/>
                <w:szCs w:val="32"/>
                <w:cs/>
              </w:rPr>
              <w:t>จำนวนชั่วโมง</w:t>
            </w:r>
          </w:p>
        </w:tc>
        <w:tc>
          <w:tcPr>
            <w:tcW w:w="2262" w:type="dxa"/>
            <w:vMerge w:val="restart"/>
            <w:shd w:val="clear" w:color="auto" w:fill="auto"/>
            <w:vAlign w:val="center"/>
          </w:tcPr>
          <w:p w:rsidR="00AB019E" w:rsidRPr="00873B75" w:rsidRDefault="00AB019E" w:rsidP="0070364B">
            <w:pPr>
              <w:jc w:val="center"/>
              <w:rPr>
                <w:rFonts w:ascii="TH Niramit AS" w:hAnsi="TH Niramit AS" w:cs="TH Niramit AS"/>
                <w:b/>
                <w:bCs/>
                <w:sz w:val="32"/>
                <w:szCs w:val="32"/>
              </w:rPr>
            </w:pPr>
            <w:r w:rsidRPr="00873B75">
              <w:rPr>
                <w:rFonts w:ascii="TH Niramit AS" w:hAnsi="TH Niramit AS" w:cs="TH Niramit AS"/>
                <w:b/>
                <w:bCs/>
                <w:sz w:val="32"/>
                <w:szCs w:val="32"/>
                <w:cs/>
              </w:rPr>
              <w:t>กิจกรรมการเรียน การสอน สื่อที่ใช้</w:t>
            </w:r>
          </w:p>
        </w:tc>
        <w:tc>
          <w:tcPr>
            <w:tcW w:w="1560" w:type="dxa"/>
            <w:vMerge w:val="restart"/>
            <w:shd w:val="clear" w:color="auto" w:fill="auto"/>
            <w:vAlign w:val="center"/>
          </w:tcPr>
          <w:p w:rsidR="00AB019E" w:rsidRPr="00873B75" w:rsidRDefault="00AB019E" w:rsidP="0070364B">
            <w:pPr>
              <w:jc w:val="center"/>
              <w:rPr>
                <w:rFonts w:ascii="TH Niramit AS" w:hAnsi="TH Niramit AS" w:cs="TH Niramit AS"/>
                <w:b/>
                <w:bCs/>
                <w:sz w:val="32"/>
                <w:szCs w:val="32"/>
              </w:rPr>
            </w:pPr>
            <w:r w:rsidRPr="00873B75">
              <w:rPr>
                <w:rFonts w:ascii="TH Niramit AS" w:hAnsi="TH Niramit AS" w:cs="TH Niramit AS"/>
                <w:b/>
                <w:bCs/>
                <w:sz w:val="32"/>
                <w:szCs w:val="32"/>
                <w:cs/>
              </w:rPr>
              <w:t>ผู้สอน</w:t>
            </w:r>
          </w:p>
        </w:tc>
      </w:tr>
      <w:tr w:rsidR="00AB019E" w:rsidRPr="00873B75" w:rsidTr="00873B75">
        <w:trPr>
          <w:tblHeader/>
        </w:trPr>
        <w:tc>
          <w:tcPr>
            <w:tcW w:w="1134" w:type="dxa"/>
            <w:vMerge/>
            <w:shd w:val="clear" w:color="auto" w:fill="auto"/>
          </w:tcPr>
          <w:p w:rsidR="00AB019E" w:rsidRPr="00873B75" w:rsidRDefault="00AB019E" w:rsidP="0070364B">
            <w:pPr>
              <w:jc w:val="thaiDistribute"/>
              <w:rPr>
                <w:rFonts w:ascii="TH Niramit AS" w:hAnsi="TH Niramit AS" w:cs="TH Niramit AS"/>
                <w:sz w:val="32"/>
                <w:szCs w:val="32"/>
              </w:rPr>
            </w:pPr>
          </w:p>
        </w:tc>
        <w:tc>
          <w:tcPr>
            <w:tcW w:w="3819" w:type="dxa"/>
            <w:vMerge/>
            <w:shd w:val="clear" w:color="auto" w:fill="auto"/>
          </w:tcPr>
          <w:p w:rsidR="00AB019E" w:rsidRPr="00873B75" w:rsidRDefault="00AB019E" w:rsidP="0070364B">
            <w:pPr>
              <w:jc w:val="thaiDistribute"/>
              <w:rPr>
                <w:rFonts w:ascii="TH Niramit AS" w:hAnsi="TH Niramit AS" w:cs="TH Niramit AS"/>
                <w:sz w:val="32"/>
                <w:szCs w:val="32"/>
              </w:rPr>
            </w:pPr>
          </w:p>
        </w:tc>
        <w:tc>
          <w:tcPr>
            <w:tcW w:w="1024" w:type="dxa"/>
            <w:shd w:val="clear" w:color="auto" w:fill="auto"/>
          </w:tcPr>
          <w:p w:rsidR="00AB019E" w:rsidRPr="00873B75" w:rsidRDefault="00AB019E" w:rsidP="0070364B">
            <w:pPr>
              <w:jc w:val="thaiDistribute"/>
              <w:rPr>
                <w:rFonts w:ascii="TH Niramit AS" w:hAnsi="TH Niramit AS" w:cs="TH Niramit AS"/>
                <w:b/>
                <w:bCs/>
                <w:sz w:val="32"/>
                <w:szCs w:val="32"/>
              </w:rPr>
            </w:pPr>
            <w:r w:rsidRPr="00873B75">
              <w:rPr>
                <w:rFonts w:ascii="TH Niramit AS" w:hAnsi="TH Niramit AS" w:cs="TH Niramit AS"/>
                <w:b/>
                <w:bCs/>
                <w:sz w:val="32"/>
                <w:szCs w:val="32"/>
                <w:cs/>
              </w:rPr>
              <w:t>บรรยาย</w:t>
            </w:r>
          </w:p>
        </w:tc>
        <w:tc>
          <w:tcPr>
            <w:tcW w:w="833" w:type="dxa"/>
            <w:shd w:val="clear" w:color="auto" w:fill="auto"/>
          </w:tcPr>
          <w:p w:rsidR="00AB019E" w:rsidRPr="00873B75" w:rsidRDefault="00AB019E" w:rsidP="0070364B">
            <w:pPr>
              <w:jc w:val="thaiDistribute"/>
              <w:rPr>
                <w:rFonts w:ascii="TH Niramit AS" w:hAnsi="TH Niramit AS" w:cs="TH Niramit AS"/>
                <w:b/>
                <w:bCs/>
                <w:sz w:val="32"/>
                <w:szCs w:val="32"/>
              </w:rPr>
            </w:pPr>
            <w:r w:rsidRPr="00873B75">
              <w:rPr>
                <w:rFonts w:ascii="TH Niramit AS" w:hAnsi="TH Niramit AS" w:cs="TH Niramit AS"/>
                <w:b/>
                <w:bCs/>
                <w:sz w:val="32"/>
                <w:szCs w:val="32"/>
                <w:cs/>
              </w:rPr>
              <w:t>ปฏิบัติ</w:t>
            </w:r>
          </w:p>
        </w:tc>
        <w:tc>
          <w:tcPr>
            <w:tcW w:w="2262" w:type="dxa"/>
            <w:vMerge/>
            <w:shd w:val="clear" w:color="auto" w:fill="auto"/>
          </w:tcPr>
          <w:p w:rsidR="00AB019E" w:rsidRPr="00873B75" w:rsidRDefault="00AB019E" w:rsidP="0070364B">
            <w:pPr>
              <w:jc w:val="thaiDistribute"/>
              <w:rPr>
                <w:rFonts w:ascii="TH Niramit AS" w:hAnsi="TH Niramit AS" w:cs="TH Niramit AS"/>
                <w:sz w:val="32"/>
                <w:szCs w:val="32"/>
              </w:rPr>
            </w:pPr>
          </w:p>
        </w:tc>
        <w:tc>
          <w:tcPr>
            <w:tcW w:w="1560" w:type="dxa"/>
            <w:vMerge/>
            <w:shd w:val="clear" w:color="auto" w:fill="auto"/>
          </w:tcPr>
          <w:p w:rsidR="00AB019E" w:rsidRPr="00873B75" w:rsidRDefault="00AB019E" w:rsidP="0070364B">
            <w:pPr>
              <w:jc w:val="thaiDistribute"/>
              <w:rPr>
                <w:rFonts w:ascii="TH Niramit AS" w:hAnsi="TH Niramit AS" w:cs="TH Niramit AS"/>
                <w:sz w:val="32"/>
                <w:szCs w:val="32"/>
              </w:rPr>
            </w:pPr>
          </w:p>
        </w:tc>
      </w:tr>
      <w:tr w:rsidR="00D66446" w:rsidRPr="00873B75" w:rsidTr="00873B75">
        <w:tc>
          <w:tcPr>
            <w:tcW w:w="1134" w:type="dxa"/>
            <w:shd w:val="clear" w:color="auto" w:fill="auto"/>
          </w:tcPr>
          <w:p w:rsidR="00D66446" w:rsidRPr="00873B75" w:rsidRDefault="00D66446" w:rsidP="00D66446">
            <w:pPr>
              <w:tabs>
                <w:tab w:val="left" w:pos="690"/>
              </w:tabs>
              <w:jc w:val="center"/>
              <w:rPr>
                <w:rFonts w:ascii="TH Niramit AS" w:hAnsi="TH Niramit AS" w:cs="TH Niramit AS"/>
                <w:b/>
                <w:sz w:val="32"/>
                <w:szCs w:val="32"/>
              </w:rPr>
            </w:pPr>
            <w:r w:rsidRPr="00873B75">
              <w:rPr>
                <w:rFonts w:ascii="TH Niramit AS" w:hAnsi="TH Niramit AS" w:cs="TH Niramit AS"/>
                <w:b/>
                <w:sz w:val="32"/>
                <w:szCs w:val="32"/>
                <w:cs/>
              </w:rPr>
              <w:t>1</w:t>
            </w:r>
            <w:r w:rsidRPr="00873B75">
              <w:rPr>
                <w:rFonts w:ascii="TH Niramit AS" w:hAnsi="TH Niramit AS" w:cs="TH Niramit AS"/>
                <w:b/>
                <w:sz w:val="32"/>
                <w:szCs w:val="32"/>
              </w:rPr>
              <w:br/>
            </w:r>
            <w:r w:rsidRPr="00873B75">
              <w:rPr>
                <w:rFonts w:ascii="TH Niramit AS" w:hAnsi="TH Niramit AS" w:cs="TH Niramit AS"/>
                <w:b/>
                <w:sz w:val="32"/>
                <w:szCs w:val="32"/>
              </w:rPr>
              <w:br/>
            </w:r>
          </w:p>
        </w:tc>
        <w:tc>
          <w:tcPr>
            <w:tcW w:w="3819" w:type="dxa"/>
            <w:shd w:val="clear" w:color="auto" w:fill="auto"/>
          </w:tcPr>
          <w:p w:rsidR="00D66446" w:rsidRPr="00873B75" w:rsidRDefault="00D66446" w:rsidP="00D66446">
            <w:pPr>
              <w:rPr>
                <w:rFonts w:ascii="TH Niramit AS" w:hAnsi="TH Niramit AS" w:cs="TH Niramit AS"/>
                <w:sz w:val="32"/>
                <w:szCs w:val="32"/>
              </w:rPr>
            </w:pPr>
            <w:r w:rsidRPr="00873B75">
              <w:rPr>
                <w:rFonts w:ascii="TH Niramit AS" w:eastAsia="AngsanaNew" w:hAnsi="TH Niramit AS" w:cs="TH Niramit AS"/>
                <w:sz w:val="32"/>
                <w:szCs w:val="32"/>
                <w:cs/>
              </w:rPr>
              <w:t>ปฐมนิเทศ</w:t>
            </w:r>
          </w:p>
          <w:p w:rsidR="002E01D4" w:rsidRDefault="002E01D4" w:rsidP="00D66446">
            <w:pPr>
              <w:rPr>
                <w:rFonts w:ascii="TH Niramit AS" w:hAnsi="TH Niramit AS" w:cs="TH Niramit AS"/>
                <w:sz w:val="32"/>
                <w:szCs w:val="32"/>
              </w:rPr>
            </w:pPr>
            <w:r>
              <w:rPr>
                <w:rFonts w:ascii="TH Niramit AS" w:hAnsi="TH Niramit AS" w:cs="TH Niramit AS"/>
                <w:sz w:val="32"/>
                <w:szCs w:val="32"/>
                <w:cs/>
              </w:rPr>
              <w:t>- แนะนำและชี้แจงรายวิชา</w:t>
            </w:r>
          </w:p>
          <w:p w:rsidR="002E01D4" w:rsidRDefault="002E01D4" w:rsidP="00D66446">
            <w:pPr>
              <w:rPr>
                <w:rFonts w:ascii="TH Niramit AS" w:hAnsi="TH Niramit AS" w:cs="TH Niramit AS"/>
                <w:sz w:val="32"/>
                <w:szCs w:val="32"/>
              </w:rPr>
            </w:pPr>
            <w:r>
              <w:rPr>
                <w:rFonts w:ascii="TH Niramit AS" w:hAnsi="TH Niramit AS" w:cs="TH Niramit AS" w:hint="cs"/>
                <w:sz w:val="32"/>
                <w:szCs w:val="32"/>
                <w:cs/>
              </w:rPr>
              <w:t>-</w:t>
            </w:r>
            <w:r w:rsidR="00D66446" w:rsidRPr="00873B75">
              <w:rPr>
                <w:rFonts w:ascii="TH Niramit AS" w:hAnsi="TH Niramit AS" w:cs="TH Niramit AS"/>
                <w:sz w:val="32"/>
                <w:szCs w:val="32"/>
                <w:cs/>
              </w:rPr>
              <w:t xml:space="preserve">วัตถุประสงค์ </w:t>
            </w:r>
          </w:p>
          <w:p w:rsidR="002E01D4" w:rsidRDefault="002E01D4" w:rsidP="00D66446">
            <w:pPr>
              <w:rPr>
                <w:rFonts w:ascii="TH Niramit AS" w:hAnsi="TH Niramit AS" w:cs="TH Niramit AS"/>
                <w:sz w:val="32"/>
                <w:szCs w:val="32"/>
              </w:rPr>
            </w:pPr>
            <w:r>
              <w:rPr>
                <w:rFonts w:ascii="TH Niramit AS" w:hAnsi="TH Niramit AS" w:cs="TH Niramit AS" w:hint="cs"/>
                <w:sz w:val="32"/>
                <w:szCs w:val="32"/>
                <w:cs/>
              </w:rPr>
              <w:t>-</w:t>
            </w:r>
            <w:r>
              <w:rPr>
                <w:rFonts w:ascii="TH Niramit AS" w:hAnsi="TH Niramit AS" w:cs="TH Niramit AS"/>
                <w:sz w:val="32"/>
                <w:szCs w:val="32"/>
                <w:cs/>
              </w:rPr>
              <w:t>กิจกรรมการเรียนการสอน</w:t>
            </w:r>
          </w:p>
          <w:p w:rsidR="002E01D4" w:rsidRDefault="002E01D4" w:rsidP="00D66446">
            <w:pPr>
              <w:rPr>
                <w:rFonts w:ascii="TH Niramit AS" w:hAnsi="TH Niramit AS" w:cs="TH Niramit AS"/>
                <w:sz w:val="32"/>
                <w:szCs w:val="32"/>
              </w:rPr>
            </w:pPr>
            <w:r>
              <w:rPr>
                <w:rFonts w:ascii="TH Niramit AS" w:hAnsi="TH Niramit AS" w:cs="TH Niramit AS" w:hint="cs"/>
                <w:sz w:val="32"/>
                <w:szCs w:val="32"/>
                <w:cs/>
              </w:rPr>
              <w:t>-</w:t>
            </w:r>
            <w:r w:rsidR="00D66446" w:rsidRPr="00873B75">
              <w:rPr>
                <w:rFonts w:ascii="TH Niramit AS" w:hAnsi="TH Niramit AS" w:cs="TH Niramit AS"/>
                <w:sz w:val="32"/>
                <w:szCs w:val="32"/>
                <w:cs/>
              </w:rPr>
              <w:t>การประเมินผล</w:t>
            </w:r>
          </w:p>
          <w:p w:rsidR="00D66446" w:rsidRDefault="002E01D4" w:rsidP="00D66446">
            <w:pPr>
              <w:rPr>
                <w:rFonts w:ascii="TH Niramit AS" w:hAnsi="TH Niramit AS" w:cs="TH Niramit AS"/>
                <w:sz w:val="32"/>
                <w:szCs w:val="32"/>
              </w:rPr>
            </w:pPr>
            <w:r>
              <w:rPr>
                <w:rFonts w:ascii="TH Niramit AS" w:hAnsi="TH Niramit AS" w:cs="TH Niramit AS"/>
                <w:sz w:val="32"/>
                <w:szCs w:val="32"/>
                <w:cs/>
              </w:rPr>
              <w:t>-</w:t>
            </w:r>
            <w:r w:rsidR="00D66446" w:rsidRPr="00873B75">
              <w:rPr>
                <w:rFonts w:ascii="TH Niramit AS" w:hAnsi="TH Niramit AS" w:cs="TH Niramit AS"/>
                <w:sz w:val="32"/>
                <w:szCs w:val="32"/>
                <w:cs/>
              </w:rPr>
              <w:t>ข้อตกลงเบื้องต้นในการเรียน</w:t>
            </w:r>
          </w:p>
          <w:p w:rsidR="002E01D4" w:rsidRPr="00873B75" w:rsidRDefault="002E01D4" w:rsidP="00D66446">
            <w:pPr>
              <w:rPr>
                <w:rFonts w:ascii="TH Niramit AS" w:hAnsi="TH Niramit AS" w:cs="TH Niramit AS"/>
                <w:sz w:val="32"/>
                <w:szCs w:val="32"/>
                <w:cs/>
              </w:rPr>
            </w:pPr>
            <w:r>
              <w:rPr>
                <w:rFonts w:ascii="TH Niramit AS" w:hAnsi="TH Niramit AS" w:cs="TH Niramit AS" w:hint="cs"/>
                <w:sz w:val="32"/>
                <w:szCs w:val="32"/>
                <w:cs/>
              </w:rPr>
              <w:t>-มอบหมายงาน</w:t>
            </w:r>
          </w:p>
        </w:tc>
        <w:tc>
          <w:tcPr>
            <w:tcW w:w="1024" w:type="dxa"/>
            <w:shd w:val="clear" w:color="auto" w:fill="auto"/>
          </w:tcPr>
          <w:p w:rsidR="00D66446" w:rsidRPr="00873B75" w:rsidRDefault="00B01995" w:rsidP="00D66446">
            <w:pPr>
              <w:jc w:val="center"/>
              <w:rPr>
                <w:rFonts w:ascii="TH Niramit AS" w:hAnsi="TH Niramit AS" w:cs="TH Niramit AS"/>
                <w:bCs/>
                <w:sz w:val="32"/>
                <w:szCs w:val="32"/>
              </w:rPr>
            </w:pPr>
            <w:r>
              <w:rPr>
                <w:rFonts w:ascii="TH Niramit AS" w:hAnsi="TH Niramit AS" w:cs="TH Niramit AS"/>
                <w:bCs/>
                <w:sz w:val="32"/>
                <w:szCs w:val="32"/>
              </w:rPr>
              <w:t>4</w:t>
            </w:r>
          </w:p>
        </w:tc>
        <w:tc>
          <w:tcPr>
            <w:tcW w:w="833" w:type="dxa"/>
            <w:shd w:val="clear" w:color="auto" w:fill="auto"/>
          </w:tcPr>
          <w:p w:rsidR="00D66446" w:rsidRPr="00873B75" w:rsidRDefault="00B01995" w:rsidP="00D66446">
            <w:pPr>
              <w:jc w:val="center"/>
              <w:rPr>
                <w:rFonts w:ascii="TH Niramit AS" w:hAnsi="TH Niramit AS" w:cs="TH Niramit AS"/>
                <w:sz w:val="32"/>
                <w:szCs w:val="32"/>
                <w:cs/>
              </w:rPr>
            </w:pPr>
            <w:r>
              <w:rPr>
                <w:rFonts w:ascii="TH Niramit AS" w:hAnsi="TH Niramit AS" w:cs="TH Niramit AS"/>
                <w:sz w:val="32"/>
                <w:szCs w:val="32"/>
              </w:rPr>
              <w:t>-</w:t>
            </w:r>
          </w:p>
        </w:tc>
        <w:tc>
          <w:tcPr>
            <w:tcW w:w="2262" w:type="dxa"/>
            <w:shd w:val="clear" w:color="auto" w:fill="auto"/>
          </w:tcPr>
          <w:p w:rsidR="00873B75" w:rsidRPr="00873B75" w:rsidRDefault="00873B75" w:rsidP="00873B75">
            <w:pPr>
              <w:jc w:val="thaiDistribute"/>
              <w:rPr>
                <w:rFonts w:ascii="TH Niramit AS" w:hAnsi="TH Niramit AS" w:cs="TH Niramit AS"/>
                <w:sz w:val="32"/>
                <w:szCs w:val="32"/>
                <w:cs/>
              </w:rPr>
            </w:pPr>
            <w:r w:rsidRPr="00873B75">
              <w:rPr>
                <w:rFonts w:ascii="TH Niramit AS" w:hAnsi="TH Niramit AS" w:cs="TH Niramit AS"/>
                <w:sz w:val="32"/>
                <w:szCs w:val="32"/>
                <w:cs/>
              </w:rPr>
              <w:t>-บรรยาย</w:t>
            </w:r>
          </w:p>
          <w:p w:rsidR="00873B75" w:rsidRPr="00873B75" w:rsidRDefault="00873B75" w:rsidP="00873B75">
            <w:pPr>
              <w:jc w:val="thaiDistribute"/>
              <w:rPr>
                <w:rFonts w:ascii="TH Niramit AS" w:hAnsi="TH Niramit AS" w:cs="TH Niramit AS"/>
                <w:sz w:val="32"/>
                <w:szCs w:val="32"/>
              </w:rPr>
            </w:pPr>
            <w:r w:rsidRPr="00873B75">
              <w:rPr>
                <w:rFonts w:ascii="TH Niramit AS" w:hAnsi="TH Niramit AS" w:cs="TH Niramit AS"/>
                <w:sz w:val="32"/>
                <w:szCs w:val="32"/>
                <w:cs/>
              </w:rPr>
              <w:t xml:space="preserve">- </w:t>
            </w:r>
            <w:r w:rsidRPr="00873B75">
              <w:rPr>
                <w:rFonts w:ascii="TH Niramit AS" w:hAnsi="TH Niramit AS" w:cs="TH Niramit AS"/>
                <w:sz w:val="32"/>
                <w:szCs w:val="32"/>
              </w:rPr>
              <w:t>PowerPoint</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ผู้สอนอธิบายวิธีปฏิบัติตนของผู้เรียนในการเรียนแบบ</w:t>
            </w:r>
            <w:r w:rsidRPr="00873B75">
              <w:rPr>
                <w:rFonts w:ascii="TH Niramit AS" w:hAnsi="TH Niramit AS" w:cs="TH Niramit AS"/>
                <w:sz w:val="32"/>
                <w:szCs w:val="32"/>
              </w:rPr>
              <w:t xml:space="preserve"> Active Learning </w:t>
            </w:r>
          </w:p>
          <w:p w:rsidR="00873B75" w:rsidRPr="00873B75" w:rsidRDefault="00873B75" w:rsidP="00873B75">
            <w:pPr>
              <w:ind w:left="28"/>
              <w:rPr>
                <w:rFonts w:ascii="TH Niramit AS" w:hAnsi="TH Niramit AS" w:cs="TH Niramit AS"/>
                <w:sz w:val="32"/>
                <w:szCs w:val="32"/>
              </w:rPr>
            </w:pPr>
            <w:r w:rsidRPr="00873B75">
              <w:rPr>
                <w:rFonts w:ascii="TH Niramit AS" w:hAnsi="TH Niramit AS" w:cs="TH Niramit AS"/>
                <w:sz w:val="32"/>
                <w:szCs w:val="32"/>
                <w:cs/>
              </w:rPr>
              <w:t>- กฎ กติกา ในการเรียน</w:t>
            </w:r>
          </w:p>
          <w:p w:rsidR="00873B75" w:rsidRPr="00873B75" w:rsidRDefault="00873B75" w:rsidP="00873B75">
            <w:pPr>
              <w:jc w:val="thaiDistribute"/>
              <w:rPr>
                <w:rFonts w:ascii="TH Niramit AS" w:hAnsi="TH Niramit AS" w:cs="TH Niramit AS"/>
                <w:sz w:val="32"/>
                <w:szCs w:val="32"/>
                <w:cs/>
              </w:rPr>
            </w:pPr>
            <w:r w:rsidRPr="00873B75">
              <w:rPr>
                <w:rFonts w:ascii="TH Niramit AS" w:hAnsi="TH Niramit AS" w:cs="TH Niramit AS"/>
                <w:sz w:val="32"/>
                <w:szCs w:val="32"/>
                <w:cs/>
              </w:rPr>
              <w:t>- ผู้สอนมอบหมายงาน</w:t>
            </w:r>
          </w:p>
          <w:p w:rsidR="00D66446" w:rsidRPr="00873B75" w:rsidRDefault="00873B75" w:rsidP="00873B75">
            <w:pPr>
              <w:rPr>
                <w:rFonts w:ascii="TH Niramit AS" w:hAnsi="TH Niramit AS" w:cs="TH Niramit AS"/>
                <w:sz w:val="32"/>
                <w:szCs w:val="32"/>
                <w:cs/>
              </w:rPr>
            </w:pPr>
            <w:r w:rsidRPr="00873B75">
              <w:rPr>
                <w:rFonts w:ascii="TH Niramit AS" w:hAnsi="TH Niramit AS" w:cs="TH Niramit AS"/>
                <w:sz w:val="32"/>
                <w:szCs w:val="32"/>
                <w:cs/>
              </w:rPr>
              <w:t>- แนะนำแหล่งค้นคว้า</w:t>
            </w:r>
          </w:p>
        </w:tc>
        <w:tc>
          <w:tcPr>
            <w:tcW w:w="1560" w:type="dxa"/>
            <w:shd w:val="clear" w:color="auto" w:fill="auto"/>
          </w:tcPr>
          <w:p w:rsidR="00996D00" w:rsidRPr="00873B75" w:rsidRDefault="00996D00" w:rsidP="00D66446">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996D00" w:rsidRPr="00873B75" w:rsidRDefault="00996D00" w:rsidP="00D66446">
            <w:pPr>
              <w:jc w:val="center"/>
              <w:rPr>
                <w:rFonts w:ascii="TH Niramit AS" w:hAnsi="TH Niramit AS" w:cs="TH Niramit AS"/>
                <w:b/>
                <w:sz w:val="32"/>
                <w:szCs w:val="32"/>
                <w:cs/>
              </w:rPr>
            </w:pPr>
          </w:p>
        </w:tc>
      </w:tr>
      <w:tr w:rsidR="00996D00" w:rsidRPr="00873B75" w:rsidTr="00873B75">
        <w:tc>
          <w:tcPr>
            <w:tcW w:w="1134" w:type="dxa"/>
            <w:shd w:val="clear" w:color="auto" w:fill="auto"/>
          </w:tcPr>
          <w:p w:rsidR="00996D00" w:rsidRPr="00873B75" w:rsidRDefault="00996D00" w:rsidP="00996D00">
            <w:pPr>
              <w:tabs>
                <w:tab w:val="left" w:pos="690"/>
              </w:tabs>
              <w:jc w:val="center"/>
              <w:rPr>
                <w:rFonts w:ascii="TH Niramit AS" w:hAnsi="TH Niramit AS" w:cs="TH Niramit AS"/>
                <w:b/>
                <w:sz w:val="32"/>
                <w:szCs w:val="32"/>
              </w:rPr>
            </w:pPr>
            <w:r w:rsidRPr="00873B75">
              <w:rPr>
                <w:rFonts w:ascii="TH Niramit AS" w:hAnsi="TH Niramit AS" w:cs="TH Niramit AS"/>
                <w:b/>
                <w:sz w:val="32"/>
                <w:szCs w:val="32"/>
                <w:cs/>
              </w:rPr>
              <w:t>2</w:t>
            </w:r>
          </w:p>
        </w:tc>
        <w:tc>
          <w:tcPr>
            <w:tcW w:w="3819" w:type="dxa"/>
            <w:shd w:val="clear" w:color="auto" w:fill="auto"/>
          </w:tcPr>
          <w:p w:rsidR="0033364E" w:rsidRPr="00873B75" w:rsidRDefault="004363EE" w:rsidP="00996D00">
            <w:pPr>
              <w:rPr>
                <w:rFonts w:ascii="TH Niramit AS" w:hAnsi="TH Niramit AS" w:cs="TH Niramit AS"/>
                <w:sz w:val="32"/>
                <w:szCs w:val="32"/>
              </w:rPr>
            </w:pPr>
            <w:r w:rsidRPr="00873B75">
              <w:rPr>
                <w:rFonts w:ascii="TH Niramit AS" w:hAnsi="TH Niramit AS" w:cs="TH Niramit AS"/>
                <w:sz w:val="32"/>
                <w:szCs w:val="32"/>
                <w:cs/>
              </w:rPr>
              <w:t>แนวคิด ทฤษฎีที่เกี่ยวขอ้ง</w:t>
            </w:r>
            <w:r w:rsidR="0033364E" w:rsidRPr="00873B75">
              <w:rPr>
                <w:rFonts w:ascii="TH Niramit AS" w:hAnsi="TH Niramit AS" w:cs="TH Niramit AS"/>
                <w:sz w:val="32"/>
                <w:szCs w:val="32"/>
                <w:cs/>
              </w:rPr>
              <w:t>กับ</w:t>
            </w:r>
            <w:r w:rsidRPr="00873B75">
              <w:rPr>
                <w:rFonts w:ascii="TH Niramit AS" w:hAnsi="TH Niramit AS" w:cs="TH Niramit AS"/>
                <w:sz w:val="32"/>
                <w:szCs w:val="32"/>
                <w:cs/>
              </w:rPr>
              <w:t xml:space="preserve">สุขภาพจิต </w:t>
            </w:r>
          </w:p>
          <w:p w:rsidR="00996D00" w:rsidRPr="00873B75" w:rsidRDefault="00996D00" w:rsidP="001147F5">
            <w:pPr>
              <w:rPr>
                <w:rFonts w:ascii="TH Niramit AS" w:hAnsi="TH Niramit AS" w:cs="TH Niramit AS"/>
                <w:sz w:val="32"/>
                <w:szCs w:val="32"/>
                <w:cs/>
              </w:rPr>
            </w:pPr>
          </w:p>
        </w:tc>
        <w:tc>
          <w:tcPr>
            <w:tcW w:w="1024" w:type="dxa"/>
            <w:shd w:val="clear" w:color="auto" w:fill="auto"/>
          </w:tcPr>
          <w:p w:rsidR="00996D00" w:rsidRPr="00873B75" w:rsidRDefault="00774B81" w:rsidP="00996D00">
            <w:pPr>
              <w:jc w:val="center"/>
              <w:rPr>
                <w:rFonts w:ascii="TH Niramit AS" w:hAnsi="TH Niramit AS" w:cs="TH Niramit AS"/>
                <w:b/>
                <w:sz w:val="32"/>
                <w:szCs w:val="32"/>
              </w:rPr>
            </w:pPr>
            <w:r w:rsidRPr="00873B75">
              <w:rPr>
                <w:rFonts w:ascii="TH Niramit AS" w:hAnsi="TH Niramit AS" w:cs="TH Niramit AS"/>
                <w:bCs/>
                <w:sz w:val="32"/>
                <w:szCs w:val="32"/>
              </w:rPr>
              <w:t>2</w:t>
            </w:r>
          </w:p>
        </w:tc>
        <w:tc>
          <w:tcPr>
            <w:tcW w:w="833" w:type="dxa"/>
            <w:shd w:val="clear" w:color="auto" w:fill="auto"/>
          </w:tcPr>
          <w:p w:rsidR="00996D00" w:rsidRPr="00873B75" w:rsidRDefault="00774B81" w:rsidP="00996D00">
            <w:pPr>
              <w:jc w:val="center"/>
              <w:rPr>
                <w:rFonts w:ascii="TH Niramit AS" w:hAnsi="TH Niramit AS" w:cs="TH Niramit AS"/>
                <w:sz w:val="32"/>
                <w:szCs w:val="32"/>
                <w:cs/>
              </w:rPr>
            </w:pPr>
            <w:r w:rsidRPr="00873B75">
              <w:rPr>
                <w:rFonts w:ascii="TH Niramit AS" w:hAnsi="TH Niramit AS" w:cs="TH Niramit AS"/>
                <w:sz w:val="32"/>
                <w:szCs w:val="32"/>
              </w:rPr>
              <w:t>2</w:t>
            </w:r>
          </w:p>
        </w:tc>
        <w:tc>
          <w:tcPr>
            <w:tcW w:w="2262" w:type="dxa"/>
            <w:shd w:val="clear" w:color="auto" w:fill="auto"/>
          </w:tcPr>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873B75" w:rsidRPr="00D623F6" w:rsidRDefault="00873B75" w:rsidP="00873B7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873B75" w:rsidRPr="00D623F6" w:rsidRDefault="00873B75" w:rsidP="00873B75">
            <w:pPr>
              <w:rPr>
                <w:rFonts w:ascii="TH SarabunPSK" w:hAnsi="TH SarabunPSK" w:cs="TH SarabunPSK"/>
                <w:sz w:val="32"/>
                <w:szCs w:val="32"/>
              </w:rPr>
            </w:pPr>
            <w:r w:rsidRPr="00D623F6">
              <w:rPr>
                <w:rFonts w:ascii="TH SarabunPSK" w:hAnsi="TH SarabunPSK" w:cs="TH SarabunPSK"/>
                <w:sz w:val="32"/>
                <w:szCs w:val="32"/>
                <w:cs/>
              </w:rPr>
              <w:t>- สื่อต่าง ๆในประเด็นที่น่าสนใจ</w:t>
            </w:r>
          </w:p>
          <w:p w:rsidR="00996D00" w:rsidRPr="00873B75" w:rsidRDefault="00873B75" w:rsidP="00873B75">
            <w:pPr>
              <w:jc w:val="both"/>
              <w:rPr>
                <w:rFonts w:ascii="TH Niramit AS" w:hAnsi="TH Niramit AS" w:cs="TH Niramit AS"/>
                <w:sz w:val="32"/>
                <w:szCs w:val="32"/>
                <w:cs/>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tc>
        <w:tc>
          <w:tcPr>
            <w:tcW w:w="1560" w:type="dxa"/>
            <w:shd w:val="clear" w:color="auto" w:fill="auto"/>
          </w:tcPr>
          <w:p w:rsidR="00996D00" w:rsidRPr="00873B75" w:rsidRDefault="00996D00" w:rsidP="00996D00">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996D00" w:rsidRPr="00873B75" w:rsidRDefault="00996D00" w:rsidP="00996D00">
            <w:pPr>
              <w:jc w:val="center"/>
              <w:rPr>
                <w:rFonts w:ascii="TH Niramit AS" w:hAnsi="TH Niramit AS" w:cs="TH Niramit AS"/>
                <w:b/>
                <w:sz w:val="32"/>
                <w:szCs w:val="32"/>
                <w:cs/>
              </w:rPr>
            </w:pPr>
          </w:p>
        </w:tc>
      </w:tr>
      <w:tr w:rsidR="00873B75" w:rsidRPr="00873B75" w:rsidTr="00873B75">
        <w:tc>
          <w:tcPr>
            <w:tcW w:w="1134" w:type="dxa"/>
            <w:shd w:val="clear" w:color="auto" w:fill="auto"/>
          </w:tcPr>
          <w:p w:rsidR="00873B75" w:rsidRPr="00873B75" w:rsidRDefault="00873B75" w:rsidP="00873B75">
            <w:pPr>
              <w:tabs>
                <w:tab w:val="left" w:pos="690"/>
              </w:tabs>
              <w:jc w:val="center"/>
              <w:rPr>
                <w:rFonts w:ascii="TH Niramit AS" w:hAnsi="TH Niramit AS" w:cs="TH Niramit AS"/>
                <w:bCs/>
                <w:sz w:val="32"/>
                <w:szCs w:val="32"/>
              </w:rPr>
            </w:pPr>
            <w:r w:rsidRPr="00873B75">
              <w:rPr>
                <w:rFonts w:ascii="TH Niramit AS" w:hAnsi="TH Niramit AS" w:cs="TH Niramit AS"/>
                <w:bCs/>
                <w:sz w:val="32"/>
                <w:szCs w:val="32"/>
              </w:rPr>
              <w:t>3</w:t>
            </w:r>
            <w:r w:rsidRPr="00AD2684">
              <w:rPr>
                <w:rFonts w:ascii="TH Niramit AS" w:hAnsi="TH Niramit AS" w:cs="TH Niramit AS"/>
                <w:b/>
                <w:sz w:val="32"/>
                <w:szCs w:val="32"/>
                <w:cs/>
              </w:rPr>
              <w:t>-</w:t>
            </w:r>
            <w:r w:rsidRPr="00873B75">
              <w:rPr>
                <w:rFonts w:ascii="TH Niramit AS" w:hAnsi="TH Niramit AS" w:cs="TH Niramit AS"/>
                <w:bCs/>
                <w:sz w:val="32"/>
                <w:szCs w:val="32"/>
              </w:rPr>
              <w:t>4</w:t>
            </w:r>
          </w:p>
        </w:tc>
        <w:tc>
          <w:tcPr>
            <w:tcW w:w="3819" w:type="dxa"/>
            <w:shd w:val="clear" w:color="auto" w:fill="auto"/>
          </w:tcPr>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ปัจจยัที่มีอิทธิพลต่อสุขภาพจิต </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 ลักษณะผู้มีสุขภาพจิตดี </w:t>
            </w:r>
          </w:p>
          <w:p w:rsidR="00873B75" w:rsidRPr="00873B75" w:rsidRDefault="00953088" w:rsidP="00873B75">
            <w:pPr>
              <w:rPr>
                <w:rFonts w:ascii="TH Niramit AS" w:hAnsi="TH Niramit AS" w:cs="TH Niramit AS"/>
                <w:sz w:val="32"/>
                <w:szCs w:val="32"/>
              </w:rPr>
            </w:pPr>
            <w:r>
              <w:rPr>
                <w:rFonts w:ascii="TH Niramit AS" w:hAnsi="TH Niramit AS" w:cs="TH Niramit AS"/>
                <w:sz w:val="32"/>
                <w:szCs w:val="32"/>
                <w:cs/>
              </w:rPr>
              <w:lastRenderedPageBreak/>
              <w:t>- อาการแสดงของผู้มีปัญหา</w:t>
            </w:r>
            <w:r w:rsidR="00873B75" w:rsidRPr="00873B75">
              <w:rPr>
                <w:rFonts w:ascii="TH Niramit AS" w:hAnsi="TH Niramit AS" w:cs="TH Niramit AS"/>
                <w:sz w:val="32"/>
                <w:szCs w:val="32"/>
                <w:cs/>
              </w:rPr>
              <w:t xml:space="preserve">สุขภาพจิต </w:t>
            </w:r>
          </w:p>
          <w:p w:rsidR="00873B75" w:rsidRPr="00873B75" w:rsidRDefault="00873B75" w:rsidP="00873B75">
            <w:pPr>
              <w:rPr>
                <w:rFonts w:ascii="TH Niramit AS" w:hAnsi="TH Niramit AS" w:cs="TH Niramit AS"/>
                <w:sz w:val="32"/>
                <w:szCs w:val="32"/>
                <w:cs/>
              </w:rPr>
            </w:pPr>
            <w:r w:rsidRPr="00873B75">
              <w:rPr>
                <w:rFonts w:ascii="TH Niramit AS" w:hAnsi="TH Niramit AS" w:cs="TH Niramit AS"/>
                <w:sz w:val="32"/>
                <w:szCs w:val="32"/>
                <w:cs/>
              </w:rPr>
              <w:t>- ปัจจยัที่มีอิทธิพลต่อสุขภาพจิต</w:t>
            </w:r>
          </w:p>
        </w:tc>
        <w:tc>
          <w:tcPr>
            <w:tcW w:w="1024" w:type="dxa"/>
            <w:shd w:val="clear" w:color="auto" w:fill="auto"/>
          </w:tcPr>
          <w:p w:rsidR="00873B75" w:rsidRPr="00873B75" w:rsidRDefault="00873B75" w:rsidP="00873B75">
            <w:pPr>
              <w:jc w:val="center"/>
              <w:rPr>
                <w:rFonts w:ascii="TH Niramit AS" w:hAnsi="TH Niramit AS" w:cs="TH Niramit AS"/>
                <w:bCs/>
                <w:sz w:val="32"/>
                <w:szCs w:val="32"/>
              </w:rPr>
            </w:pPr>
            <w:r w:rsidRPr="00873B75">
              <w:rPr>
                <w:rFonts w:ascii="TH Niramit AS" w:hAnsi="TH Niramit AS" w:cs="TH Niramit AS"/>
                <w:bCs/>
                <w:sz w:val="32"/>
                <w:szCs w:val="32"/>
              </w:rPr>
              <w:lastRenderedPageBreak/>
              <w:t>4</w:t>
            </w:r>
          </w:p>
        </w:tc>
        <w:tc>
          <w:tcPr>
            <w:tcW w:w="833" w:type="dxa"/>
            <w:shd w:val="clear" w:color="auto" w:fill="auto"/>
          </w:tcPr>
          <w:p w:rsidR="00873B75" w:rsidRPr="00873B75" w:rsidRDefault="00873B75" w:rsidP="00873B75">
            <w:pPr>
              <w:jc w:val="center"/>
              <w:rPr>
                <w:rFonts w:ascii="TH Niramit AS" w:hAnsi="TH Niramit AS" w:cs="TH Niramit AS"/>
                <w:sz w:val="32"/>
                <w:szCs w:val="32"/>
              </w:rPr>
            </w:pPr>
            <w:r w:rsidRPr="00873B75">
              <w:rPr>
                <w:rFonts w:ascii="TH Niramit AS" w:hAnsi="TH Niramit AS" w:cs="TH Niramit AS"/>
                <w:sz w:val="32"/>
                <w:szCs w:val="32"/>
              </w:rPr>
              <w:t>4</w:t>
            </w:r>
          </w:p>
        </w:tc>
        <w:tc>
          <w:tcPr>
            <w:tcW w:w="2262" w:type="dxa"/>
            <w:shd w:val="clear" w:color="auto" w:fill="auto"/>
          </w:tcPr>
          <w:p w:rsidR="00873B75" w:rsidRDefault="00873B75" w:rsidP="00873B75">
            <w:pPr>
              <w:jc w:val="thaiDistribute"/>
              <w:rPr>
                <w:rFonts w:ascii="TH SarabunPSK" w:hAnsi="TH SarabunPSK" w:cs="TH SarabunPSK"/>
                <w:sz w:val="32"/>
                <w:szCs w:val="32"/>
              </w:rPr>
            </w:pPr>
            <w:r w:rsidRPr="001947B8">
              <w:rPr>
                <w:rFonts w:ascii="TH SarabunPSK" w:hAnsi="TH SarabunPSK" w:cs="TH SarabunPSK"/>
                <w:sz w:val="32"/>
                <w:szCs w:val="32"/>
                <w:cs/>
              </w:rPr>
              <w:t xml:space="preserve">- </w:t>
            </w:r>
            <w:r w:rsidRPr="001947B8">
              <w:rPr>
                <w:rFonts w:ascii="TH SarabunPSK" w:hAnsi="TH SarabunPSK" w:cs="TH SarabunPSK"/>
                <w:sz w:val="32"/>
                <w:szCs w:val="32"/>
              </w:rPr>
              <w:t>PowerPoint</w:t>
            </w:r>
          </w:p>
          <w:p w:rsidR="00FB3F7E" w:rsidRPr="001947B8" w:rsidRDefault="00FB3F7E" w:rsidP="00873B75">
            <w:pPr>
              <w:jc w:val="thaiDistribute"/>
              <w:rPr>
                <w:rFonts w:ascii="TH SarabunPSK" w:hAnsi="TH SarabunPSK" w:cs="TH SarabunPSK" w:hint="cs"/>
                <w:sz w:val="32"/>
                <w:szCs w:val="32"/>
                <w:cs/>
              </w:rPr>
            </w:pPr>
            <w:r>
              <w:rPr>
                <w:rFonts w:ascii="TH SarabunPSK" w:hAnsi="TH SarabunPSK" w:cs="TH SarabunPSK"/>
                <w:sz w:val="32"/>
                <w:szCs w:val="32"/>
              </w:rPr>
              <w:lastRenderedPageBreak/>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873B75" w:rsidRPr="00873B75" w:rsidRDefault="00873B75" w:rsidP="00873B75">
            <w:pPr>
              <w:jc w:val="center"/>
              <w:rPr>
                <w:rFonts w:ascii="TH Niramit AS" w:hAnsi="TH Niramit AS" w:cs="TH Niramit AS"/>
                <w:sz w:val="32"/>
                <w:szCs w:val="32"/>
              </w:rPr>
            </w:pPr>
            <w:r w:rsidRPr="00873B75">
              <w:rPr>
                <w:rFonts w:ascii="TH Niramit AS" w:hAnsi="TH Niramit AS" w:cs="TH Niramit AS"/>
                <w:sz w:val="32"/>
                <w:szCs w:val="32"/>
                <w:cs/>
              </w:rPr>
              <w:lastRenderedPageBreak/>
              <w:t>อ.ดร.วีนัส</w:t>
            </w:r>
          </w:p>
          <w:p w:rsidR="00873B75" w:rsidRPr="00873B75" w:rsidRDefault="00873B75" w:rsidP="00873B75">
            <w:pPr>
              <w:jc w:val="center"/>
              <w:rPr>
                <w:rFonts w:ascii="TH Niramit AS" w:hAnsi="TH Niramit AS" w:cs="TH Niramit AS"/>
                <w:sz w:val="32"/>
                <w:szCs w:val="32"/>
                <w:cs/>
              </w:rPr>
            </w:pPr>
          </w:p>
        </w:tc>
      </w:tr>
      <w:tr w:rsidR="00873B75" w:rsidRPr="00873B75" w:rsidTr="00873B75">
        <w:tc>
          <w:tcPr>
            <w:tcW w:w="1134" w:type="dxa"/>
            <w:shd w:val="clear" w:color="auto" w:fill="auto"/>
          </w:tcPr>
          <w:p w:rsidR="00873B75" w:rsidRPr="00873B75" w:rsidRDefault="00873B75" w:rsidP="00873B75">
            <w:pPr>
              <w:tabs>
                <w:tab w:val="left" w:pos="690"/>
              </w:tabs>
              <w:jc w:val="center"/>
              <w:rPr>
                <w:rFonts w:ascii="TH Niramit AS" w:hAnsi="TH Niramit AS" w:cs="TH Niramit AS"/>
                <w:bCs/>
                <w:sz w:val="32"/>
                <w:szCs w:val="32"/>
              </w:rPr>
            </w:pPr>
            <w:r w:rsidRPr="00873B75">
              <w:rPr>
                <w:rFonts w:ascii="TH Niramit AS" w:hAnsi="TH Niramit AS" w:cs="TH Niramit AS"/>
                <w:bCs/>
                <w:sz w:val="32"/>
                <w:szCs w:val="32"/>
              </w:rPr>
              <w:lastRenderedPageBreak/>
              <w:t>5</w:t>
            </w:r>
            <w:r w:rsidRPr="00AD2684">
              <w:rPr>
                <w:rFonts w:ascii="TH Niramit AS" w:hAnsi="TH Niramit AS" w:cs="TH Niramit AS"/>
                <w:b/>
                <w:sz w:val="32"/>
                <w:szCs w:val="32"/>
                <w:cs/>
              </w:rPr>
              <w:t>-</w:t>
            </w:r>
            <w:r w:rsidRPr="00873B75">
              <w:rPr>
                <w:rFonts w:ascii="TH Niramit AS" w:hAnsi="TH Niramit AS" w:cs="TH Niramit AS"/>
                <w:bCs/>
                <w:sz w:val="32"/>
                <w:szCs w:val="32"/>
              </w:rPr>
              <w:t>6</w:t>
            </w:r>
          </w:p>
        </w:tc>
        <w:tc>
          <w:tcPr>
            <w:tcW w:w="3819" w:type="dxa"/>
            <w:shd w:val="clear" w:color="auto" w:fill="auto"/>
          </w:tcPr>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ปัญหาสุขภาพจิตในเด็กและวัยรุ่น</w:t>
            </w:r>
          </w:p>
          <w:p w:rsidR="00873B75" w:rsidRPr="00873B75" w:rsidRDefault="00873B75" w:rsidP="00873B75">
            <w:pPr>
              <w:rPr>
                <w:rFonts w:ascii="TH Niramit AS" w:hAnsi="TH Niramit AS" w:cs="TH Niramit AS"/>
                <w:sz w:val="32"/>
                <w:szCs w:val="32"/>
                <w:cs/>
              </w:rPr>
            </w:pPr>
          </w:p>
        </w:tc>
        <w:tc>
          <w:tcPr>
            <w:tcW w:w="1024" w:type="dxa"/>
            <w:shd w:val="clear" w:color="auto" w:fill="auto"/>
          </w:tcPr>
          <w:p w:rsidR="00873B75" w:rsidRPr="00873B75" w:rsidRDefault="00873B75" w:rsidP="00873B75">
            <w:pPr>
              <w:jc w:val="center"/>
              <w:rPr>
                <w:rFonts w:ascii="TH Niramit AS" w:hAnsi="TH Niramit AS" w:cs="TH Niramit AS"/>
                <w:bCs/>
                <w:sz w:val="32"/>
                <w:szCs w:val="32"/>
                <w:cs/>
              </w:rPr>
            </w:pPr>
            <w:r w:rsidRPr="00873B75">
              <w:rPr>
                <w:rFonts w:ascii="TH Niramit AS" w:hAnsi="TH Niramit AS" w:cs="TH Niramit AS"/>
                <w:bCs/>
                <w:sz w:val="32"/>
                <w:szCs w:val="32"/>
              </w:rPr>
              <w:t>4</w:t>
            </w:r>
          </w:p>
        </w:tc>
        <w:tc>
          <w:tcPr>
            <w:tcW w:w="833" w:type="dxa"/>
            <w:shd w:val="clear" w:color="auto" w:fill="auto"/>
          </w:tcPr>
          <w:p w:rsidR="00873B75" w:rsidRPr="00873B75" w:rsidRDefault="00873B75" w:rsidP="00873B75">
            <w:pPr>
              <w:jc w:val="center"/>
              <w:rPr>
                <w:rFonts w:ascii="TH Niramit AS" w:hAnsi="TH Niramit AS" w:cs="TH Niramit AS"/>
                <w:sz w:val="32"/>
                <w:szCs w:val="32"/>
                <w:cs/>
              </w:rPr>
            </w:pPr>
            <w:r w:rsidRPr="00873B75">
              <w:rPr>
                <w:rFonts w:ascii="TH Niramit AS" w:hAnsi="TH Niramit AS" w:cs="TH Niramit AS"/>
                <w:sz w:val="32"/>
                <w:szCs w:val="32"/>
              </w:rPr>
              <w:t>4</w:t>
            </w:r>
          </w:p>
        </w:tc>
        <w:tc>
          <w:tcPr>
            <w:tcW w:w="2262" w:type="dxa"/>
            <w:shd w:val="clear" w:color="auto" w:fill="auto"/>
          </w:tcPr>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w:t>
            </w:r>
            <w:r>
              <w:rPr>
                <w:rFonts w:ascii="TH SarabunPSK" w:hAnsi="TH SarabunPSK" w:cs="TH SarabunPSK"/>
                <w:sz w:val="32"/>
                <w:szCs w:val="32"/>
              </w:rPr>
              <w:t xml:space="preserve"> </w:t>
            </w:r>
            <w:r w:rsidRPr="00D623F6">
              <w:rPr>
                <w:rFonts w:ascii="TH SarabunPSK" w:hAnsi="TH SarabunPSK" w:cs="TH SarabunPSK"/>
                <w:sz w:val="32"/>
                <w:szCs w:val="32"/>
              </w:rPr>
              <w:t>Point</w:t>
            </w:r>
          </w:p>
          <w:p w:rsidR="00873B75" w:rsidRDefault="00873B75" w:rsidP="00873B75">
            <w:pPr>
              <w:rPr>
                <w:rFonts w:ascii="TH SarabunPSK" w:hAnsi="TH SarabunPSK" w:cs="TH SarabunPSK"/>
                <w:sz w:val="32"/>
                <w:szCs w:val="32"/>
              </w:rPr>
            </w:pPr>
            <w:r w:rsidRPr="001947B8">
              <w:rPr>
                <w:rFonts w:ascii="TH SarabunPSK" w:hAnsi="TH SarabunPSK" w:cs="TH SarabunPSK"/>
                <w:sz w:val="32"/>
                <w:szCs w:val="32"/>
                <w:cs/>
              </w:rPr>
              <w:t>- ใช้กรณีศึกษาในการฝึกวิเคราะห์ เปรียบเทียบ วิพากษ์</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B01995" w:rsidRDefault="00B01995" w:rsidP="00B01995">
            <w:pPr>
              <w:rPr>
                <w:rFonts w:ascii="TH SarabunPSK" w:hAnsi="TH SarabunPSK" w:cs="TH SarabunPSK"/>
                <w:sz w:val="32"/>
                <w:szCs w:val="32"/>
              </w:rPr>
            </w:pPr>
            <w:r w:rsidRPr="00D623F6">
              <w:rPr>
                <w:rFonts w:ascii="TH SarabunPSK" w:hAnsi="TH SarabunPSK" w:cs="TH SarabunPSK"/>
                <w:sz w:val="32"/>
                <w:szCs w:val="32"/>
                <w:cs/>
              </w:rPr>
              <w:t>- นำเสนอ</w:t>
            </w:r>
          </w:p>
          <w:p w:rsidR="00B01995" w:rsidRPr="001947B8" w:rsidRDefault="00B01995" w:rsidP="00B01995">
            <w:pPr>
              <w:rPr>
                <w:rFonts w:ascii="TH SarabunPSK" w:hAnsi="TH SarabunPSK" w:cs="TH SarabunPSK"/>
                <w:sz w:val="32"/>
                <w:szCs w:val="32"/>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tc>
        <w:tc>
          <w:tcPr>
            <w:tcW w:w="1560" w:type="dxa"/>
            <w:shd w:val="clear" w:color="auto" w:fill="auto"/>
          </w:tcPr>
          <w:p w:rsidR="00873B75" w:rsidRPr="00873B75" w:rsidRDefault="00873B75" w:rsidP="00873B75">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873B75" w:rsidRPr="00873B75" w:rsidRDefault="00873B75" w:rsidP="00873B75">
            <w:pPr>
              <w:jc w:val="center"/>
              <w:rPr>
                <w:rFonts w:ascii="TH Niramit AS" w:hAnsi="TH Niramit AS" w:cs="TH Niramit AS"/>
                <w:b/>
                <w:sz w:val="32"/>
                <w:szCs w:val="32"/>
                <w:cs/>
              </w:rPr>
            </w:pPr>
          </w:p>
        </w:tc>
      </w:tr>
      <w:tr w:rsidR="00774B81" w:rsidRPr="00873B75" w:rsidTr="00873B75">
        <w:tc>
          <w:tcPr>
            <w:tcW w:w="1134" w:type="dxa"/>
            <w:shd w:val="clear" w:color="auto" w:fill="auto"/>
          </w:tcPr>
          <w:p w:rsidR="00774B81" w:rsidRPr="00873B75" w:rsidRDefault="00AE16F9" w:rsidP="00996D00">
            <w:pPr>
              <w:tabs>
                <w:tab w:val="left" w:pos="690"/>
              </w:tabs>
              <w:jc w:val="center"/>
              <w:rPr>
                <w:rFonts w:ascii="TH Niramit AS" w:hAnsi="TH Niramit AS" w:cs="TH Niramit AS"/>
                <w:bCs/>
                <w:sz w:val="32"/>
                <w:szCs w:val="32"/>
              </w:rPr>
            </w:pPr>
            <w:r w:rsidRPr="00873B75">
              <w:rPr>
                <w:rFonts w:ascii="TH Niramit AS" w:hAnsi="TH Niramit AS" w:cs="TH Niramit AS"/>
                <w:bCs/>
                <w:sz w:val="32"/>
                <w:szCs w:val="32"/>
              </w:rPr>
              <w:t>7</w:t>
            </w:r>
            <w:r w:rsidR="00774B81" w:rsidRPr="00AD2684">
              <w:rPr>
                <w:rFonts w:ascii="TH Niramit AS" w:hAnsi="TH Niramit AS" w:cs="TH Niramit AS"/>
                <w:b/>
                <w:sz w:val="32"/>
                <w:szCs w:val="32"/>
                <w:cs/>
              </w:rPr>
              <w:t>-</w:t>
            </w:r>
            <w:r w:rsidR="00774B81" w:rsidRPr="00873B75">
              <w:rPr>
                <w:rFonts w:ascii="TH Niramit AS" w:hAnsi="TH Niramit AS" w:cs="TH Niramit AS"/>
                <w:bCs/>
                <w:sz w:val="32"/>
                <w:szCs w:val="32"/>
              </w:rPr>
              <w:t>8</w:t>
            </w:r>
          </w:p>
        </w:tc>
        <w:tc>
          <w:tcPr>
            <w:tcW w:w="3819" w:type="dxa"/>
            <w:shd w:val="clear" w:color="auto" w:fill="auto"/>
          </w:tcPr>
          <w:p w:rsidR="00774B81" w:rsidRPr="00873B75" w:rsidRDefault="00774B81" w:rsidP="00996D00">
            <w:pPr>
              <w:rPr>
                <w:rFonts w:ascii="TH Niramit AS" w:hAnsi="TH Niramit AS" w:cs="TH Niramit AS"/>
                <w:sz w:val="32"/>
                <w:szCs w:val="32"/>
              </w:rPr>
            </w:pPr>
            <w:r w:rsidRPr="00873B75">
              <w:rPr>
                <w:rFonts w:ascii="TH Niramit AS" w:hAnsi="TH Niramit AS" w:cs="TH Niramit AS"/>
                <w:sz w:val="32"/>
                <w:szCs w:val="32"/>
                <w:cs/>
              </w:rPr>
              <w:t>ความเครียด หลักการ แนวคิด ทฤษฎีที่เกี่ยวข้องกับความเครียด</w:t>
            </w:r>
          </w:p>
          <w:p w:rsidR="00774B81" w:rsidRPr="00873B75" w:rsidRDefault="00AE16F9" w:rsidP="00996D00">
            <w:pPr>
              <w:rPr>
                <w:rFonts w:ascii="TH Niramit AS" w:hAnsi="TH Niramit AS" w:cs="TH Niramit AS"/>
                <w:sz w:val="32"/>
                <w:szCs w:val="32"/>
              </w:rPr>
            </w:pPr>
            <w:r w:rsidRPr="00873B75">
              <w:rPr>
                <w:rFonts w:ascii="TH Niramit AS" w:hAnsi="TH Niramit AS" w:cs="TH Niramit AS"/>
                <w:sz w:val="32"/>
                <w:szCs w:val="32"/>
                <w:cs/>
              </w:rPr>
              <w:t>-</w:t>
            </w:r>
            <w:r w:rsidR="00774B81" w:rsidRPr="00873B75">
              <w:rPr>
                <w:rFonts w:ascii="TH Niramit AS" w:hAnsi="TH Niramit AS" w:cs="TH Niramit AS"/>
                <w:sz w:val="32"/>
                <w:szCs w:val="32"/>
                <w:cs/>
              </w:rPr>
              <w:t>การจัดการกับความเครียด</w:t>
            </w:r>
          </w:p>
          <w:p w:rsidR="00774B81" w:rsidRPr="00873B75" w:rsidRDefault="00AE16F9" w:rsidP="00996D00">
            <w:pPr>
              <w:rPr>
                <w:rFonts w:ascii="TH Niramit AS" w:hAnsi="TH Niramit AS" w:cs="TH Niramit AS"/>
                <w:cs/>
              </w:rPr>
            </w:pPr>
            <w:r w:rsidRPr="00873B75">
              <w:rPr>
                <w:rFonts w:ascii="TH Niramit AS" w:hAnsi="TH Niramit AS" w:cs="TH Niramit AS"/>
                <w:sz w:val="32"/>
                <w:szCs w:val="32"/>
                <w:cs/>
              </w:rPr>
              <w:t>-</w:t>
            </w:r>
            <w:r w:rsidR="00774B81" w:rsidRPr="00873B75">
              <w:rPr>
                <w:rFonts w:ascii="TH Niramit AS" w:hAnsi="TH Niramit AS" w:cs="TH Niramit AS"/>
                <w:sz w:val="32"/>
                <w:szCs w:val="32"/>
                <w:cs/>
              </w:rPr>
              <w:t>แบบทดสอบความเครียด</w:t>
            </w:r>
          </w:p>
        </w:tc>
        <w:tc>
          <w:tcPr>
            <w:tcW w:w="1024" w:type="dxa"/>
            <w:shd w:val="clear" w:color="auto" w:fill="auto"/>
          </w:tcPr>
          <w:p w:rsidR="00774B81" w:rsidRPr="00873B75" w:rsidRDefault="00774B81" w:rsidP="00996D00">
            <w:pPr>
              <w:jc w:val="center"/>
              <w:rPr>
                <w:rFonts w:ascii="TH Niramit AS" w:hAnsi="TH Niramit AS" w:cs="TH Niramit AS"/>
                <w:bCs/>
                <w:sz w:val="32"/>
                <w:szCs w:val="32"/>
              </w:rPr>
            </w:pPr>
            <w:r w:rsidRPr="00873B75">
              <w:rPr>
                <w:rFonts w:ascii="TH Niramit AS" w:hAnsi="TH Niramit AS" w:cs="TH Niramit AS"/>
                <w:bCs/>
                <w:sz w:val="32"/>
                <w:szCs w:val="32"/>
              </w:rPr>
              <w:t>4</w:t>
            </w:r>
          </w:p>
        </w:tc>
        <w:tc>
          <w:tcPr>
            <w:tcW w:w="833" w:type="dxa"/>
            <w:shd w:val="clear" w:color="auto" w:fill="auto"/>
          </w:tcPr>
          <w:p w:rsidR="00774B81" w:rsidRPr="00873B75" w:rsidRDefault="00774B81" w:rsidP="00996D00">
            <w:pPr>
              <w:jc w:val="center"/>
              <w:rPr>
                <w:rFonts w:ascii="TH Niramit AS" w:hAnsi="TH Niramit AS" w:cs="TH Niramit AS"/>
                <w:sz w:val="32"/>
                <w:szCs w:val="32"/>
              </w:rPr>
            </w:pPr>
            <w:r w:rsidRPr="00873B75">
              <w:rPr>
                <w:rFonts w:ascii="TH Niramit AS" w:hAnsi="TH Niramit AS" w:cs="TH Niramit AS"/>
                <w:sz w:val="32"/>
                <w:szCs w:val="32"/>
              </w:rPr>
              <w:t>4</w:t>
            </w:r>
          </w:p>
        </w:tc>
        <w:tc>
          <w:tcPr>
            <w:tcW w:w="2262" w:type="dxa"/>
            <w:shd w:val="clear" w:color="auto" w:fill="auto"/>
          </w:tcPr>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873B75" w:rsidRPr="00D623F6" w:rsidRDefault="00873B75" w:rsidP="00873B7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873B75" w:rsidRPr="00D623F6" w:rsidRDefault="00B01995" w:rsidP="00873B75">
            <w:pPr>
              <w:rPr>
                <w:rFonts w:ascii="TH SarabunPSK" w:hAnsi="TH SarabunPSK" w:cs="TH SarabunPSK"/>
                <w:sz w:val="32"/>
                <w:szCs w:val="32"/>
              </w:rPr>
            </w:pPr>
            <w:r>
              <w:rPr>
                <w:rFonts w:ascii="TH SarabunPSK" w:hAnsi="TH SarabunPSK" w:cs="TH SarabunPSK"/>
                <w:sz w:val="32"/>
                <w:szCs w:val="32"/>
                <w:cs/>
              </w:rPr>
              <w:t>- สื่อต่าง</w:t>
            </w:r>
            <w:r w:rsidR="00873B75" w:rsidRPr="00D623F6">
              <w:rPr>
                <w:rFonts w:ascii="TH SarabunPSK" w:hAnsi="TH SarabunPSK" w:cs="TH SarabunPSK"/>
                <w:sz w:val="32"/>
                <w:szCs w:val="32"/>
                <w:cs/>
              </w:rPr>
              <w:t>ๆ</w:t>
            </w:r>
            <w:r>
              <w:rPr>
                <w:rFonts w:ascii="TH SarabunPSK" w:hAnsi="TH SarabunPSK" w:cs="TH SarabunPSK" w:hint="cs"/>
                <w:sz w:val="32"/>
                <w:szCs w:val="32"/>
                <w:cs/>
              </w:rPr>
              <w:t xml:space="preserve"> </w:t>
            </w:r>
            <w:r w:rsidR="00873B75" w:rsidRPr="00D623F6">
              <w:rPr>
                <w:rFonts w:ascii="TH SarabunPSK" w:hAnsi="TH SarabunPSK" w:cs="TH SarabunPSK"/>
                <w:sz w:val="32"/>
                <w:szCs w:val="32"/>
                <w:cs/>
              </w:rPr>
              <w:t>ในประเด็นที่น่าสนใจ</w:t>
            </w:r>
          </w:p>
          <w:p w:rsidR="00774B81" w:rsidRDefault="00873B75" w:rsidP="00873B75">
            <w:pPr>
              <w:jc w:val="both"/>
              <w:rPr>
                <w:rFonts w:ascii="TH SarabunPSK" w:hAnsi="TH SarabunPSK" w:cs="TH SarabunPSK"/>
                <w:sz w:val="32"/>
                <w:szCs w:val="32"/>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p w:rsidR="00FB3F7E" w:rsidRPr="00873B75" w:rsidRDefault="00FB3F7E" w:rsidP="00873B75">
            <w:pPr>
              <w:jc w:val="both"/>
              <w:rPr>
                <w:rFonts w:ascii="TH Niramit AS" w:hAnsi="TH Niramit AS" w:cs="TH Niramit AS" w:hint="cs"/>
                <w:sz w:val="32"/>
                <w:szCs w:val="32"/>
                <w:cs/>
              </w:rPr>
            </w:pPr>
            <w:r>
              <w:rPr>
                <w:rFonts w:ascii="TH SarabunPSK" w:hAnsi="TH SarabunPSK" w:cs="TH SarabunPSK"/>
                <w:sz w:val="32"/>
                <w:szCs w:val="32"/>
              </w:rPr>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AE16F9" w:rsidRPr="00873B75" w:rsidRDefault="00AE16F9" w:rsidP="00AE16F9">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774B81" w:rsidRPr="00873B75" w:rsidRDefault="00774B81" w:rsidP="00996D00">
            <w:pPr>
              <w:jc w:val="center"/>
              <w:rPr>
                <w:rFonts w:ascii="TH Niramit AS" w:hAnsi="TH Niramit AS" w:cs="TH Niramit AS"/>
                <w:sz w:val="32"/>
                <w:szCs w:val="32"/>
                <w:cs/>
              </w:rPr>
            </w:pPr>
          </w:p>
        </w:tc>
      </w:tr>
      <w:tr w:rsidR="00873B75" w:rsidRPr="00873B75" w:rsidTr="00873B75">
        <w:tc>
          <w:tcPr>
            <w:tcW w:w="1134" w:type="dxa"/>
            <w:shd w:val="clear" w:color="auto" w:fill="auto"/>
          </w:tcPr>
          <w:p w:rsidR="00873B75" w:rsidRPr="00873B75" w:rsidRDefault="00873B75" w:rsidP="00873B75">
            <w:pPr>
              <w:tabs>
                <w:tab w:val="left" w:pos="690"/>
              </w:tabs>
              <w:jc w:val="center"/>
              <w:rPr>
                <w:rFonts w:ascii="TH Niramit AS" w:hAnsi="TH Niramit AS" w:cs="TH Niramit AS"/>
                <w:bCs/>
                <w:sz w:val="32"/>
                <w:szCs w:val="32"/>
              </w:rPr>
            </w:pPr>
            <w:r w:rsidRPr="00873B75">
              <w:rPr>
                <w:rFonts w:ascii="TH Niramit AS" w:hAnsi="TH Niramit AS" w:cs="TH Niramit AS"/>
                <w:sz w:val="32"/>
                <w:szCs w:val="32"/>
                <w:cs/>
              </w:rPr>
              <w:t>9</w:t>
            </w:r>
            <w:r w:rsidR="002E01D4">
              <w:rPr>
                <w:rFonts w:ascii="TH Niramit AS" w:hAnsi="TH Niramit AS" w:cs="TH Niramit AS"/>
                <w:bCs/>
                <w:sz w:val="32"/>
                <w:szCs w:val="32"/>
              </w:rPr>
              <w:t>-10</w:t>
            </w:r>
          </w:p>
        </w:tc>
        <w:tc>
          <w:tcPr>
            <w:tcW w:w="3819" w:type="dxa"/>
            <w:shd w:val="clear" w:color="auto" w:fill="auto"/>
          </w:tcPr>
          <w:p w:rsidR="00873B75" w:rsidRPr="00873B75" w:rsidRDefault="00873B75" w:rsidP="00873B75">
            <w:pPr>
              <w:rPr>
                <w:rFonts w:ascii="TH Niramit AS" w:hAnsi="TH Niramit AS" w:cs="TH Niramit AS"/>
                <w:sz w:val="32"/>
                <w:szCs w:val="32"/>
                <w:cs/>
              </w:rPr>
            </w:pPr>
            <w:r w:rsidRPr="00873B75">
              <w:rPr>
                <w:rFonts w:ascii="TH Niramit AS" w:hAnsi="TH Niramit AS" w:cs="TH Niramit AS"/>
                <w:sz w:val="32"/>
                <w:szCs w:val="32"/>
                <w:cs/>
              </w:rPr>
              <w:t>จิตวิทยาการปรับตัว</w:t>
            </w:r>
          </w:p>
        </w:tc>
        <w:tc>
          <w:tcPr>
            <w:tcW w:w="1024" w:type="dxa"/>
            <w:shd w:val="clear" w:color="auto" w:fill="auto"/>
          </w:tcPr>
          <w:p w:rsidR="00873B75" w:rsidRPr="00873B75" w:rsidRDefault="00B01995" w:rsidP="00873B75">
            <w:pPr>
              <w:jc w:val="center"/>
              <w:rPr>
                <w:rFonts w:ascii="TH Niramit AS" w:hAnsi="TH Niramit AS" w:cs="TH Niramit AS"/>
                <w:sz w:val="32"/>
                <w:szCs w:val="32"/>
              </w:rPr>
            </w:pPr>
            <w:r>
              <w:rPr>
                <w:rFonts w:ascii="TH Niramit AS" w:hAnsi="TH Niramit AS" w:cs="TH Niramit AS"/>
                <w:sz w:val="32"/>
                <w:szCs w:val="32"/>
              </w:rPr>
              <w:t>4</w:t>
            </w:r>
          </w:p>
        </w:tc>
        <w:tc>
          <w:tcPr>
            <w:tcW w:w="833" w:type="dxa"/>
            <w:shd w:val="clear" w:color="auto" w:fill="auto"/>
          </w:tcPr>
          <w:p w:rsidR="00873B75" w:rsidRPr="00873B75" w:rsidRDefault="00B01995" w:rsidP="00873B75">
            <w:pPr>
              <w:jc w:val="center"/>
              <w:rPr>
                <w:rFonts w:ascii="TH Niramit AS" w:hAnsi="TH Niramit AS" w:cs="TH Niramit AS"/>
                <w:sz w:val="32"/>
                <w:szCs w:val="32"/>
                <w:cs/>
              </w:rPr>
            </w:pPr>
            <w:r>
              <w:rPr>
                <w:rFonts w:ascii="TH Niramit AS" w:hAnsi="TH Niramit AS" w:cs="TH Niramit AS"/>
                <w:sz w:val="32"/>
                <w:szCs w:val="32"/>
              </w:rPr>
              <w:t>4</w:t>
            </w:r>
          </w:p>
        </w:tc>
        <w:tc>
          <w:tcPr>
            <w:tcW w:w="2262" w:type="dxa"/>
            <w:shd w:val="clear" w:color="auto" w:fill="auto"/>
          </w:tcPr>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873B75" w:rsidRPr="00D623F6" w:rsidRDefault="00873B75" w:rsidP="00873B7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873B75" w:rsidRPr="00D623F6" w:rsidRDefault="00873B75" w:rsidP="00873B7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873B75" w:rsidRPr="00D623F6" w:rsidRDefault="00873B75" w:rsidP="00873B75">
            <w:pPr>
              <w:rPr>
                <w:rFonts w:ascii="TH SarabunPSK" w:hAnsi="TH SarabunPSK" w:cs="TH SarabunPSK"/>
                <w:sz w:val="32"/>
                <w:szCs w:val="32"/>
              </w:rPr>
            </w:pPr>
            <w:r w:rsidRPr="00D623F6">
              <w:rPr>
                <w:rFonts w:ascii="TH SarabunPSK" w:hAnsi="TH SarabunPSK" w:cs="TH SarabunPSK"/>
                <w:sz w:val="32"/>
                <w:szCs w:val="32"/>
                <w:cs/>
              </w:rPr>
              <w:lastRenderedPageBreak/>
              <w:t>- สื่อต่าง ๆในประเด็นที่น่าสนใจ</w:t>
            </w:r>
          </w:p>
          <w:p w:rsidR="00873B75" w:rsidRDefault="00873B75" w:rsidP="00873B75">
            <w:pPr>
              <w:rPr>
                <w:rFonts w:ascii="TH SarabunPSK" w:hAnsi="TH SarabunPSK" w:cs="TH SarabunPSK"/>
                <w:sz w:val="32"/>
                <w:szCs w:val="32"/>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p w:rsidR="00FB3F7E" w:rsidRPr="00873B75" w:rsidRDefault="00FB3F7E" w:rsidP="00873B75">
            <w:pPr>
              <w:rPr>
                <w:rFonts w:ascii="TH Niramit AS" w:hAnsi="TH Niramit AS" w:cs="TH Niramit AS" w:hint="cs"/>
                <w:sz w:val="32"/>
                <w:szCs w:val="32"/>
                <w:cs/>
              </w:rPr>
            </w:pPr>
            <w:r>
              <w:rPr>
                <w:rFonts w:ascii="TH SarabunPSK" w:hAnsi="TH SarabunPSK" w:cs="TH SarabunPSK"/>
                <w:sz w:val="32"/>
                <w:szCs w:val="32"/>
              </w:rPr>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2E01D4" w:rsidRPr="00873B75" w:rsidRDefault="002E01D4" w:rsidP="002E01D4">
            <w:pPr>
              <w:jc w:val="center"/>
              <w:rPr>
                <w:rFonts w:ascii="TH Niramit AS" w:hAnsi="TH Niramit AS" w:cs="TH Niramit AS"/>
                <w:sz w:val="32"/>
                <w:szCs w:val="32"/>
              </w:rPr>
            </w:pPr>
            <w:r w:rsidRPr="00873B75">
              <w:rPr>
                <w:rFonts w:ascii="TH Niramit AS" w:hAnsi="TH Niramit AS" w:cs="TH Niramit AS"/>
                <w:sz w:val="32"/>
                <w:szCs w:val="32"/>
                <w:cs/>
              </w:rPr>
              <w:lastRenderedPageBreak/>
              <w:t>อ.ดร.วีนัส</w:t>
            </w:r>
          </w:p>
          <w:p w:rsidR="00873B75" w:rsidRPr="00873B75" w:rsidRDefault="00873B75" w:rsidP="00873B75">
            <w:pPr>
              <w:jc w:val="center"/>
              <w:rPr>
                <w:rFonts w:ascii="TH Niramit AS" w:hAnsi="TH Niramit AS" w:cs="TH Niramit AS"/>
                <w:sz w:val="32"/>
                <w:szCs w:val="32"/>
                <w:cs/>
              </w:rPr>
            </w:pPr>
          </w:p>
        </w:tc>
      </w:tr>
      <w:tr w:rsidR="00873B75" w:rsidRPr="00873B75" w:rsidTr="00873B75">
        <w:tc>
          <w:tcPr>
            <w:tcW w:w="1134" w:type="dxa"/>
            <w:shd w:val="clear" w:color="auto" w:fill="auto"/>
          </w:tcPr>
          <w:p w:rsidR="00873B75" w:rsidRPr="00873B75" w:rsidRDefault="002E01D4" w:rsidP="00873B75">
            <w:pPr>
              <w:jc w:val="center"/>
              <w:rPr>
                <w:rFonts w:ascii="TH Niramit AS" w:hAnsi="TH Niramit AS" w:cs="TH Niramit AS"/>
                <w:b/>
                <w:color w:val="000000" w:themeColor="text1"/>
                <w:sz w:val="32"/>
                <w:szCs w:val="32"/>
              </w:rPr>
            </w:pPr>
            <w:r>
              <w:rPr>
                <w:rFonts w:ascii="TH Niramit AS" w:hAnsi="TH Niramit AS" w:cs="TH Niramit AS"/>
                <w:b/>
                <w:color w:val="000000" w:themeColor="text1"/>
                <w:sz w:val="32"/>
                <w:szCs w:val="32"/>
                <w:cs/>
              </w:rPr>
              <w:lastRenderedPageBreak/>
              <w:t>11</w:t>
            </w:r>
            <w:r w:rsidR="00873B75" w:rsidRPr="00AD2684">
              <w:rPr>
                <w:rFonts w:ascii="TH Niramit AS" w:hAnsi="TH Niramit AS" w:cs="TH Niramit AS"/>
                <w:b/>
                <w:color w:val="000000" w:themeColor="text1"/>
                <w:sz w:val="32"/>
                <w:szCs w:val="32"/>
                <w:cs/>
              </w:rPr>
              <w:t>-</w:t>
            </w:r>
            <w:r>
              <w:rPr>
                <w:rFonts w:ascii="TH Niramit AS" w:hAnsi="TH Niramit AS" w:cs="TH Niramit AS"/>
                <w:bCs/>
                <w:color w:val="000000" w:themeColor="text1"/>
                <w:sz w:val="32"/>
                <w:szCs w:val="32"/>
              </w:rPr>
              <w:t>12</w:t>
            </w:r>
          </w:p>
          <w:p w:rsidR="00873B75" w:rsidRPr="00873B75" w:rsidRDefault="00873B75" w:rsidP="00873B75">
            <w:pPr>
              <w:jc w:val="center"/>
              <w:rPr>
                <w:rFonts w:ascii="TH Niramit AS" w:hAnsi="TH Niramit AS" w:cs="TH Niramit AS"/>
                <w:b/>
                <w:color w:val="000000" w:themeColor="text1"/>
                <w:sz w:val="32"/>
                <w:szCs w:val="32"/>
              </w:rPr>
            </w:pPr>
          </w:p>
          <w:p w:rsidR="00873B75" w:rsidRPr="00873B75" w:rsidRDefault="00873B75" w:rsidP="00873B75">
            <w:pPr>
              <w:jc w:val="center"/>
              <w:rPr>
                <w:rFonts w:ascii="TH Niramit AS" w:hAnsi="TH Niramit AS" w:cs="TH Niramit AS"/>
                <w:b/>
                <w:color w:val="000000" w:themeColor="text1"/>
                <w:sz w:val="32"/>
                <w:szCs w:val="32"/>
              </w:rPr>
            </w:pPr>
            <w:r w:rsidRPr="00873B75">
              <w:rPr>
                <w:rFonts w:ascii="TH Niramit AS" w:hAnsi="TH Niramit AS" w:cs="TH Niramit AS"/>
                <w:b/>
                <w:color w:val="000000" w:themeColor="text1"/>
                <w:sz w:val="32"/>
                <w:szCs w:val="32"/>
                <w:cs/>
              </w:rPr>
              <w:br/>
            </w:r>
          </w:p>
        </w:tc>
        <w:tc>
          <w:tcPr>
            <w:tcW w:w="3819" w:type="dxa"/>
            <w:shd w:val="clear" w:color="auto" w:fill="auto"/>
          </w:tcPr>
          <w:p w:rsidR="00873B75" w:rsidRPr="00873B75" w:rsidRDefault="00873B75" w:rsidP="00873B75">
            <w:pPr>
              <w:rPr>
                <w:rFonts w:ascii="TH Niramit AS" w:hAnsi="TH Niramit AS" w:cs="TH Niramit AS"/>
                <w:b/>
                <w:sz w:val="32"/>
                <w:szCs w:val="32"/>
              </w:rPr>
            </w:pPr>
            <w:r w:rsidRPr="00873B75">
              <w:rPr>
                <w:rFonts w:ascii="TH Niramit AS" w:hAnsi="TH Niramit AS" w:cs="TH Niramit AS"/>
                <w:b/>
                <w:sz w:val="32"/>
                <w:szCs w:val="32"/>
                <w:cs/>
              </w:rPr>
              <w:t>บุคลิกภาพ  หลักการ  แนวคิดที่เกี่ยวข้องกับบุคลิกภาพ</w:t>
            </w:r>
          </w:p>
          <w:p w:rsidR="00873B75" w:rsidRPr="00873B75" w:rsidRDefault="00873B75" w:rsidP="00873B75">
            <w:pPr>
              <w:rPr>
                <w:rFonts w:ascii="TH Niramit AS" w:hAnsi="TH Niramit AS" w:cs="TH Niramit AS"/>
                <w:b/>
                <w:sz w:val="32"/>
                <w:szCs w:val="32"/>
                <w:cs/>
              </w:rPr>
            </w:pPr>
            <w:r w:rsidRPr="00873B75">
              <w:rPr>
                <w:rFonts w:ascii="TH Niramit AS" w:hAnsi="TH Niramit AS" w:cs="TH Niramit AS"/>
                <w:b/>
                <w:bCs/>
                <w:sz w:val="32"/>
                <w:szCs w:val="32"/>
                <w:cs/>
              </w:rPr>
              <w:t>-</w:t>
            </w:r>
            <w:r w:rsidRPr="00873B75">
              <w:rPr>
                <w:rFonts w:ascii="TH Niramit AS" w:hAnsi="TH Niramit AS" w:cs="TH Niramit AS"/>
                <w:b/>
                <w:sz w:val="32"/>
                <w:szCs w:val="32"/>
                <w:cs/>
              </w:rPr>
              <w:t>การส่งเสริมและการพัฒนาบุคลิกภาพ</w:t>
            </w:r>
          </w:p>
        </w:tc>
        <w:tc>
          <w:tcPr>
            <w:tcW w:w="1024" w:type="dxa"/>
            <w:shd w:val="clear" w:color="auto" w:fill="auto"/>
          </w:tcPr>
          <w:p w:rsidR="00873B75" w:rsidRPr="00873B75" w:rsidRDefault="00873B75" w:rsidP="00873B75">
            <w:pPr>
              <w:jc w:val="center"/>
              <w:rPr>
                <w:rFonts w:ascii="TH Niramit AS" w:hAnsi="TH Niramit AS" w:cs="TH Niramit AS"/>
                <w:bCs/>
                <w:color w:val="000000" w:themeColor="text1"/>
                <w:sz w:val="32"/>
                <w:szCs w:val="32"/>
              </w:rPr>
            </w:pPr>
            <w:r w:rsidRPr="00873B75">
              <w:rPr>
                <w:rFonts w:ascii="TH Niramit AS" w:hAnsi="TH Niramit AS" w:cs="TH Niramit AS"/>
                <w:bCs/>
                <w:color w:val="000000" w:themeColor="text1"/>
                <w:sz w:val="32"/>
                <w:szCs w:val="32"/>
              </w:rPr>
              <w:t>4</w:t>
            </w:r>
          </w:p>
        </w:tc>
        <w:tc>
          <w:tcPr>
            <w:tcW w:w="833" w:type="dxa"/>
            <w:shd w:val="clear" w:color="auto" w:fill="auto"/>
          </w:tcPr>
          <w:p w:rsidR="00873B75" w:rsidRPr="00873B75" w:rsidRDefault="00873B75" w:rsidP="00873B75">
            <w:pPr>
              <w:jc w:val="center"/>
              <w:rPr>
                <w:rFonts w:ascii="TH Niramit AS" w:hAnsi="TH Niramit AS" w:cs="TH Niramit AS"/>
                <w:bCs/>
                <w:color w:val="000000" w:themeColor="text1"/>
                <w:sz w:val="32"/>
                <w:szCs w:val="32"/>
                <w:cs/>
              </w:rPr>
            </w:pPr>
            <w:r w:rsidRPr="00873B75">
              <w:rPr>
                <w:rFonts w:ascii="TH Niramit AS" w:hAnsi="TH Niramit AS" w:cs="TH Niramit AS"/>
                <w:bCs/>
                <w:color w:val="000000" w:themeColor="text1"/>
                <w:sz w:val="32"/>
                <w:szCs w:val="32"/>
              </w:rPr>
              <w:t>4</w:t>
            </w:r>
          </w:p>
        </w:tc>
        <w:tc>
          <w:tcPr>
            <w:tcW w:w="2262" w:type="dxa"/>
            <w:shd w:val="clear" w:color="auto" w:fill="auto"/>
          </w:tcPr>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สื่อต่าง ๆในประเด็นที่น่าสนใจ</w:t>
            </w:r>
          </w:p>
          <w:p w:rsidR="00873B75" w:rsidRDefault="00B01995" w:rsidP="00B01995">
            <w:pPr>
              <w:rPr>
                <w:rFonts w:ascii="TH Niramit AS" w:hAnsi="TH Niramit AS" w:cs="TH Niramit AS"/>
                <w:sz w:val="32"/>
                <w:szCs w:val="32"/>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p w:rsidR="00FB3F7E" w:rsidRPr="00873B75" w:rsidRDefault="00FB3F7E" w:rsidP="00B01995">
            <w:pPr>
              <w:rPr>
                <w:rFonts w:ascii="TH Niramit AS" w:hAnsi="TH Niramit AS" w:cs="TH Niramit AS" w:hint="cs"/>
                <w:sz w:val="32"/>
                <w:szCs w:val="32"/>
                <w:cs/>
              </w:rPr>
            </w:pPr>
            <w:r>
              <w:rPr>
                <w:rFonts w:ascii="TH SarabunPSK" w:hAnsi="TH SarabunPSK" w:cs="TH SarabunPSK"/>
                <w:sz w:val="32"/>
                <w:szCs w:val="32"/>
              </w:rPr>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2E01D4" w:rsidRPr="00873B75" w:rsidRDefault="002E01D4" w:rsidP="002E01D4">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873B75" w:rsidRPr="00873B75" w:rsidRDefault="00873B75" w:rsidP="00873B75">
            <w:pPr>
              <w:jc w:val="center"/>
              <w:rPr>
                <w:rFonts w:ascii="TH Niramit AS" w:hAnsi="TH Niramit AS" w:cs="TH Niramit AS"/>
                <w:b/>
                <w:sz w:val="32"/>
                <w:szCs w:val="32"/>
                <w:cs/>
              </w:rPr>
            </w:pPr>
          </w:p>
        </w:tc>
      </w:tr>
      <w:tr w:rsidR="00873B75" w:rsidRPr="00873B75" w:rsidTr="00873B75">
        <w:tc>
          <w:tcPr>
            <w:tcW w:w="1134" w:type="dxa"/>
            <w:shd w:val="clear" w:color="auto" w:fill="auto"/>
          </w:tcPr>
          <w:p w:rsidR="00873B75" w:rsidRPr="00873B75" w:rsidRDefault="002E01D4" w:rsidP="00873B75">
            <w:pPr>
              <w:jc w:val="center"/>
              <w:rPr>
                <w:rFonts w:ascii="TH Niramit AS" w:hAnsi="TH Niramit AS" w:cs="TH Niramit AS"/>
                <w:bCs/>
                <w:color w:val="000000" w:themeColor="text1"/>
                <w:sz w:val="32"/>
                <w:szCs w:val="32"/>
                <w:cs/>
              </w:rPr>
            </w:pPr>
            <w:r>
              <w:rPr>
                <w:rFonts w:ascii="TH Niramit AS" w:hAnsi="TH Niramit AS" w:cs="TH Niramit AS"/>
                <w:bCs/>
                <w:color w:val="000000" w:themeColor="text1"/>
                <w:sz w:val="32"/>
                <w:szCs w:val="32"/>
              </w:rPr>
              <w:t>13</w:t>
            </w:r>
          </w:p>
        </w:tc>
        <w:tc>
          <w:tcPr>
            <w:tcW w:w="3819" w:type="dxa"/>
            <w:shd w:val="clear" w:color="auto" w:fill="auto"/>
          </w:tcPr>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เครื่องมือที่ใช้ในการวัดสุขภาพจิต </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-แบบทดสอบ </w:t>
            </w:r>
            <w:r w:rsidRPr="00873B75">
              <w:rPr>
                <w:rFonts w:ascii="TH Niramit AS" w:hAnsi="TH Niramit AS" w:cs="TH Niramit AS"/>
                <w:sz w:val="32"/>
                <w:szCs w:val="32"/>
              </w:rPr>
              <w:t>IQ, EQ, AQ, HQ</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-ดัชนีวัดความสุขคนไทย</w:t>
            </w:r>
          </w:p>
          <w:p w:rsidR="00873B75" w:rsidRPr="00873B75" w:rsidRDefault="00873B75" w:rsidP="00873B75">
            <w:pPr>
              <w:rPr>
                <w:rFonts w:ascii="TH Niramit AS" w:hAnsi="TH Niramit AS" w:cs="TH Niramit AS"/>
                <w:sz w:val="32"/>
                <w:szCs w:val="32"/>
                <w:cs/>
              </w:rPr>
            </w:pPr>
            <w:r w:rsidRPr="00873B75">
              <w:rPr>
                <w:rFonts w:ascii="TH Niramit AS" w:hAnsi="TH Niramit AS" w:cs="TH Niramit AS"/>
                <w:sz w:val="32"/>
                <w:szCs w:val="32"/>
                <w:cs/>
              </w:rPr>
              <w:t>-แบบคัดกรองภาวะซึมเศร้าในเด็กและวัยรุ่น</w:t>
            </w:r>
          </w:p>
        </w:tc>
        <w:tc>
          <w:tcPr>
            <w:tcW w:w="1024" w:type="dxa"/>
            <w:shd w:val="clear" w:color="auto" w:fill="auto"/>
          </w:tcPr>
          <w:p w:rsidR="00873B75" w:rsidRPr="00873B75" w:rsidRDefault="00B01995" w:rsidP="00873B75">
            <w:pPr>
              <w:jc w:val="center"/>
              <w:rPr>
                <w:rFonts w:ascii="TH Niramit AS" w:hAnsi="TH Niramit AS" w:cs="TH Niramit AS"/>
                <w:bCs/>
                <w:color w:val="000000" w:themeColor="text1"/>
                <w:sz w:val="32"/>
                <w:szCs w:val="32"/>
              </w:rPr>
            </w:pPr>
            <w:r>
              <w:rPr>
                <w:rFonts w:ascii="TH Niramit AS" w:hAnsi="TH Niramit AS" w:cs="TH Niramit AS"/>
                <w:bCs/>
                <w:color w:val="000000" w:themeColor="text1"/>
                <w:sz w:val="32"/>
                <w:szCs w:val="32"/>
              </w:rPr>
              <w:t>2</w:t>
            </w:r>
          </w:p>
        </w:tc>
        <w:tc>
          <w:tcPr>
            <w:tcW w:w="833" w:type="dxa"/>
            <w:shd w:val="clear" w:color="auto" w:fill="auto"/>
          </w:tcPr>
          <w:p w:rsidR="00873B75" w:rsidRPr="00873B75" w:rsidRDefault="00B01995" w:rsidP="00873B75">
            <w:pPr>
              <w:jc w:val="center"/>
              <w:rPr>
                <w:rFonts w:ascii="TH Niramit AS" w:hAnsi="TH Niramit AS" w:cs="TH Niramit AS"/>
                <w:bCs/>
                <w:color w:val="000000" w:themeColor="text1"/>
                <w:sz w:val="32"/>
                <w:szCs w:val="32"/>
              </w:rPr>
            </w:pPr>
            <w:r>
              <w:rPr>
                <w:rFonts w:ascii="TH Niramit AS" w:hAnsi="TH Niramit AS" w:cs="TH Niramit AS"/>
                <w:bCs/>
                <w:color w:val="000000" w:themeColor="text1"/>
                <w:sz w:val="32"/>
                <w:szCs w:val="32"/>
              </w:rPr>
              <w:t>2</w:t>
            </w:r>
          </w:p>
        </w:tc>
        <w:tc>
          <w:tcPr>
            <w:tcW w:w="2262" w:type="dxa"/>
            <w:shd w:val="clear" w:color="auto" w:fill="auto"/>
          </w:tcPr>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สื่อต่าง ๆในประเด็นที่น่าสนใจ</w:t>
            </w:r>
          </w:p>
          <w:p w:rsidR="00873B75" w:rsidRDefault="00B01995" w:rsidP="00B01995">
            <w:pPr>
              <w:rPr>
                <w:rFonts w:ascii="TH SarabunPSK" w:hAnsi="TH SarabunPSK" w:cs="TH SarabunPSK"/>
                <w:sz w:val="32"/>
                <w:szCs w:val="32"/>
              </w:rPr>
            </w:pPr>
            <w:r>
              <w:rPr>
                <w:rFonts w:ascii="TH SarabunPSK" w:hAnsi="TH SarabunPSK" w:cs="TH SarabunPSK"/>
                <w:sz w:val="32"/>
                <w:szCs w:val="32"/>
                <w:cs/>
              </w:rPr>
              <w:lastRenderedPageBreak/>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p w:rsidR="00FB3F7E" w:rsidRPr="00873B75" w:rsidRDefault="00FB3F7E" w:rsidP="00B01995">
            <w:pPr>
              <w:rPr>
                <w:rFonts w:ascii="TH Niramit AS" w:hAnsi="TH Niramit AS" w:cs="TH Niramit AS" w:hint="cs"/>
                <w:b/>
                <w:color w:val="000000" w:themeColor="text1"/>
                <w:sz w:val="32"/>
                <w:szCs w:val="32"/>
              </w:rPr>
            </w:pPr>
            <w:r>
              <w:rPr>
                <w:rFonts w:ascii="TH SarabunPSK" w:hAnsi="TH SarabunPSK" w:cs="TH SarabunPSK"/>
                <w:sz w:val="32"/>
                <w:szCs w:val="32"/>
              </w:rPr>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2E01D4" w:rsidRPr="00873B75" w:rsidRDefault="002E01D4" w:rsidP="002E01D4">
            <w:pPr>
              <w:jc w:val="center"/>
              <w:rPr>
                <w:rFonts w:ascii="TH Niramit AS" w:hAnsi="TH Niramit AS" w:cs="TH Niramit AS"/>
                <w:sz w:val="32"/>
                <w:szCs w:val="32"/>
              </w:rPr>
            </w:pPr>
            <w:r w:rsidRPr="00873B75">
              <w:rPr>
                <w:rFonts w:ascii="TH Niramit AS" w:hAnsi="TH Niramit AS" w:cs="TH Niramit AS"/>
                <w:sz w:val="32"/>
                <w:szCs w:val="32"/>
                <w:cs/>
              </w:rPr>
              <w:lastRenderedPageBreak/>
              <w:t>อ.ดร.วีนัส</w:t>
            </w:r>
          </w:p>
          <w:p w:rsidR="00873B75" w:rsidRPr="00873B75" w:rsidRDefault="00873B75" w:rsidP="00873B75">
            <w:pPr>
              <w:jc w:val="center"/>
              <w:rPr>
                <w:rFonts w:ascii="TH Niramit AS" w:hAnsi="TH Niramit AS" w:cs="TH Niramit AS"/>
                <w:sz w:val="32"/>
                <w:szCs w:val="32"/>
              </w:rPr>
            </w:pPr>
          </w:p>
          <w:p w:rsidR="00873B75" w:rsidRPr="00873B75" w:rsidRDefault="00873B75" w:rsidP="00873B75">
            <w:pPr>
              <w:jc w:val="center"/>
              <w:rPr>
                <w:rFonts w:ascii="TH Niramit AS" w:hAnsi="TH Niramit AS" w:cs="TH Niramit AS"/>
                <w:b/>
                <w:sz w:val="32"/>
                <w:szCs w:val="32"/>
                <w:cs/>
              </w:rPr>
            </w:pPr>
          </w:p>
        </w:tc>
      </w:tr>
      <w:tr w:rsidR="00873B75" w:rsidRPr="00873B75" w:rsidTr="00873B75">
        <w:tc>
          <w:tcPr>
            <w:tcW w:w="1134" w:type="dxa"/>
            <w:shd w:val="clear" w:color="auto" w:fill="auto"/>
          </w:tcPr>
          <w:p w:rsidR="00873B75" w:rsidRPr="00873B75" w:rsidRDefault="002E01D4" w:rsidP="00873B75">
            <w:pPr>
              <w:jc w:val="center"/>
              <w:rPr>
                <w:rFonts w:ascii="TH Niramit AS" w:hAnsi="TH Niramit AS" w:cs="TH Niramit AS"/>
                <w:bCs/>
                <w:color w:val="000000" w:themeColor="text1"/>
                <w:sz w:val="32"/>
                <w:szCs w:val="32"/>
              </w:rPr>
            </w:pPr>
            <w:r>
              <w:rPr>
                <w:rFonts w:ascii="TH Niramit AS" w:hAnsi="TH Niramit AS" w:cs="TH Niramit AS"/>
                <w:bCs/>
                <w:color w:val="000000" w:themeColor="text1"/>
                <w:sz w:val="32"/>
                <w:szCs w:val="32"/>
              </w:rPr>
              <w:lastRenderedPageBreak/>
              <w:t>14</w:t>
            </w:r>
          </w:p>
        </w:tc>
        <w:tc>
          <w:tcPr>
            <w:tcW w:w="3819" w:type="dxa"/>
            <w:shd w:val="clear" w:color="auto" w:fill="auto"/>
          </w:tcPr>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หลักการในการให้การปรึกษาทางสุขภาพจิต </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xml:space="preserve">- การปฏิสัมพันธกับผู้ที่มีสุขภาพจิตดีและเจ็บป่วย </w:t>
            </w:r>
          </w:p>
          <w:p w:rsidR="00873B75" w:rsidRPr="00873B75" w:rsidRDefault="00873B75" w:rsidP="00873B75">
            <w:pPr>
              <w:rPr>
                <w:rFonts w:ascii="TH Niramit AS" w:hAnsi="TH Niramit AS" w:cs="TH Niramit AS"/>
                <w:sz w:val="32"/>
                <w:szCs w:val="32"/>
              </w:rPr>
            </w:pPr>
            <w:r w:rsidRPr="00873B75">
              <w:rPr>
                <w:rFonts w:ascii="TH Niramit AS" w:hAnsi="TH Niramit AS" w:cs="TH Niramit AS"/>
                <w:sz w:val="32"/>
                <w:szCs w:val="32"/>
                <w:cs/>
              </w:rPr>
              <w:t>- กระบวนการให้การให้การปรึกษา</w:t>
            </w:r>
          </w:p>
        </w:tc>
        <w:tc>
          <w:tcPr>
            <w:tcW w:w="1024" w:type="dxa"/>
            <w:shd w:val="clear" w:color="auto" w:fill="auto"/>
          </w:tcPr>
          <w:p w:rsidR="00873B75" w:rsidRPr="00873B75" w:rsidRDefault="00873B75" w:rsidP="00873B75">
            <w:pPr>
              <w:jc w:val="center"/>
              <w:rPr>
                <w:rFonts w:ascii="TH Niramit AS" w:hAnsi="TH Niramit AS" w:cs="TH Niramit AS"/>
                <w:bCs/>
                <w:color w:val="000000" w:themeColor="text1"/>
                <w:sz w:val="32"/>
                <w:szCs w:val="32"/>
              </w:rPr>
            </w:pPr>
            <w:r w:rsidRPr="00873B75">
              <w:rPr>
                <w:rFonts w:ascii="TH Niramit AS" w:hAnsi="TH Niramit AS" w:cs="TH Niramit AS"/>
                <w:bCs/>
                <w:color w:val="000000" w:themeColor="text1"/>
                <w:sz w:val="32"/>
                <w:szCs w:val="32"/>
              </w:rPr>
              <w:t>2</w:t>
            </w:r>
          </w:p>
        </w:tc>
        <w:tc>
          <w:tcPr>
            <w:tcW w:w="833" w:type="dxa"/>
            <w:shd w:val="clear" w:color="auto" w:fill="auto"/>
          </w:tcPr>
          <w:p w:rsidR="00873B75" w:rsidRPr="00873B75" w:rsidRDefault="00873B75" w:rsidP="00873B75">
            <w:pPr>
              <w:jc w:val="center"/>
              <w:rPr>
                <w:rFonts w:ascii="TH Niramit AS" w:hAnsi="TH Niramit AS" w:cs="TH Niramit AS"/>
                <w:bCs/>
                <w:color w:val="000000" w:themeColor="text1"/>
                <w:sz w:val="32"/>
                <w:szCs w:val="32"/>
              </w:rPr>
            </w:pPr>
            <w:r w:rsidRPr="00873B75">
              <w:rPr>
                <w:rFonts w:ascii="TH Niramit AS" w:hAnsi="TH Niramit AS" w:cs="TH Niramit AS"/>
                <w:bCs/>
                <w:color w:val="000000" w:themeColor="text1"/>
                <w:sz w:val="32"/>
                <w:szCs w:val="32"/>
              </w:rPr>
              <w:t>2</w:t>
            </w:r>
          </w:p>
        </w:tc>
        <w:tc>
          <w:tcPr>
            <w:tcW w:w="2262" w:type="dxa"/>
            <w:shd w:val="clear" w:color="auto" w:fill="auto"/>
          </w:tcPr>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xml:space="preserve">- </w:t>
            </w:r>
            <w:r w:rsidRPr="00D623F6">
              <w:rPr>
                <w:rFonts w:ascii="TH SarabunPSK" w:hAnsi="TH SarabunPSK" w:cs="TH SarabunPSK"/>
                <w:sz w:val="32"/>
                <w:szCs w:val="32"/>
              </w:rPr>
              <w:t>PowerPoint</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ใช้กรณีศึกษาในการฝึกวิเคราะห์ เปรียบเทียบ วิพากษ์</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กระบวนการกลุ่ม</w:t>
            </w:r>
          </w:p>
          <w:p w:rsidR="00B01995" w:rsidRPr="00D623F6" w:rsidRDefault="00B01995" w:rsidP="00B01995">
            <w:pPr>
              <w:jc w:val="thaiDistribute"/>
              <w:rPr>
                <w:rFonts w:ascii="TH SarabunPSK" w:hAnsi="TH SarabunPSK" w:cs="TH SarabunPSK"/>
                <w:sz w:val="32"/>
                <w:szCs w:val="32"/>
              </w:rPr>
            </w:pPr>
            <w:r w:rsidRPr="00D623F6">
              <w:rPr>
                <w:rFonts w:ascii="TH SarabunPSK" w:hAnsi="TH SarabunPSK" w:cs="TH SarabunPSK"/>
                <w:sz w:val="32"/>
                <w:szCs w:val="32"/>
                <w:cs/>
              </w:rPr>
              <w:t>- นำเสนอ</w:t>
            </w:r>
          </w:p>
          <w:p w:rsidR="00B01995" w:rsidRPr="00D623F6" w:rsidRDefault="00B01995" w:rsidP="00B01995">
            <w:pPr>
              <w:rPr>
                <w:rFonts w:ascii="TH SarabunPSK" w:hAnsi="TH SarabunPSK" w:cs="TH SarabunPSK"/>
                <w:sz w:val="32"/>
                <w:szCs w:val="32"/>
              </w:rPr>
            </w:pPr>
            <w:r w:rsidRPr="00D623F6">
              <w:rPr>
                <w:rFonts w:ascii="TH SarabunPSK" w:hAnsi="TH SarabunPSK" w:cs="TH SarabunPSK"/>
                <w:sz w:val="32"/>
                <w:szCs w:val="32"/>
                <w:cs/>
              </w:rPr>
              <w:t>- สื่อต่าง ๆในประเด็นที่น่าสนใจ</w:t>
            </w:r>
          </w:p>
          <w:p w:rsidR="00873B75" w:rsidRDefault="00B01995" w:rsidP="00B01995">
            <w:pPr>
              <w:jc w:val="both"/>
              <w:rPr>
                <w:rFonts w:ascii="TH Niramit AS" w:hAnsi="TH Niramit AS" w:cs="TH Niramit AS"/>
                <w:b/>
                <w:color w:val="000000" w:themeColor="text1"/>
                <w:sz w:val="32"/>
                <w:szCs w:val="32"/>
              </w:rPr>
            </w:pPr>
            <w:r>
              <w:rPr>
                <w:rFonts w:ascii="TH SarabunPSK" w:hAnsi="TH SarabunPSK" w:cs="TH SarabunPSK"/>
                <w:sz w:val="32"/>
                <w:szCs w:val="32"/>
                <w:cs/>
              </w:rPr>
              <w:t>-</w:t>
            </w:r>
            <w:r w:rsidRPr="00D623F6">
              <w:rPr>
                <w:rFonts w:ascii="TH SarabunPSK" w:hAnsi="TH SarabunPSK" w:cs="TH SarabunPSK"/>
                <w:sz w:val="32"/>
                <w:szCs w:val="32"/>
                <w:cs/>
              </w:rPr>
              <w:t xml:space="preserve">ผู้สอนใช้วิธีสอนแบบ </w:t>
            </w:r>
            <w:r w:rsidRPr="00D623F6">
              <w:rPr>
                <w:rFonts w:ascii="TH SarabunPSK" w:hAnsi="TH SarabunPSK" w:cs="TH SarabunPSK"/>
                <w:sz w:val="32"/>
                <w:szCs w:val="32"/>
              </w:rPr>
              <w:t xml:space="preserve">Inquiry </w:t>
            </w:r>
            <w:r w:rsidRPr="00D623F6">
              <w:rPr>
                <w:rFonts w:ascii="TH SarabunPSK" w:hAnsi="TH SarabunPSK" w:cs="TH SarabunPSK"/>
                <w:sz w:val="32"/>
                <w:szCs w:val="32"/>
                <w:cs/>
              </w:rPr>
              <w:t>เพื่อสรุปเนื้อหาและประเมินผลการสอน</w:t>
            </w:r>
          </w:p>
          <w:p w:rsidR="00FB3F7E" w:rsidRPr="00873B75" w:rsidRDefault="00FB3F7E" w:rsidP="00B01995">
            <w:pPr>
              <w:jc w:val="both"/>
              <w:rPr>
                <w:rFonts w:ascii="TH Niramit AS" w:hAnsi="TH Niramit AS" w:cs="TH Niramit AS" w:hint="cs"/>
                <w:b/>
                <w:color w:val="000000" w:themeColor="text1"/>
                <w:sz w:val="32"/>
                <w:szCs w:val="32"/>
                <w:cs/>
              </w:rPr>
            </w:pPr>
            <w:r>
              <w:rPr>
                <w:rFonts w:ascii="TH SarabunPSK" w:hAnsi="TH SarabunPSK" w:cs="TH SarabunPSK"/>
                <w:sz w:val="32"/>
                <w:szCs w:val="32"/>
              </w:rPr>
              <w:t>-</w:t>
            </w:r>
            <w:r>
              <w:rPr>
                <w:rFonts w:ascii="TH SarabunPSK" w:hAnsi="TH SarabunPSK" w:cs="TH SarabunPSK" w:hint="cs"/>
                <w:sz w:val="32"/>
                <w:szCs w:val="32"/>
                <w:cs/>
              </w:rPr>
              <w:t>นิสิตนำองค์ความรู้สู่การปฏิบัติจริงผ่านโครงงาน</w:t>
            </w:r>
          </w:p>
        </w:tc>
        <w:tc>
          <w:tcPr>
            <w:tcW w:w="1560" w:type="dxa"/>
            <w:shd w:val="clear" w:color="auto" w:fill="auto"/>
          </w:tcPr>
          <w:p w:rsidR="002E01D4" w:rsidRPr="00873B75" w:rsidRDefault="002E01D4" w:rsidP="002E01D4">
            <w:pPr>
              <w:jc w:val="center"/>
              <w:rPr>
                <w:rFonts w:ascii="TH Niramit AS" w:hAnsi="TH Niramit AS" w:cs="TH Niramit AS"/>
                <w:sz w:val="32"/>
                <w:szCs w:val="32"/>
              </w:rPr>
            </w:pPr>
            <w:r w:rsidRPr="00873B75">
              <w:rPr>
                <w:rFonts w:ascii="TH Niramit AS" w:hAnsi="TH Niramit AS" w:cs="TH Niramit AS"/>
                <w:sz w:val="32"/>
                <w:szCs w:val="32"/>
                <w:cs/>
              </w:rPr>
              <w:t>อ.ดร.วีนัส</w:t>
            </w:r>
          </w:p>
          <w:p w:rsidR="00873B75" w:rsidRPr="00873B75" w:rsidRDefault="00873B75" w:rsidP="00873B75">
            <w:pPr>
              <w:jc w:val="center"/>
              <w:rPr>
                <w:rFonts w:ascii="TH Niramit AS" w:hAnsi="TH Niramit AS" w:cs="TH Niramit AS"/>
                <w:b/>
                <w:sz w:val="32"/>
                <w:szCs w:val="32"/>
                <w:cs/>
              </w:rPr>
            </w:pPr>
          </w:p>
        </w:tc>
      </w:tr>
      <w:tr w:rsidR="002E01D4" w:rsidRPr="00873B75" w:rsidTr="00873B75">
        <w:tc>
          <w:tcPr>
            <w:tcW w:w="1134" w:type="dxa"/>
            <w:shd w:val="clear" w:color="auto" w:fill="auto"/>
          </w:tcPr>
          <w:p w:rsidR="002E01D4" w:rsidRDefault="002E01D4" w:rsidP="00873B75">
            <w:pPr>
              <w:jc w:val="center"/>
              <w:rPr>
                <w:rFonts w:ascii="TH Niramit AS" w:hAnsi="TH Niramit AS" w:cs="TH Niramit AS"/>
                <w:bCs/>
                <w:color w:val="000000" w:themeColor="text1"/>
                <w:sz w:val="32"/>
                <w:szCs w:val="32"/>
              </w:rPr>
            </w:pPr>
            <w:r>
              <w:rPr>
                <w:rFonts w:ascii="TH Niramit AS" w:hAnsi="TH Niramit AS" w:cs="TH Niramit AS"/>
                <w:bCs/>
                <w:color w:val="000000" w:themeColor="text1"/>
                <w:sz w:val="32"/>
                <w:szCs w:val="32"/>
              </w:rPr>
              <w:t>15</w:t>
            </w:r>
          </w:p>
        </w:tc>
        <w:tc>
          <w:tcPr>
            <w:tcW w:w="3819" w:type="dxa"/>
            <w:shd w:val="clear" w:color="auto" w:fill="auto"/>
          </w:tcPr>
          <w:p w:rsidR="002E01D4" w:rsidRPr="00873B75" w:rsidRDefault="002E01D4" w:rsidP="00873B75">
            <w:pPr>
              <w:rPr>
                <w:rFonts w:ascii="TH Niramit AS" w:hAnsi="TH Niramit AS" w:cs="TH Niramit AS"/>
                <w:sz w:val="32"/>
                <w:szCs w:val="32"/>
                <w:cs/>
              </w:rPr>
            </w:pPr>
            <w:r>
              <w:rPr>
                <w:rFonts w:ascii="TH Niramit AS" w:hAnsi="TH Niramit AS" w:cs="TH Niramit AS"/>
                <w:sz w:val="32"/>
                <w:szCs w:val="32"/>
              </w:rPr>
              <w:t>-</w:t>
            </w:r>
            <w:r>
              <w:rPr>
                <w:rFonts w:ascii="TH Niramit AS" w:hAnsi="TH Niramit AS" w:cs="TH Niramit AS" w:hint="cs"/>
                <w:sz w:val="32"/>
                <w:szCs w:val="32"/>
                <w:cs/>
              </w:rPr>
              <w:t>นำเสนองาน</w:t>
            </w:r>
          </w:p>
        </w:tc>
        <w:tc>
          <w:tcPr>
            <w:tcW w:w="1024" w:type="dxa"/>
            <w:shd w:val="clear" w:color="auto" w:fill="auto"/>
          </w:tcPr>
          <w:p w:rsidR="002E01D4" w:rsidRPr="00873B75" w:rsidRDefault="002E01D4" w:rsidP="00873B75">
            <w:pPr>
              <w:jc w:val="center"/>
              <w:rPr>
                <w:rFonts w:ascii="TH Niramit AS" w:hAnsi="TH Niramit AS" w:cs="TH Niramit AS"/>
                <w:bCs/>
                <w:color w:val="000000" w:themeColor="text1"/>
                <w:sz w:val="32"/>
                <w:szCs w:val="32"/>
              </w:rPr>
            </w:pPr>
            <w:r>
              <w:rPr>
                <w:rFonts w:ascii="TH Niramit AS" w:hAnsi="TH Niramit AS" w:cs="TH Niramit AS" w:hint="cs"/>
                <w:bCs/>
                <w:color w:val="000000" w:themeColor="text1"/>
                <w:sz w:val="32"/>
                <w:szCs w:val="32"/>
                <w:cs/>
              </w:rPr>
              <w:t>-</w:t>
            </w:r>
          </w:p>
        </w:tc>
        <w:tc>
          <w:tcPr>
            <w:tcW w:w="833" w:type="dxa"/>
            <w:shd w:val="clear" w:color="auto" w:fill="auto"/>
          </w:tcPr>
          <w:p w:rsidR="002E01D4" w:rsidRPr="00873B75" w:rsidRDefault="002E01D4" w:rsidP="00873B75">
            <w:pPr>
              <w:jc w:val="center"/>
              <w:rPr>
                <w:rFonts w:ascii="TH Niramit AS" w:hAnsi="TH Niramit AS" w:cs="TH Niramit AS"/>
                <w:bCs/>
                <w:color w:val="000000" w:themeColor="text1"/>
                <w:sz w:val="32"/>
                <w:szCs w:val="32"/>
              </w:rPr>
            </w:pPr>
            <w:r>
              <w:rPr>
                <w:rFonts w:ascii="TH Niramit AS" w:hAnsi="TH Niramit AS" w:cs="TH Niramit AS" w:hint="cs"/>
                <w:bCs/>
                <w:color w:val="000000" w:themeColor="text1"/>
                <w:sz w:val="32"/>
                <w:szCs w:val="32"/>
                <w:cs/>
              </w:rPr>
              <w:t>4</w:t>
            </w:r>
          </w:p>
        </w:tc>
        <w:tc>
          <w:tcPr>
            <w:tcW w:w="2262" w:type="dxa"/>
            <w:shd w:val="clear" w:color="auto" w:fill="auto"/>
          </w:tcPr>
          <w:p w:rsidR="002E01D4" w:rsidRPr="00873B75" w:rsidRDefault="002E01D4" w:rsidP="00873B75">
            <w:pPr>
              <w:jc w:val="both"/>
              <w:rPr>
                <w:rFonts w:ascii="TH Niramit AS" w:hAnsi="TH Niramit AS" w:cs="TH Niramit AS"/>
                <w:b/>
                <w:color w:val="000000" w:themeColor="text1"/>
                <w:sz w:val="32"/>
                <w:szCs w:val="32"/>
                <w:cs/>
              </w:rPr>
            </w:pPr>
            <w:r>
              <w:rPr>
                <w:rFonts w:ascii="TH Niramit AS" w:hAnsi="TH Niramit AS" w:cs="TH Niramit AS" w:hint="cs"/>
                <w:b/>
                <w:color w:val="000000" w:themeColor="text1"/>
                <w:sz w:val="32"/>
                <w:szCs w:val="32"/>
                <w:cs/>
              </w:rPr>
              <w:t>นำเสนองานของนิสิต</w:t>
            </w:r>
          </w:p>
        </w:tc>
        <w:tc>
          <w:tcPr>
            <w:tcW w:w="1560" w:type="dxa"/>
            <w:shd w:val="clear" w:color="auto" w:fill="auto"/>
          </w:tcPr>
          <w:p w:rsidR="002E01D4" w:rsidRPr="00873B75" w:rsidRDefault="002E01D4" w:rsidP="002E01D4">
            <w:pPr>
              <w:jc w:val="center"/>
              <w:rPr>
                <w:rFonts w:ascii="TH Niramit AS" w:hAnsi="TH Niramit AS" w:cs="TH Niramit AS"/>
                <w:sz w:val="32"/>
                <w:szCs w:val="32"/>
                <w:cs/>
              </w:rPr>
            </w:pPr>
            <w:r w:rsidRPr="00873B75">
              <w:rPr>
                <w:rFonts w:ascii="TH Niramit AS" w:hAnsi="TH Niramit AS" w:cs="TH Niramit AS"/>
                <w:sz w:val="32"/>
                <w:szCs w:val="32"/>
                <w:cs/>
              </w:rPr>
              <w:t>อ.ดร.วีนัส</w:t>
            </w:r>
          </w:p>
        </w:tc>
      </w:tr>
      <w:tr w:rsidR="002E01D4" w:rsidRPr="00873B75" w:rsidTr="002E01D4">
        <w:tc>
          <w:tcPr>
            <w:tcW w:w="1134" w:type="dxa"/>
            <w:shd w:val="clear" w:color="auto" w:fill="auto"/>
          </w:tcPr>
          <w:p w:rsidR="002E01D4" w:rsidRDefault="002E01D4" w:rsidP="00873B75">
            <w:pPr>
              <w:jc w:val="center"/>
              <w:rPr>
                <w:rFonts w:ascii="TH Niramit AS" w:hAnsi="TH Niramit AS" w:cs="TH Niramit AS"/>
                <w:bCs/>
                <w:color w:val="000000" w:themeColor="text1"/>
                <w:sz w:val="32"/>
                <w:szCs w:val="32"/>
              </w:rPr>
            </w:pPr>
            <w:r>
              <w:rPr>
                <w:rFonts w:ascii="TH Niramit AS" w:hAnsi="TH Niramit AS" w:cs="TH Niramit AS" w:hint="cs"/>
                <w:bCs/>
                <w:color w:val="000000" w:themeColor="text1"/>
                <w:sz w:val="32"/>
                <w:szCs w:val="32"/>
                <w:cs/>
              </w:rPr>
              <w:t>16</w:t>
            </w:r>
          </w:p>
        </w:tc>
        <w:tc>
          <w:tcPr>
            <w:tcW w:w="9498" w:type="dxa"/>
            <w:gridSpan w:val="5"/>
            <w:shd w:val="clear" w:color="auto" w:fill="auto"/>
          </w:tcPr>
          <w:p w:rsidR="002E01D4" w:rsidRPr="00873B75" w:rsidRDefault="002E01D4" w:rsidP="002E01D4">
            <w:pPr>
              <w:jc w:val="center"/>
              <w:rPr>
                <w:rFonts w:ascii="TH Niramit AS" w:hAnsi="TH Niramit AS" w:cs="TH Niramit AS"/>
                <w:sz w:val="32"/>
                <w:szCs w:val="32"/>
                <w:cs/>
              </w:rPr>
            </w:pPr>
            <w:r>
              <w:rPr>
                <w:rFonts w:ascii="TH Niramit AS" w:hAnsi="TH Niramit AS" w:cs="TH Niramit AS" w:hint="cs"/>
                <w:sz w:val="32"/>
                <w:szCs w:val="32"/>
                <w:cs/>
              </w:rPr>
              <w:t>สอนชดเชย (ถ้ามี)/ให้นิสิตเตรียมตัวสอบปลายภาคเรียน</w:t>
            </w:r>
          </w:p>
        </w:tc>
      </w:tr>
      <w:tr w:rsidR="00873B75" w:rsidRPr="00873B75" w:rsidTr="00873B75">
        <w:tc>
          <w:tcPr>
            <w:tcW w:w="1134" w:type="dxa"/>
            <w:shd w:val="clear" w:color="auto" w:fill="F2F2F2"/>
          </w:tcPr>
          <w:p w:rsidR="00873B75" w:rsidRPr="00AD2684" w:rsidRDefault="00873B75" w:rsidP="00873B75">
            <w:pPr>
              <w:jc w:val="center"/>
              <w:rPr>
                <w:rFonts w:ascii="TH Niramit AS" w:hAnsi="TH Niramit AS" w:cs="TH Niramit AS"/>
                <w:sz w:val="32"/>
                <w:szCs w:val="32"/>
                <w:cs/>
              </w:rPr>
            </w:pPr>
            <w:r w:rsidRPr="00AD2684">
              <w:rPr>
                <w:rFonts w:ascii="TH Niramit AS" w:hAnsi="TH Niramit AS" w:cs="TH Niramit AS"/>
                <w:sz w:val="32"/>
                <w:szCs w:val="32"/>
                <w:cs/>
              </w:rPr>
              <w:t>1</w:t>
            </w:r>
            <w:r w:rsidRPr="00AD2684">
              <w:rPr>
                <w:rFonts w:ascii="TH Niramit AS" w:hAnsi="TH Niramit AS" w:cs="TH Niramit AS"/>
                <w:sz w:val="32"/>
                <w:szCs w:val="32"/>
              </w:rPr>
              <w:t>7</w:t>
            </w:r>
          </w:p>
        </w:tc>
        <w:tc>
          <w:tcPr>
            <w:tcW w:w="9498" w:type="dxa"/>
            <w:gridSpan w:val="5"/>
            <w:vMerge w:val="restart"/>
            <w:shd w:val="clear" w:color="auto" w:fill="F2F2F2"/>
            <w:vAlign w:val="center"/>
          </w:tcPr>
          <w:p w:rsidR="00873B75" w:rsidRPr="00873B75" w:rsidRDefault="00873B75" w:rsidP="00873B75">
            <w:pPr>
              <w:jc w:val="center"/>
              <w:rPr>
                <w:rFonts w:ascii="TH Niramit AS" w:hAnsi="TH Niramit AS" w:cs="TH Niramit AS"/>
                <w:b/>
                <w:bCs/>
                <w:sz w:val="32"/>
                <w:szCs w:val="32"/>
              </w:rPr>
            </w:pPr>
            <w:r w:rsidRPr="00873B75">
              <w:rPr>
                <w:rFonts w:ascii="TH Niramit AS" w:hAnsi="TH Niramit AS" w:cs="TH Niramit AS"/>
                <w:b/>
                <w:bCs/>
                <w:sz w:val="32"/>
                <w:szCs w:val="32"/>
                <w:cs/>
              </w:rPr>
              <w:t>สอบปลายภาค</w:t>
            </w:r>
          </w:p>
        </w:tc>
      </w:tr>
      <w:tr w:rsidR="00873B75" w:rsidRPr="00873B75" w:rsidTr="00873B75">
        <w:tc>
          <w:tcPr>
            <w:tcW w:w="1134" w:type="dxa"/>
            <w:shd w:val="clear" w:color="auto" w:fill="F2F2F2"/>
          </w:tcPr>
          <w:p w:rsidR="00873B75" w:rsidRPr="00AD2684" w:rsidRDefault="00873B75" w:rsidP="00873B75">
            <w:pPr>
              <w:jc w:val="center"/>
              <w:rPr>
                <w:rFonts w:ascii="TH Niramit AS" w:hAnsi="TH Niramit AS" w:cs="TH Niramit AS"/>
                <w:sz w:val="32"/>
                <w:szCs w:val="32"/>
                <w:cs/>
              </w:rPr>
            </w:pPr>
            <w:r w:rsidRPr="00AD2684">
              <w:rPr>
                <w:rFonts w:ascii="TH Niramit AS" w:hAnsi="TH Niramit AS" w:cs="TH Niramit AS"/>
                <w:sz w:val="32"/>
                <w:szCs w:val="32"/>
                <w:cs/>
              </w:rPr>
              <w:t>1</w:t>
            </w:r>
            <w:r w:rsidRPr="00AD2684">
              <w:rPr>
                <w:rFonts w:ascii="TH Niramit AS" w:hAnsi="TH Niramit AS" w:cs="TH Niramit AS"/>
                <w:sz w:val="32"/>
                <w:szCs w:val="32"/>
              </w:rPr>
              <w:t>8</w:t>
            </w:r>
          </w:p>
        </w:tc>
        <w:tc>
          <w:tcPr>
            <w:tcW w:w="9498" w:type="dxa"/>
            <w:gridSpan w:val="5"/>
            <w:vMerge/>
            <w:shd w:val="clear" w:color="auto" w:fill="F2F2F2"/>
          </w:tcPr>
          <w:p w:rsidR="00873B75" w:rsidRPr="00873B75" w:rsidRDefault="00873B75" w:rsidP="00873B75">
            <w:pPr>
              <w:jc w:val="thaiDistribute"/>
              <w:rPr>
                <w:rFonts w:ascii="TH Niramit AS" w:hAnsi="TH Niramit AS" w:cs="TH Niramit AS"/>
                <w:sz w:val="32"/>
                <w:szCs w:val="32"/>
              </w:rPr>
            </w:pPr>
          </w:p>
        </w:tc>
      </w:tr>
      <w:tr w:rsidR="00873B75" w:rsidRPr="00873B75" w:rsidTr="00873B75">
        <w:tc>
          <w:tcPr>
            <w:tcW w:w="4953" w:type="dxa"/>
            <w:gridSpan w:val="2"/>
            <w:shd w:val="clear" w:color="auto" w:fill="F2F2F2"/>
          </w:tcPr>
          <w:p w:rsidR="00873B75" w:rsidRPr="00873B75" w:rsidRDefault="00873B75" w:rsidP="00873B75">
            <w:pPr>
              <w:jc w:val="center"/>
              <w:rPr>
                <w:rFonts w:ascii="TH Niramit AS" w:hAnsi="TH Niramit AS" w:cs="TH Niramit AS"/>
                <w:b/>
                <w:bCs/>
                <w:sz w:val="32"/>
                <w:szCs w:val="32"/>
              </w:rPr>
            </w:pPr>
            <w:r w:rsidRPr="00873B75">
              <w:rPr>
                <w:rFonts w:ascii="TH Niramit AS" w:hAnsi="TH Niramit AS" w:cs="TH Niramit AS"/>
                <w:b/>
                <w:bCs/>
                <w:sz w:val="32"/>
                <w:szCs w:val="32"/>
                <w:cs/>
              </w:rPr>
              <w:t>รวม</w:t>
            </w:r>
          </w:p>
        </w:tc>
        <w:tc>
          <w:tcPr>
            <w:tcW w:w="1024" w:type="dxa"/>
            <w:shd w:val="clear" w:color="auto" w:fill="auto"/>
          </w:tcPr>
          <w:p w:rsidR="00873B75" w:rsidRPr="00873B75" w:rsidRDefault="00B01995" w:rsidP="00873B75">
            <w:pPr>
              <w:jc w:val="center"/>
              <w:rPr>
                <w:rFonts w:ascii="TH Niramit AS" w:hAnsi="TH Niramit AS" w:cs="TH Niramit AS"/>
                <w:b/>
                <w:bCs/>
                <w:sz w:val="32"/>
                <w:szCs w:val="32"/>
              </w:rPr>
            </w:pPr>
            <w:r>
              <w:rPr>
                <w:rFonts w:ascii="TH Niramit AS" w:hAnsi="TH Niramit AS" w:cs="TH Niramit AS"/>
                <w:b/>
                <w:bCs/>
                <w:sz w:val="32"/>
                <w:szCs w:val="32"/>
              </w:rPr>
              <w:t>30</w:t>
            </w:r>
          </w:p>
        </w:tc>
        <w:tc>
          <w:tcPr>
            <w:tcW w:w="833" w:type="dxa"/>
            <w:shd w:val="clear" w:color="auto" w:fill="auto"/>
          </w:tcPr>
          <w:p w:rsidR="00873B75" w:rsidRPr="00873B75" w:rsidRDefault="00B01995" w:rsidP="00873B75">
            <w:pPr>
              <w:jc w:val="center"/>
              <w:rPr>
                <w:rFonts w:ascii="TH Niramit AS" w:hAnsi="TH Niramit AS" w:cs="TH Niramit AS"/>
                <w:b/>
                <w:bCs/>
                <w:sz w:val="32"/>
                <w:szCs w:val="32"/>
                <w:cs/>
              </w:rPr>
            </w:pPr>
            <w:r>
              <w:rPr>
                <w:rFonts w:ascii="TH Niramit AS" w:hAnsi="TH Niramit AS" w:cs="TH Niramit AS"/>
                <w:b/>
                <w:bCs/>
                <w:sz w:val="32"/>
                <w:szCs w:val="32"/>
              </w:rPr>
              <w:t>30</w:t>
            </w:r>
          </w:p>
        </w:tc>
        <w:tc>
          <w:tcPr>
            <w:tcW w:w="3822" w:type="dxa"/>
            <w:gridSpan w:val="2"/>
            <w:shd w:val="clear" w:color="auto" w:fill="auto"/>
          </w:tcPr>
          <w:p w:rsidR="00873B75" w:rsidRPr="00873B75" w:rsidRDefault="00873B75" w:rsidP="00873B75">
            <w:pPr>
              <w:jc w:val="thaiDistribute"/>
              <w:rPr>
                <w:rFonts w:ascii="TH Niramit AS" w:hAnsi="TH Niramit AS" w:cs="TH Niramit AS"/>
                <w:sz w:val="32"/>
                <w:szCs w:val="32"/>
              </w:rPr>
            </w:pPr>
          </w:p>
        </w:tc>
      </w:tr>
    </w:tbl>
    <w:p w:rsidR="00AE16F9" w:rsidRPr="00873B75" w:rsidRDefault="00AE16F9" w:rsidP="00B04BFC">
      <w:pPr>
        <w:jc w:val="thaiDistribute"/>
        <w:rPr>
          <w:rFonts w:ascii="TH Niramit AS" w:hAnsi="TH Niramit AS" w:cs="TH Niramit AS"/>
          <w:sz w:val="32"/>
          <w:szCs w:val="32"/>
        </w:rPr>
      </w:pPr>
    </w:p>
    <w:p w:rsidR="00951F6F" w:rsidRPr="00873B75" w:rsidRDefault="00951F6F" w:rsidP="00951F6F">
      <w:pPr>
        <w:rPr>
          <w:rFonts w:ascii="TH Niramit AS" w:hAnsi="TH Niramit AS" w:cs="TH Niramit AS"/>
          <w:b/>
          <w:bCs/>
          <w:sz w:val="22"/>
          <w:szCs w:val="22"/>
        </w:rPr>
      </w:pPr>
      <w:r w:rsidRPr="00873B75">
        <w:rPr>
          <w:rFonts w:ascii="TH Niramit AS" w:hAnsi="TH Niramit AS" w:cs="TH Niramit AS"/>
          <w:b/>
          <w:bCs/>
          <w:sz w:val="32"/>
          <w:szCs w:val="32"/>
          <w:cs/>
        </w:rPr>
        <w:t>แผนการประเมินผลการเรียนรู้</w:t>
      </w:r>
    </w:p>
    <w:tbl>
      <w:tblPr>
        <w:tblW w:w="7325" w:type="dxa"/>
        <w:jc w:val="center"/>
        <w:tblLook w:val="04A0" w:firstRow="1" w:lastRow="0" w:firstColumn="1" w:lastColumn="0" w:noHBand="0" w:noVBand="1"/>
      </w:tblPr>
      <w:tblGrid>
        <w:gridCol w:w="4807"/>
        <w:gridCol w:w="2518"/>
      </w:tblGrid>
      <w:tr w:rsidR="00951F6F" w:rsidRPr="00873B75" w:rsidTr="00951F6F">
        <w:trPr>
          <w:tblHeader/>
          <w:jc w:val="center"/>
        </w:trPr>
        <w:tc>
          <w:tcPr>
            <w:tcW w:w="4807" w:type="dxa"/>
            <w:shd w:val="clear" w:color="auto" w:fill="auto"/>
            <w:vAlign w:val="center"/>
          </w:tcPr>
          <w:p w:rsidR="00951F6F" w:rsidRPr="00873B75" w:rsidRDefault="00951F6F" w:rsidP="0070364B">
            <w:pPr>
              <w:spacing w:line="276" w:lineRule="auto"/>
              <w:rPr>
                <w:rFonts w:ascii="TH Niramit AS" w:hAnsi="TH Niramit AS" w:cs="TH Niramit AS"/>
                <w:b/>
                <w:bCs/>
                <w:sz w:val="32"/>
                <w:szCs w:val="32"/>
                <w:lang w:val="en-AU"/>
              </w:rPr>
            </w:pPr>
            <w:r w:rsidRPr="00873B75">
              <w:rPr>
                <w:rFonts w:ascii="TH Niramit AS" w:hAnsi="TH Niramit AS" w:cs="TH Niramit AS"/>
                <w:b/>
                <w:bCs/>
                <w:sz w:val="32"/>
                <w:szCs w:val="32"/>
                <w:cs/>
              </w:rPr>
              <w:t>2.1 วิธีการประเมิน/ลักษณะการประเมิน</w:t>
            </w:r>
          </w:p>
        </w:tc>
        <w:tc>
          <w:tcPr>
            <w:tcW w:w="2518" w:type="dxa"/>
            <w:shd w:val="clear" w:color="auto" w:fill="auto"/>
            <w:vAlign w:val="center"/>
          </w:tcPr>
          <w:p w:rsidR="00951F6F" w:rsidRPr="00873B75" w:rsidRDefault="00951F6F" w:rsidP="0070364B">
            <w:pPr>
              <w:spacing w:line="276" w:lineRule="auto"/>
              <w:rPr>
                <w:rFonts w:ascii="TH Niramit AS" w:hAnsi="TH Niramit AS" w:cs="TH Niramit AS"/>
                <w:b/>
                <w:bCs/>
                <w:sz w:val="32"/>
                <w:szCs w:val="32"/>
                <w:lang w:val="en-AU"/>
              </w:rPr>
            </w:pPr>
            <w:r w:rsidRPr="00873B75">
              <w:rPr>
                <w:rFonts w:ascii="TH Niramit AS" w:hAnsi="TH Niramit AS" w:cs="TH Niramit AS"/>
                <w:b/>
                <w:bCs/>
                <w:sz w:val="32"/>
                <w:szCs w:val="32"/>
                <w:cs/>
                <w:lang w:val="en-AU"/>
              </w:rPr>
              <w:t>คะแนน</w:t>
            </w:r>
          </w:p>
        </w:tc>
      </w:tr>
      <w:tr w:rsidR="00951F6F" w:rsidRPr="00873B75" w:rsidTr="00951F6F">
        <w:trPr>
          <w:jc w:val="center"/>
        </w:trPr>
        <w:tc>
          <w:tcPr>
            <w:tcW w:w="4807" w:type="dxa"/>
            <w:shd w:val="clear" w:color="auto" w:fill="auto"/>
          </w:tcPr>
          <w:p w:rsidR="00951F6F" w:rsidRPr="00873B75" w:rsidRDefault="00951F6F" w:rsidP="0070364B">
            <w:pPr>
              <w:spacing w:line="276" w:lineRule="auto"/>
              <w:rPr>
                <w:rFonts w:ascii="TH Niramit AS" w:hAnsi="TH Niramit AS" w:cs="TH Niramit AS"/>
                <w:sz w:val="32"/>
                <w:szCs w:val="32"/>
                <w:cs/>
                <w:lang w:val="en-AU"/>
              </w:rPr>
            </w:pPr>
            <w:r w:rsidRPr="00873B75">
              <w:rPr>
                <w:rFonts w:ascii="TH Niramit AS" w:hAnsi="TH Niramit AS" w:cs="TH Niramit AS"/>
                <w:sz w:val="32"/>
                <w:szCs w:val="32"/>
                <w:cs/>
                <w:lang w:val="en-AU"/>
              </w:rPr>
              <w:t>จิตพิสัย</w:t>
            </w:r>
          </w:p>
        </w:tc>
        <w:tc>
          <w:tcPr>
            <w:tcW w:w="2518" w:type="dxa"/>
            <w:shd w:val="clear" w:color="auto" w:fill="auto"/>
          </w:tcPr>
          <w:p w:rsidR="00951F6F" w:rsidRPr="00873B75" w:rsidRDefault="00951F6F" w:rsidP="0070364B">
            <w:pPr>
              <w:spacing w:line="276" w:lineRule="auto"/>
              <w:rPr>
                <w:rFonts w:ascii="TH Niramit AS" w:hAnsi="TH Niramit AS" w:cs="TH Niramit AS"/>
                <w:sz w:val="32"/>
                <w:szCs w:val="32"/>
                <w:lang w:val="en-AU"/>
              </w:rPr>
            </w:pPr>
            <w:r w:rsidRPr="00873B75">
              <w:rPr>
                <w:rFonts w:ascii="TH Niramit AS" w:hAnsi="TH Niramit AS" w:cs="TH Niramit AS"/>
                <w:sz w:val="32"/>
                <w:szCs w:val="32"/>
                <w:cs/>
                <w:lang w:val="en-AU"/>
              </w:rPr>
              <w:t>10</w:t>
            </w:r>
            <w:r w:rsidRPr="00873B75">
              <w:rPr>
                <w:rFonts w:ascii="TH Niramit AS" w:hAnsi="TH Niramit AS" w:cs="TH Niramit AS"/>
                <w:sz w:val="32"/>
                <w:szCs w:val="32"/>
                <w:cs/>
              </w:rPr>
              <w:t xml:space="preserve"> คะแนน</w:t>
            </w:r>
          </w:p>
        </w:tc>
      </w:tr>
      <w:tr w:rsidR="00951F6F" w:rsidRPr="00873B75" w:rsidTr="00951F6F">
        <w:trPr>
          <w:jc w:val="center"/>
        </w:trPr>
        <w:tc>
          <w:tcPr>
            <w:tcW w:w="4807" w:type="dxa"/>
            <w:shd w:val="clear" w:color="auto" w:fill="auto"/>
          </w:tcPr>
          <w:p w:rsidR="00951F6F" w:rsidRPr="00AD2684" w:rsidRDefault="00951F6F" w:rsidP="0070364B">
            <w:pPr>
              <w:spacing w:line="276" w:lineRule="auto"/>
              <w:rPr>
                <w:rFonts w:ascii="TH Niramit AS" w:hAnsi="TH Niramit AS" w:cs="TH Niramit AS"/>
                <w:sz w:val="32"/>
                <w:szCs w:val="32"/>
              </w:rPr>
            </w:pPr>
            <w:r w:rsidRPr="00873B75">
              <w:rPr>
                <w:rFonts w:ascii="TH Niramit AS" w:hAnsi="TH Niramit AS" w:cs="TH Niramit AS"/>
                <w:sz w:val="32"/>
                <w:szCs w:val="32"/>
                <w:cs/>
                <w:lang w:val="en-AU"/>
              </w:rPr>
              <w:t>งาน</w:t>
            </w:r>
            <w:r w:rsidR="00AD2684">
              <w:rPr>
                <w:rFonts w:ascii="TH Niramit AS" w:hAnsi="TH Niramit AS" w:cs="TH Niramit AS"/>
                <w:sz w:val="32"/>
                <w:szCs w:val="32"/>
                <w:cs/>
              </w:rPr>
              <w:t xml:space="preserve"> </w:t>
            </w:r>
            <w:r w:rsidR="00AD2684">
              <w:rPr>
                <w:rFonts w:ascii="TH Niramit AS" w:hAnsi="TH Niramit AS" w:cs="TH Niramit AS" w:hint="cs"/>
                <w:sz w:val="32"/>
                <w:szCs w:val="32"/>
                <w:cs/>
              </w:rPr>
              <w:t xml:space="preserve">(เดี่ยว </w:t>
            </w:r>
            <w:r w:rsidR="002E01D4">
              <w:rPr>
                <w:rFonts w:ascii="TH Niramit AS" w:hAnsi="TH Niramit AS" w:cs="TH Niramit AS"/>
                <w:sz w:val="32"/>
                <w:szCs w:val="32"/>
              </w:rPr>
              <w:t>3</w:t>
            </w:r>
            <w:r w:rsidR="00AD2684">
              <w:rPr>
                <w:rFonts w:ascii="TH Niramit AS" w:hAnsi="TH Niramit AS" w:cs="TH Niramit AS"/>
                <w:sz w:val="32"/>
                <w:szCs w:val="32"/>
              </w:rPr>
              <w:t xml:space="preserve">0, </w:t>
            </w:r>
            <w:r w:rsidR="00AD2684">
              <w:rPr>
                <w:rFonts w:ascii="TH Niramit AS" w:hAnsi="TH Niramit AS" w:cs="TH Niramit AS" w:hint="cs"/>
                <w:sz w:val="32"/>
                <w:szCs w:val="32"/>
                <w:cs/>
              </w:rPr>
              <w:t xml:space="preserve">กลุ่ม </w:t>
            </w:r>
            <w:r w:rsidR="00AD2684">
              <w:rPr>
                <w:rFonts w:ascii="TH Niramit AS" w:hAnsi="TH Niramit AS" w:cs="TH Niramit AS"/>
                <w:sz w:val="32"/>
                <w:szCs w:val="32"/>
              </w:rPr>
              <w:t>20</w:t>
            </w:r>
            <w:r w:rsidR="00AD2684">
              <w:rPr>
                <w:rFonts w:ascii="TH Niramit AS" w:hAnsi="TH Niramit AS" w:cs="TH Niramit AS"/>
                <w:sz w:val="32"/>
                <w:szCs w:val="32"/>
                <w:cs/>
              </w:rPr>
              <w:t>)</w:t>
            </w:r>
          </w:p>
        </w:tc>
        <w:tc>
          <w:tcPr>
            <w:tcW w:w="2518" w:type="dxa"/>
            <w:shd w:val="clear" w:color="auto" w:fill="auto"/>
          </w:tcPr>
          <w:p w:rsidR="00951F6F" w:rsidRPr="00873B75" w:rsidRDefault="002E01D4" w:rsidP="00873B75">
            <w:pPr>
              <w:spacing w:line="276" w:lineRule="auto"/>
              <w:rPr>
                <w:rFonts w:ascii="TH Niramit AS" w:hAnsi="TH Niramit AS" w:cs="TH Niramit AS"/>
                <w:sz w:val="32"/>
                <w:szCs w:val="32"/>
              </w:rPr>
            </w:pPr>
            <w:r>
              <w:rPr>
                <w:rFonts w:ascii="TH Niramit AS" w:hAnsi="TH Niramit AS" w:cs="TH Niramit AS"/>
                <w:sz w:val="32"/>
                <w:szCs w:val="32"/>
              </w:rPr>
              <w:t>5</w:t>
            </w:r>
            <w:r w:rsidR="00951F6F" w:rsidRPr="00873B75">
              <w:rPr>
                <w:rFonts w:ascii="TH Niramit AS" w:hAnsi="TH Niramit AS" w:cs="TH Niramit AS"/>
                <w:sz w:val="32"/>
                <w:szCs w:val="32"/>
              </w:rPr>
              <w:t xml:space="preserve">0 </w:t>
            </w:r>
            <w:r w:rsidR="00951F6F" w:rsidRPr="00873B75">
              <w:rPr>
                <w:rFonts w:ascii="TH Niramit AS" w:hAnsi="TH Niramit AS" w:cs="TH Niramit AS"/>
                <w:sz w:val="32"/>
                <w:szCs w:val="32"/>
                <w:cs/>
              </w:rPr>
              <w:t>คะแนน</w:t>
            </w:r>
          </w:p>
        </w:tc>
      </w:tr>
      <w:tr w:rsidR="00951F6F" w:rsidRPr="00873B75" w:rsidTr="00951F6F">
        <w:trPr>
          <w:jc w:val="center"/>
        </w:trPr>
        <w:tc>
          <w:tcPr>
            <w:tcW w:w="4807" w:type="dxa"/>
            <w:shd w:val="clear" w:color="auto" w:fill="auto"/>
          </w:tcPr>
          <w:p w:rsidR="00951F6F" w:rsidRPr="00873B75" w:rsidRDefault="00951F6F" w:rsidP="0070364B">
            <w:pPr>
              <w:spacing w:line="276" w:lineRule="auto"/>
              <w:rPr>
                <w:rFonts w:ascii="TH Niramit AS" w:hAnsi="TH Niramit AS" w:cs="TH Niramit AS"/>
                <w:sz w:val="32"/>
                <w:szCs w:val="32"/>
                <w:cs/>
                <w:lang w:val="en-AU"/>
              </w:rPr>
            </w:pPr>
            <w:r w:rsidRPr="00873B75">
              <w:rPr>
                <w:rFonts w:ascii="TH Niramit AS" w:hAnsi="TH Niramit AS" w:cs="TH Niramit AS"/>
                <w:sz w:val="32"/>
                <w:szCs w:val="32"/>
                <w:cs/>
                <w:lang w:val="en-AU"/>
              </w:rPr>
              <w:t>สอบปลายภาค</w:t>
            </w:r>
          </w:p>
        </w:tc>
        <w:tc>
          <w:tcPr>
            <w:tcW w:w="2518" w:type="dxa"/>
            <w:shd w:val="clear" w:color="auto" w:fill="auto"/>
          </w:tcPr>
          <w:p w:rsidR="00951F6F" w:rsidRPr="00873B75" w:rsidRDefault="002E01D4" w:rsidP="0070364B">
            <w:pPr>
              <w:spacing w:line="276" w:lineRule="auto"/>
              <w:rPr>
                <w:rFonts w:ascii="TH Niramit AS" w:hAnsi="TH Niramit AS" w:cs="TH Niramit AS"/>
                <w:sz w:val="32"/>
                <w:szCs w:val="32"/>
                <w:cs/>
                <w:lang w:val="en-AU"/>
              </w:rPr>
            </w:pPr>
            <w:r>
              <w:rPr>
                <w:rFonts w:ascii="TH Niramit AS" w:hAnsi="TH Niramit AS" w:cs="TH Niramit AS" w:hint="cs"/>
                <w:sz w:val="32"/>
                <w:szCs w:val="32"/>
                <w:cs/>
                <w:lang w:val="en-AU"/>
              </w:rPr>
              <w:t>40</w:t>
            </w:r>
            <w:r w:rsidR="00951F6F" w:rsidRPr="00873B75">
              <w:rPr>
                <w:rFonts w:ascii="TH Niramit AS" w:hAnsi="TH Niramit AS" w:cs="TH Niramit AS"/>
                <w:sz w:val="32"/>
                <w:szCs w:val="32"/>
                <w:cs/>
                <w:lang w:val="en-AU"/>
              </w:rPr>
              <w:t xml:space="preserve"> </w:t>
            </w:r>
            <w:r w:rsidR="00951F6F" w:rsidRPr="00873B75">
              <w:rPr>
                <w:rFonts w:ascii="TH Niramit AS" w:hAnsi="TH Niramit AS" w:cs="TH Niramit AS"/>
                <w:sz w:val="32"/>
                <w:szCs w:val="32"/>
                <w:cs/>
              </w:rPr>
              <w:t>คะแนน</w:t>
            </w:r>
          </w:p>
        </w:tc>
      </w:tr>
      <w:tr w:rsidR="00951F6F" w:rsidRPr="00873B75" w:rsidTr="00951F6F">
        <w:trPr>
          <w:jc w:val="center"/>
        </w:trPr>
        <w:tc>
          <w:tcPr>
            <w:tcW w:w="4807" w:type="dxa"/>
            <w:shd w:val="clear" w:color="auto" w:fill="auto"/>
          </w:tcPr>
          <w:p w:rsidR="00951F6F" w:rsidRPr="00873B75" w:rsidRDefault="00951F6F" w:rsidP="0070364B">
            <w:pPr>
              <w:spacing w:line="276" w:lineRule="auto"/>
              <w:rPr>
                <w:rFonts w:ascii="TH Niramit AS" w:hAnsi="TH Niramit AS" w:cs="TH Niramit AS"/>
                <w:b/>
                <w:bCs/>
                <w:sz w:val="32"/>
                <w:szCs w:val="32"/>
                <w:cs/>
                <w:lang w:val="en-AU"/>
              </w:rPr>
            </w:pPr>
            <w:r w:rsidRPr="00873B75">
              <w:rPr>
                <w:rFonts w:ascii="TH Niramit AS" w:hAnsi="TH Niramit AS" w:cs="TH Niramit AS"/>
                <w:b/>
                <w:bCs/>
                <w:sz w:val="32"/>
                <w:szCs w:val="32"/>
                <w:cs/>
                <w:lang w:val="en-AU"/>
              </w:rPr>
              <w:lastRenderedPageBreak/>
              <w:t>รวมคะแนน</w:t>
            </w:r>
          </w:p>
        </w:tc>
        <w:tc>
          <w:tcPr>
            <w:tcW w:w="2518" w:type="dxa"/>
            <w:shd w:val="clear" w:color="auto" w:fill="auto"/>
          </w:tcPr>
          <w:p w:rsidR="00951F6F" w:rsidRPr="00873B75" w:rsidRDefault="00951F6F" w:rsidP="0070364B">
            <w:pPr>
              <w:spacing w:line="276" w:lineRule="auto"/>
              <w:rPr>
                <w:rFonts w:ascii="TH Niramit AS" w:hAnsi="TH Niramit AS" w:cs="TH Niramit AS"/>
                <w:sz w:val="32"/>
                <w:szCs w:val="32"/>
              </w:rPr>
            </w:pPr>
            <w:r w:rsidRPr="00873B75">
              <w:rPr>
                <w:rFonts w:ascii="TH Niramit AS" w:hAnsi="TH Niramit AS" w:cs="TH Niramit AS"/>
                <w:sz w:val="32"/>
                <w:szCs w:val="32"/>
              </w:rPr>
              <w:t xml:space="preserve">100 </w:t>
            </w:r>
            <w:r w:rsidRPr="00873B75">
              <w:rPr>
                <w:rFonts w:ascii="TH Niramit AS" w:hAnsi="TH Niramit AS" w:cs="TH Niramit AS"/>
                <w:sz w:val="32"/>
                <w:szCs w:val="32"/>
                <w:cs/>
              </w:rPr>
              <w:t>คะแนน</w:t>
            </w:r>
          </w:p>
        </w:tc>
      </w:tr>
    </w:tbl>
    <w:p w:rsidR="00873B75" w:rsidRPr="00873B75" w:rsidRDefault="00951F6F" w:rsidP="00951F6F">
      <w:pPr>
        <w:rPr>
          <w:rFonts w:ascii="TH Niramit AS" w:hAnsi="TH Niramit AS" w:cs="TH Niramit AS"/>
          <w:b/>
          <w:bCs/>
          <w:sz w:val="32"/>
          <w:szCs w:val="32"/>
        </w:rPr>
      </w:pPr>
      <w:r w:rsidRPr="00873B75">
        <w:rPr>
          <w:rFonts w:ascii="TH Niramit AS" w:hAnsi="TH Niramit AS" w:cs="TH Niramit AS"/>
          <w:sz w:val="32"/>
          <w:szCs w:val="32"/>
          <w:cs/>
        </w:rPr>
        <w:tab/>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 xml:space="preserve">  2.2</w:t>
      </w:r>
      <w:r w:rsidRPr="00873B75">
        <w:rPr>
          <w:rFonts w:ascii="TH Niramit AS" w:hAnsi="TH Niramit AS" w:cs="TH Niramit AS"/>
          <w:sz w:val="32"/>
          <w:szCs w:val="32"/>
          <w:cs/>
        </w:rPr>
        <w:t xml:space="preserve"> </w:t>
      </w:r>
      <w:r w:rsidRPr="00873B75">
        <w:rPr>
          <w:rFonts w:ascii="TH Niramit AS" w:hAnsi="TH Niramit AS" w:cs="TH Niramit AS"/>
          <w:b/>
          <w:bCs/>
          <w:sz w:val="32"/>
          <w:szCs w:val="32"/>
          <w:cs/>
        </w:rPr>
        <w:t>เกณฑ์ระดับขั้น</w:t>
      </w:r>
    </w:p>
    <w:p w:rsidR="00951F6F" w:rsidRPr="00873B75" w:rsidRDefault="00951F6F" w:rsidP="00951F6F">
      <w:pPr>
        <w:rPr>
          <w:rFonts w:ascii="TH Niramit AS" w:hAnsi="TH Niramit AS" w:cs="TH Niramit AS"/>
          <w:sz w:val="32"/>
          <w:szCs w:val="32"/>
        </w:rPr>
      </w:pPr>
      <w:r w:rsidRPr="00873B75">
        <w:rPr>
          <w:rFonts w:ascii="TH Niramit AS" w:hAnsi="TH Niramit AS" w:cs="TH Niramit AS"/>
          <w:sz w:val="32"/>
          <w:szCs w:val="32"/>
          <w:cs/>
        </w:rPr>
        <w:tab/>
      </w:r>
      <w:r w:rsidRPr="00873B75">
        <w:rPr>
          <w:rFonts w:ascii="TH Niramit AS" w:hAnsi="TH Niramit AS" w:cs="TH Niramit AS"/>
          <w:sz w:val="32"/>
          <w:szCs w:val="32"/>
          <w:cs/>
        </w:rPr>
        <w:tab/>
      </w:r>
      <w:r w:rsidRPr="00873B75">
        <w:rPr>
          <w:rFonts w:ascii="TH Niramit AS" w:hAnsi="TH Niramit AS" w:cs="TH Niramit AS"/>
          <w:sz w:val="32"/>
          <w:szCs w:val="32"/>
        </w:rPr>
        <w:t xml:space="preserve">A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 xml:space="preserve">80 </w:t>
      </w:r>
      <w:r w:rsidRPr="00873B75">
        <w:rPr>
          <w:rFonts w:ascii="TH Niramit AS" w:hAnsi="TH Niramit AS" w:cs="TH Niramit AS"/>
          <w:sz w:val="32"/>
          <w:szCs w:val="32"/>
          <w:cs/>
        </w:rPr>
        <w:t xml:space="preserve">คะแนนขึ้นไป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B</w:t>
      </w:r>
      <w:r w:rsidRPr="00873B75">
        <w:rPr>
          <w:rFonts w:ascii="TH Niramit AS" w:hAnsi="TH Niramit AS" w:cs="TH Niramit AS"/>
          <w:sz w:val="32"/>
          <w:szCs w:val="32"/>
          <w:cs/>
        </w:rPr>
        <w:t xml:space="preserve">+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75</w:t>
      </w:r>
      <w:r w:rsidRPr="00873B75">
        <w:rPr>
          <w:rFonts w:ascii="TH Niramit AS" w:hAnsi="TH Niramit AS" w:cs="TH Niramit AS"/>
          <w:sz w:val="32"/>
          <w:szCs w:val="32"/>
          <w:cs/>
        </w:rPr>
        <w:t>-</w:t>
      </w:r>
      <w:r w:rsidRPr="00873B75">
        <w:rPr>
          <w:rFonts w:ascii="TH Niramit AS" w:hAnsi="TH Niramit AS" w:cs="TH Niramit AS"/>
          <w:sz w:val="32"/>
          <w:szCs w:val="32"/>
        </w:rPr>
        <w:t xml:space="preserve">79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 xml:space="preserve">B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70</w:t>
      </w:r>
      <w:r w:rsidRPr="00873B75">
        <w:rPr>
          <w:rFonts w:ascii="TH Niramit AS" w:hAnsi="TH Niramit AS" w:cs="TH Niramit AS"/>
          <w:sz w:val="32"/>
          <w:szCs w:val="32"/>
          <w:cs/>
        </w:rPr>
        <w:t>-</w:t>
      </w:r>
      <w:r w:rsidRPr="00873B75">
        <w:rPr>
          <w:rFonts w:ascii="TH Niramit AS" w:hAnsi="TH Niramit AS" w:cs="TH Niramit AS"/>
          <w:sz w:val="32"/>
          <w:szCs w:val="32"/>
        </w:rPr>
        <w:t xml:space="preserve">74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C</w:t>
      </w:r>
      <w:r w:rsidRPr="00873B75">
        <w:rPr>
          <w:rFonts w:ascii="TH Niramit AS" w:hAnsi="TH Niramit AS" w:cs="TH Niramit AS"/>
          <w:sz w:val="32"/>
          <w:szCs w:val="32"/>
          <w:cs/>
        </w:rPr>
        <w:t xml:space="preserve">+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65</w:t>
      </w:r>
      <w:r w:rsidRPr="00873B75">
        <w:rPr>
          <w:rFonts w:ascii="TH Niramit AS" w:hAnsi="TH Niramit AS" w:cs="TH Niramit AS"/>
          <w:sz w:val="32"/>
          <w:szCs w:val="32"/>
          <w:cs/>
        </w:rPr>
        <w:t>-</w:t>
      </w:r>
      <w:r w:rsidRPr="00873B75">
        <w:rPr>
          <w:rFonts w:ascii="TH Niramit AS" w:hAnsi="TH Niramit AS" w:cs="TH Niramit AS"/>
          <w:sz w:val="32"/>
          <w:szCs w:val="32"/>
        </w:rPr>
        <w:t xml:space="preserve">69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 xml:space="preserve">C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60</w:t>
      </w:r>
      <w:r w:rsidRPr="00873B75">
        <w:rPr>
          <w:rFonts w:ascii="TH Niramit AS" w:hAnsi="TH Niramit AS" w:cs="TH Niramit AS"/>
          <w:sz w:val="32"/>
          <w:szCs w:val="32"/>
          <w:cs/>
        </w:rPr>
        <w:t>-</w:t>
      </w:r>
      <w:r w:rsidRPr="00873B75">
        <w:rPr>
          <w:rFonts w:ascii="TH Niramit AS" w:hAnsi="TH Niramit AS" w:cs="TH Niramit AS"/>
          <w:sz w:val="32"/>
          <w:szCs w:val="32"/>
        </w:rPr>
        <w:t xml:space="preserve">64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D</w:t>
      </w:r>
      <w:r w:rsidRPr="00873B75">
        <w:rPr>
          <w:rFonts w:ascii="TH Niramit AS" w:hAnsi="TH Niramit AS" w:cs="TH Niramit AS"/>
          <w:sz w:val="32"/>
          <w:szCs w:val="32"/>
          <w:cs/>
        </w:rPr>
        <w:t xml:space="preserve">+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55</w:t>
      </w:r>
      <w:r w:rsidRPr="00873B75">
        <w:rPr>
          <w:rFonts w:ascii="TH Niramit AS" w:hAnsi="TH Niramit AS" w:cs="TH Niramit AS"/>
          <w:sz w:val="32"/>
          <w:szCs w:val="32"/>
          <w:cs/>
        </w:rPr>
        <w:t>-</w:t>
      </w:r>
      <w:r w:rsidRPr="00873B75">
        <w:rPr>
          <w:rFonts w:ascii="TH Niramit AS" w:hAnsi="TH Niramit AS" w:cs="TH Niramit AS"/>
          <w:sz w:val="32"/>
          <w:szCs w:val="32"/>
        </w:rPr>
        <w:t xml:space="preserve">59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 xml:space="preserve">D </w:t>
      </w:r>
      <w:r w:rsidRPr="00873B75">
        <w:rPr>
          <w:rFonts w:ascii="TH Niramit AS" w:hAnsi="TH Niramit AS" w:cs="TH Niramit AS"/>
          <w:sz w:val="32"/>
          <w:szCs w:val="32"/>
          <w:cs/>
        </w:rPr>
        <w:tab/>
        <w:t xml:space="preserve">= </w:t>
      </w:r>
      <w:r w:rsidRPr="00873B75">
        <w:rPr>
          <w:rFonts w:ascii="TH Niramit AS" w:hAnsi="TH Niramit AS" w:cs="TH Niramit AS"/>
          <w:sz w:val="32"/>
          <w:szCs w:val="32"/>
        </w:rPr>
        <w:t>50</w:t>
      </w:r>
      <w:r w:rsidRPr="00873B75">
        <w:rPr>
          <w:rFonts w:ascii="TH Niramit AS" w:hAnsi="TH Niramit AS" w:cs="TH Niramit AS"/>
          <w:sz w:val="32"/>
          <w:szCs w:val="32"/>
          <w:cs/>
        </w:rPr>
        <w:t>-</w:t>
      </w:r>
      <w:r w:rsidRPr="00873B75">
        <w:rPr>
          <w:rFonts w:ascii="TH Niramit AS" w:hAnsi="TH Niramit AS" w:cs="TH Niramit AS"/>
          <w:sz w:val="32"/>
          <w:szCs w:val="32"/>
        </w:rPr>
        <w:t xml:space="preserve">54 </w:t>
      </w:r>
      <w:r w:rsidRPr="00873B75">
        <w:rPr>
          <w:rFonts w:ascii="TH Niramit AS" w:hAnsi="TH Niramit AS" w:cs="TH Niramit AS"/>
          <w:sz w:val="32"/>
          <w:szCs w:val="32"/>
          <w:cs/>
        </w:rPr>
        <w:t xml:space="preserve">คะแนน </w:t>
      </w:r>
    </w:p>
    <w:p w:rsidR="00951F6F" w:rsidRPr="00873B75" w:rsidRDefault="00951F6F" w:rsidP="00951F6F">
      <w:pPr>
        <w:ind w:left="720" w:firstLine="720"/>
        <w:rPr>
          <w:rFonts w:ascii="TH Niramit AS" w:hAnsi="TH Niramit AS" w:cs="TH Niramit AS"/>
          <w:sz w:val="32"/>
          <w:szCs w:val="32"/>
        </w:rPr>
      </w:pPr>
      <w:r w:rsidRPr="00873B75">
        <w:rPr>
          <w:rFonts w:ascii="TH Niramit AS" w:hAnsi="TH Niramit AS" w:cs="TH Niramit AS"/>
          <w:sz w:val="32"/>
          <w:szCs w:val="32"/>
        </w:rPr>
        <w:t xml:space="preserve">F </w:t>
      </w:r>
      <w:r w:rsidRPr="00873B75">
        <w:rPr>
          <w:rFonts w:ascii="TH Niramit AS" w:hAnsi="TH Niramit AS" w:cs="TH Niramit AS"/>
          <w:sz w:val="32"/>
          <w:szCs w:val="32"/>
          <w:cs/>
        </w:rPr>
        <w:tab/>
        <w:t xml:space="preserve">= ต่ำกว่า </w:t>
      </w:r>
      <w:r w:rsidRPr="00873B75">
        <w:rPr>
          <w:rFonts w:ascii="TH Niramit AS" w:hAnsi="TH Niramit AS" w:cs="TH Niramit AS"/>
          <w:sz w:val="32"/>
          <w:szCs w:val="32"/>
        </w:rPr>
        <w:t xml:space="preserve">50 </w:t>
      </w:r>
      <w:r w:rsidRPr="00873B75">
        <w:rPr>
          <w:rFonts w:ascii="TH Niramit AS" w:hAnsi="TH Niramit AS" w:cs="TH Niramit AS"/>
          <w:sz w:val="32"/>
          <w:szCs w:val="32"/>
          <w:cs/>
        </w:rPr>
        <w:t>คะแนน</w:t>
      </w:r>
    </w:p>
    <w:p w:rsidR="00951F6F" w:rsidRPr="00873B75" w:rsidRDefault="00951F6F" w:rsidP="00951F6F">
      <w:pPr>
        <w:ind w:left="720" w:firstLine="720"/>
        <w:rPr>
          <w:rFonts w:ascii="TH Niramit AS" w:hAnsi="TH Niramit AS" w:cs="TH Niramit AS"/>
          <w:sz w:val="32"/>
          <w:szCs w:val="3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987"/>
        <w:gridCol w:w="4041"/>
        <w:gridCol w:w="1706"/>
        <w:gridCol w:w="1289"/>
      </w:tblGrid>
      <w:tr w:rsidR="00863162" w:rsidRPr="00873B75" w:rsidTr="00EE02E6">
        <w:trPr>
          <w:tblHeader/>
        </w:trPr>
        <w:tc>
          <w:tcPr>
            <w:tcW w:w="738" w:type="dxa"/>
            <w:shd w:val="clear" w:color="auto" w:fill="auto"/>
            <w:vAlign w:val="center"/>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ลำดับ</w:t>
            </w:r>
          </w:p>
        </w:tc>
        <w:tc>
          <w:tcPr>
            <w:tcW w:w="2002" w:type="dxa"/>
            <w:shd w:val="clear" w:color="auto" w:fill="auto"/>
            <w:vAlign w:val="center"/>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ผลการเรียนรู้</w:t>
            </w:r>
          </w:p>
        </w:tc>
        <w:tc>
          <w:tcPr>
            <w:tcW w:w="4087" w:type="dxa"/>
            <w:shd w:val="clear" w:color="auto" w:fill="auto"/>
            <w:vAlign w:val="center"/>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วิธีประเมิน</w:t>
            </w:r>
          </w:p>
        </w:tc>
        <w:tc>
          <w:tcPr>
            <w:tcW w:w="1718" w:type="dxa"/>
            <w:shd w:val="clear" w:color="auto" w:fill="auto"/>
            <w:vAlign w:val="center"/>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สัปดาห์ที่ประเมิน</w:t>
            </w:r>
          </w:p>
        </w:tc>
        <w:tc>
          <w:tcPr>
            <w:tcW w:w="1260" w:type="dxa"/>
            <w:shd w:val="clear" w:color="auto" w:fill="auto"/>
            <w:vAlign w:val="center"/>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สัดส่วนของการประเมินผล</w:t>
            </w:r>
          </w:p>
        </w:tc>
      </w:tr>
      <w:tr w:rsidR="00863162" w:rsidRPr="00873B75" w:rsidTr="00EE02E6">
        <w:tc>
          <w:tcPr>
            <w:tcW w:w="738" w:type="dxa"/>
            <w:shd w:val="clear" w:color="auto" w:fill="auto"/>
          </w:tcPr>
          <w:p w:rsidR="00863162" w:rsidRPr="000608CB" w:rsidRDefault="00863162" w:rsidP="00EE02E6">
            <w:pPr>
              <w:jc w:val="center"/>
              <w:rPr>
                <w:rFonts w:ascii="TH Niramit AS" w:hAnsi="TH Niramit AS" w:cs="TH Niramit AS"/>
                <w:sz w:val="32"/>
                <w:szCs w:val="32"/>
              </w:rPr>
            </w:pPr>
            <w:r w:rsidRPr="000608CB">
              <w:rPr>
                <w:rFonts w:ascii="TH Niramit AS" w:hAnsi="TH Niramit AS" w:cs="TH Niramit AS"/>
                <w:sz w:val="32"/>
                <w:szCs w:val="32"/>
              </w:rPr>
              <w:t>1</w:t>
            </w:r>
          </w:p>
        </w:tc>
        <w:tc>
          <w:tcPr>
            <w:tcW w:w="2002" w:type="dxa"/>
            <w:tcBorders>
              <w:top w:val="single" w:sz="4" w:space="0" w:color="000000"/>
            </w:tcBorders>
          </w:tcPr>
          <w:p w:rsidR="00863162" w:rsidRPr="00873B75" w:rsidRDefault="00863162" w:rsidP="00EE02E6">
            <w:pPr>
              <w:spacing w:line="216" w:lineRule="auto"/>
              <w:rPr>
                <w:rFonts w:ascii="TH Niramit AS" w:hAnsi="TH Niramit AS" w:cs="TH Niramit AS"/>
                <w:sz w:val="32"/>
                <w:szCs w:val="32"/>
              </w:rPr>
            </w:pPr>
            <w:r w:rsidRPr="00873B75">
              <w:rPr>
                <w:rFonts w:ascii="TH Niramit AS" w:hAnsi="TH Niramit AS" w:cs="TH Niramit AS"/>
                <w:sz w:val="32"/>
                <w:szCs w:val="32"/>
                <w:cs/>
              </w:rPr>
              <w:t>ด้านคุณธรรมจริยธรรม</w:t>
            </w:r>
          </w:p>
        </w:tc>
        <w:tc>
          <w:tcPr>
            <w:tcW w:w="4087" w:type="dxa"/>
            <w:tcBorders>
              <w:top w:val="single" w:sz="4" w:space="0" w:color="000000"/>
            </w:tcBorders>
            <w:vAlign w:val="center"/>
          </w:tcPr>
          <w:p w:rsidR="00863162" w:rsidRPr="00873B75" w:rsidRDefault="00863162" w:rsidP="00EE02E6">
            <w:pPr>
              <w:spacing w:line="216" w:lineRule="auto"/>
              <w:rPr>
                <w:rFonts w:ascii="TH Niramit AS" w:hAnsi="TH Niramit AS" w:cs="TH Niramit AS"/>
                <w:sz w:val="32"/>
                <w:szCs w:val="32"/>
              </w:rPr>
            </w:pPr>
            <w:r w:rsidRPr="00873B75">
              <w:rPr>
                <w:rFonts w:ascii="TH Niramit AS" w:hAnsi="TH Niramit AS" w:cs="TH Niramit AS"/>
                <w:sz w:val="32"/>
                <w:szCs w:val="32"/>
                <w:cs/>
              </w:rPr>
              <w:t>ความรับผิดชอบในการเรียน</w:t>
            </w:r>
          </w:p>
          <w:p w:rsidR="00863162" w:rsidRPr="00873B75" w:rsidRDefault="00863162" w:rsidP="00863162">
            <w:pPr>
              <w:numPr>
                <w:ilvl w:val="0"/>
                <w:numId w:val="6"/>
              </w:numPr>
              <w:tabs>
                <w:tab w:val="left" w:pos="188"/>
              </w:tabs>
              <w:spacing w:line="216" w:lineRule="auto"/>
              <w:ind w:left="0" w:firstLine="0"/>
              <w:rPr>
                <w:rFonts w:ascii="TH Niramit AS" w:hAnsi="TH Niramit AS" w:cs="TH Niramit AS"/>
                <w:sz w:val="32"/>
                <w:szCs w:val="32"/>
              </w:rPr>
            </w:pPr>
            <w:r w:rsidRPr="00873B75">
              <w:rPr>
                <w:rFonts w:ascii="TH Niramit AS" w:hAnsi="TH Niramit AS" w:cs="TH Niramit AS"/>
                <w:sz w:val="32"/>
                <w:szCs w:val="32"/>
                <w:cs/>
              </w:rPr>
              <w:t>การเข้าชั้นเรียน</w:t>
            </w:r>
          </w:p>
          <w:p w:rsidR="00863162" w:rsidRPr="00873B75" w:rsidRDefault="00863162" w:rsidP="00863162">
            <w:pPr>
              <w:numPr>
                <w:ilvl w:val="0"/>
                <w:numId w:val="6"/>
              </w:numPr>
              <w:tabs>
                <w:tab w:val="left" w:pos="188"/>
              </w:tabs>
              <w:spacing w:line="216" w:lineRule="auto"/>
              <w:ind w:left="0" w:firstLine="0"/>
              <w:rPr>
                <w:rFonts w:ascii="TH Niramit AS" w:hAnsi="TH Niramit AS" w:cs="TH Niramit AS"/>
                <w:sz w:val="32"/>
                <w:szCs w:val="32"/>
              </w:rPr>
            </w:pPr>
            <w:r w:rsidRPr="00873B75">
              <w:rPr>
                <w:rFonts w:ascii="TH Niramit AS" w:hAnsi="TH Niramit AS" w:cs="TH Niramit AS"/>
                <w:sz w:val="32"/>
                <w:szCs w:val="32"/>
                <w:cs/>
              </w:rPr>
              <w:t>การทำงานที่ได้รับมอบหมาย</w:t>
            </w:r>
          </w:p>
          <w:p w:rsidR="00863162" w:rsidRPr="00873B75" w:rsidRDefault="00863162" w:rsidP="00863162">
            <w:pPr>
              <w:numPr>
                <w:ilvl w:val="0"/>
                <w:numId w:val="6"/>
              </w:numPr>
              <w:tabs>
                <w:tab w:val="left" w:pos="188"/>
              </w:tabs>
              <w:spacing w:line="216" w:lineRule="auto"/>
              <w:ind w:left="0" w:firstLine="0"/>
              <w:rPr>
                <w:rFonts w:ascii="TH Niramit AS" w:hAnsi="TH Niramit AS" w:cs="TH Niramit AS"/>
                <w:sz w:val="32"/>
                <w:szCs w:val="32"/>
              </w:rPr>
            </w:pPr>
            <w:r w:rsidRPr="00873B75">
              <w:rPr>
                <w:rFonts w:ascii="TH Niramit AS" w:hAnsi="TH Niramit AS" w:cs="TH Niramit AS"/>
                <w:sz w:val="32"/>
                <w:szCs w:val="32"/>
                <w:cs/>
              </w:rPr>
              <w:t>การมีส่วนร่วมในการอภิปราย</w:t>
            </w:r>
          </w:p>
        </w:tc>
        <w:tc>
          <w:tcPr>
            <w:tcW w:w="1718" w:type="dxa"/>
            <w:tcBorders>
              <w:top w:val="single" w:sz="4" w:space="0" w:color="000000"/>
            </w:tcBorders>
          </w:tcPr>
          <w:p w:rsidR="00863162" w:rsidRPr="00873B75" w:rsidRDefault="00863162" w:rsidP="000608CB">
            <w:pPr>
              <w:jc w:val="center"/>
              <w:rPr>
                <w:rFonts w:ascii="TH Niramit AS" w:hAnsi="TH Niramit AS" w:cs="TH Niramit AS"/>
                <w:sz w:val="32"/>
                <w:szCs w:val="32"/>
                <w:cs/>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1</w:t>
            </w:r>
            <w:r w:rsidRPr="00873B75">
              <w:rPr>
                <w:rFonts w:ascii="TH Niramit AS" w:hAnsi="TH Niramit AS" w:cs="TH Niramit AS"/>
                <w:sz w:val="32"/>
                <w:szCs w:val="32"/>
                <w:cs/>
              </w:rPr>
              <w:t>5</w:t>
            </w:r>
          </w:p>
        </w:tc>
        <w:tc>
          <w:tcPr>
            <w:tcW w:w="1260" w:type="dxa"/>
            <w:tcBorders>
              <w:top w:val="single" w:sz="4" w:space="0" w:color="000000"/>
            </w:tcBorders>
          </w:tcPr>
          <w:p w:rsidR="00863162" w:rsidRPr="00873B75" w:rsidRDefault="00863162" w:rsidP="000608CB">
            <w:pPr>
              <w:jc w:val="center"/>
              <w:rPr>
                <w:rFonts w:ascii="TH Niramit AS" w:hAnsi="TH Niramit AS" w:cs="TH Niramit AS"/>
                <w:sz w:val="32"/>
                <w:szCs w:val="32"/>
                <w:cs/>
              </w:rPr>
            </w:pPr>
            <w:r w:rsidRPr="00873B75">
              <w:rPr>
                <w:rFonts w:ascii="TH Niramit AS" w:hAnsi="TH Niramit AS" w:cs="TH Niramit AS"/>
                <w:sz w:val="32"/>
                <w:szCs w:val="32"/>
              </w:rPr>
              <w:t>10</w:t>
            </w:r>
            <w:r w:rsidRPr="00873B75">
              <w:rPr>
                <w:rFonts w:ascii="TH Niramit AS" w:hAnsi="TH Niramit AS" w:cs="TH Niramit AS"/>
                <w:sz w:val="32"/>
                <w:szCs w:val="32"/>
                <w:cs/>
              </w:rPr>
              <w:t>%</w:t>
            </w:r>
          </w:p>
        </w:tc>
      </w:tr>
      <w:tr w:rsidR="00863162" w:rsidRPr="00873B75" w:rsidTr="00EE02E6">
        <w:tc>
          <w:tcPr>
            <w:tcW w:w="738" w:type="dxa"/>
            <w:shd w:val="clear" w:color="auto" w:fill="auto"/>
          </w:tcPr>
          <w:p w:rsidR="00863162" w:rsidRPr="000608CB" w:rsidRDefault="00863162" w:rsidP="00EE02E6">
            <w:pPr>
              <w:jc w:val="center"/>
              <w:rPr>
                <w:rFonts w:ascii="TH Niramit AS" w:hAnsi="TH Niramit AS" w:cs="TH Niramit AS"/>
                <w:sz w:val="32"/>
                <w:szCs w:val="32"/>
              </w:rPr>
            </w:pPr>
            <w:r w:rsidRPr="000608CB">
              <w:rPr>
                <w:rFonts w:ascii="TH Niramit AS" w:hAnsi="TH Niramit AS" w:cs="TH Niramit AS"/>
                <w:sz w:val="32"/>
                <w:szCs w:val="32"/>
              </w:rPr>
              <w:t>2</w:t>
            </w:r>
          </w:p>
        </w:tc>
        <w:tc>
          <w:tcPr>
            <w:tcW w:w="2002" w:type="dxa"/>
          </w:tcPr>
          <w:p w:rsidR="00863162" w:rsidRPr="00873B75" w:rsidRDefault="00863162" w:rsidP="00EE02E6">
            <w:pPr>
              <w:spacing w:line="216" w:lineRule="auto"/>
              <w:rPr>
                <w:rFonts w:ascii="TH Niramit AS" w:hAnsi="TH Niramit AS" w:cs="TH Niramit AS"/>
                <w:sz w:val="32"/>
                <w:szCs w:val="32"/>
              </w:rPr>
            </w:pPr>
            <w:r w:rsidRPr="00873B75">
              <w:rPr>
                <w:rFonts w:ascii="TH Niramit AS" w:hAnsi="TH Niramit AS" w:cs="TH Niramit AS"/>
                <w:sz w:val="32"/>
                <w:szCs w:val="32"/>
                <w:cs/>
              </w:rPr>
              <w:t>ด้านความรู้</w:t>
            </w:r>
          </w:p>
        </w:tc>
        <w:tc>
          <w:tcPr>
            <w:tcW w:w="4087" w:type="dxa"/>
          </w:tcPr>
          <w:p w:rsidR="00863162" w:rsidRPr="00873B75" w:rsidRDefault="00863162" w:rsidP="00EE02E6">
            <w:pPr>
              <w:spacing w:line="216" w:lineRule="auto"/>
              <w:rPr>
                <w:rFonts w:ascii="TH Niramit AS" w:hAnsi="TH Niramit AS" w:cs="TH Niramit AS"/>
                <w:sz w:val="32"/>
                <w:szCs w:val="32"/>
              </w:rPr>
            </w:pPr>
            <w:r w:rsidRPr="00873B75">
              <w:rPr>
                <w:rFonts w:ascii="TH Niramit AS" w:hAnsi="TH Niramit AS" w:cs="TH Niramit AS"/>
                <w:sz w:val="32"/>
                <w:szCs w:val="32"/>
                <w:cs/>
              </w:rPr>
              <w:t>สอบปลายภาค</w:t>
            </w:r>
          </w:p>
        </w:tc>
        <w:tc>
          <w:tcPr>
            <w:tcW w:w="1718" w:type="dxa"/>
          </w:tcPr>
          <w:p w:rsidR="00863162" w:rsidRPr="00873B75" w:rsidRDefault="00863162" w:rsidP="000608CB">
            <w:pPr>
              <w:jc w:val="center"/>
              <w:rPr>
                <w:rFonts w:ascii="TH Niramit AS" w:hAnsi="TH Niramit AS" w:cs="TH Niramit AS"/>
                <w:sz w:val="32"/>
                <w:szCs w:val="32"/>
              </w:rPr>
            </w:pPr>
            <w:r w:rsidRPr="00873B75">
              <w:rPr>
                <w:rFonts w:ascii="TH Niramit AS" w:hAnsi="TH Niramit AS" w:cs="TH Niramit AS"/>
                <w:sz w:val="32"/>
                <w:szCs w:val="32"/>
              </w:rPr>
              <w:t>17</w:t>
            </w:r>
            <w:r w:rsidRPr="00873B75">
              <w:rPr>
                <w:rFonts w:ascii="TH Niramit AS" w:hAnsi="TH Niramit AS" w:cs="TH Niramit AS"/>
                <w:sz w:val="32"/>
                <w:szCs w:val="32"/>
                <w:cs/>
              </w:rPr>
              <w:t>-</w:t>
            </w:r>
            <w:r w:rsidRPr="00873B75">
              <w:rPr>
                <w:rFonts w:ascii="TH Niramit AS" w:hAnsi="TH Niramit AS" w:cs="TH Niramit AS"/>
                <w:sz w:val="32"/>
                <w:szCs w:val="32"/>
              </w:rPr>
              <w:t>18</w:t>
            </w:r>
          </w:p>
        </w:tc>
        <w:tc>
          <w:tcPr>
            <w:tcW w:w="1260" w:type="dxa"/>
          </w:tcPr>
          <w:p w:rsidR="00B01995" w:rsidRPr="00873B75" w:rsidRDefault="00B01995" w:rsidP="000608CB">
            <w:pPr>
              <w:jc w:val="center"/>
              <w:rPr>
                <w:rFonts w:ascii="TH Niramit AS" w:hAnsi="TH Niramit AS" w:cs="TH Niramit AS"/>
                <w:sz w:val="32"/>
                <w:szCs w:val="32"/>
              </w:rPr>
            </w:pPr>
            <w:r>
              <w:rPr>
                <w:rFonts w:ascii="TH Niramit AS" w:hAnsi="TH Niramit AS" w:cs="TH Niramit AS" w:hint="cs"/>
                <w:sz w:val="32"/>
                <w:szCs w:val="32"/>
                <w:cs/>
              </w:rPr>
              <w:t>40</w:t>
            </w:r>
            <w:r w:rsidR="000608CB">
              <w:rPr>
                <w:rFonts w:ascii="TH Niramit AS" w:hAnsi="TH Niramit AS" w:cs="TH Niramit AS"/>
                <w:sz w:val="32"/>
                <w:szCs w:val="32"/>
              </w:rPr>
              <w:t>%</w:t>
            </w:r>
          </w:p>
        </w:tc>
      </w:tr>
      <w:tr w:rsidR="00863162" w:rsidRPr="00873B75" w:rsidTr="00EE02E6">
        <w:tc>
          <w:tcPr>
            <w:tcW w:w="738" w:type="dxa"/>
            <w:shd w:val="clear" w:color="auto" w:fill="auto"/>
          </w:tcPr>
          <w:p w:rsidR="00863162" w:rsidRPr="000608CB" w:rsidRDefault="00863162" w:rsidP="00EE02E6">
            <w:pPr>
              <w:jc w:val="center"/>
              <w:rPr>
                <w:rFonts w:ascii="TH Niramit AS" w:hAnsi="TH Niramit AS" w:cs="TH Niramit AS"/>
                <w:sz w:val="32"/>
                <w:szCs w:val="32"/>
              </w:rPr>
            </w:pPr>
            <w:r w:rsidRPr="000608CB">
              <w:rPr>
                <w:rFonts w:ascii="TH Niramit AS" w:hAnsi="TH Niramit AS" w:cs="TH Niramit AS"/>
                <w:sz w:val="32"/>
                <w:szCs w:val="32"/>
              </w:rPr>
              <w:t>3</w:t>
            </w:r>
          </w:p>
        </w:tc>
        <w:tc>
          <w:tcPr>
            <w:tcW w:w="2002" w:type="dxa"/>
          </w:tcPr>
          <w:p w:rsidR="00863162" w:rsidRPr="00873B75" w:rsidRDefault="00863162" w:rsidP="00EE02E6">
            <w:pPr>
              <w:jc w:val="both"/>
              <w:rPr>
                <w:rFonts w:ascii="TH Niramit AS" w:hAnsi="TH Niramit AS" w:cs="TH Niramit AS"/>
                <w:sz w:val="32"/>
                <w:szCs w:val="32"/>
              </w:rPr>
            </w:pPr>
            <w:r w:rsidRPr="00873B75">
              <w:rPr>
                <w:rFonts w:ascii="TH Niramit AS" w:hAnsi="TH Niramit AS" w:cs="TH Niramit AS"/>
                <w:sz w:val="32"/>
                <w:szCs w:val="32"/>
                <w:cs/>
              </w:rPr>
              <w:t>-ด้านทักษะทางปัญญา</w:t>
            </w:r>
          </w:p>
          <w:p w:rsidR="00863162" w:rsidRPr="00873B75" w:rsidRDefault="00863162" w:rsidP="00EE02E6">
            <w:pPr>
              <w:jc w:val="both"/>
              <w:rPr>
                <w:rFonts w:ascii="TH Niramit AS" w:hAnsi="TH Niramit AS" w:cs="TH Niramit AS"/>
                <w:sz w:val="32"/>
                <w:szCs w:val="32"/>
              </w:rPr>
            </w:pPr>
            <w:r w:rsidRPr="00873B75">
              <w:rPr>
                <w:rFonts w:ascii="TH Niramit AS" w:hAnsi="TH Niramit AS" w:cs="TH Niramit AS"/>
                <w:sz w:val="32"/>
                <w:szCs w:val="32"/>
                <w:cs/>
              </w:rPr>
              <w:t>-ด้านทักษะความ สัมพันธ์ระหว่างบุคคลและความรับผิดชอบ</w:t>
            </w:r>
          </w:p>
          <w:p w:rsidR="00863162" w:rsidRPr="00873B75" w:rsidRDefault="00863162" w:rsidP="00EE02E6">
            <w:pPr>
              <w:jc w:val="both"/>
              <w:rPr>
                <w:rFonts w:ascii="TH Niramit AS" w:hAnsi="TH Niramit AS" w:cs="TH Niramit AS"/>
                <w:sz w:val="32"/>
                <w:szCs w:val="32"/>
              </w:rPr>
            </w:pPr>
            <w:r w:rsidRPr="00873B75">
              <w:rPr>
                <w:rFonts w:ascii="TH Niramit AS" w:hAnsi="TH Niramit AS" w:cs="TH Niramit AS"/>
                <w:sz w:val="32"/>
                <w:szCs w:val="32"/>
                <w:cs/>
              </w:rPr>
              <w:t>-ด้านทักษะการวิเคราะห์เชิงตัวเลขการสื่อสารและการใช้เทคโนโลยี</w:t>
            </w:r>
          </w:p>
          <w:p w:rsidR="00863162" w:rsidRPr="00873B75" w:rsidRDefault="00863162" w:rsidP="00863162">
            <w:pPr>
              <w:numPr>
                <w:ilvl w:val="0"/>
                <w:numId w:val="5"/>
              </w:numPr>
              <w:tabs>
                <w:tab w:val="left" w:pos="151"/>
              </w:tabs>
              <w:ind w:left="-9" w:firstLine="9"/>
              <w:jc w:val="both"/>
              <w:rPr>
                <w:rFonts w:ascii="TH Niramit AS" w:hAnsi="TH Niramit AS" w:cs="TH Niramit AS"/>
                <w:sz w:val="32"/>
                <w:szCs w:val="32"/>
              </w:rPr>
            </w:pPr>
            <w:r w:rsidRPr="00873B75">
              <w:rPr>
                <w:rFonts w:ascii="TH Niramit AS" w:hAnsi="TH Niramit AS" w:cs="TH Niramit AS"/>
                <w:sz w:val="32"/>
                <w:szCs w:val="32"/>
                <w:cs/>
              </w:rPr>
              <w:lastRenderedPageBreak/>
              <w:t>วิธีวิทยาการจัดการเรียนรู้และบูรณาการอัตลักษณ์</w:t>
            </w:r>
          </w:p>
        </w:tc>
        <w:tc>
          <w:tcPr>
            <w:tcW w:w="4087" w:type="dxa"/>
          </w:tcPr>
          <w:p w:rsidR="000608CB" w:rsidRPr="00873B75" w:rsidRDefault="000608CB" w:rsidP="000608CB">
            <w:pPr>
              <w:spacing w:line="216" w:lineRule="auto"/>
              <w:rPr>
                <w:rFonts w:ascii="TH Niramit AS" w:hAnsi="TH Niramit AS" w:cs="TH Niramit AS"/>
                <w:sz w:val="32"/>
                <w:szCs w:val="32"/>
              </w:rPr>
            </w:pPr>
            <w:r>
              <w:rPr>
                <w:rFonts w:ascii="TH Niramit AS" w:hAnsi="TH Niramit AS" w:cs="TH Niramit AS" w:hint="cs"/>
                <w:sz w:val="32"/>
                <w:szCs w:val="32"/>
                <w:cs/>
              </w:rPr>
              <w:lastRenderedPageBreak/>
              <w:t>-</w:t>
            </w:r>
            <w:r w:rsidRPr="00873B75">
              <w:rPr>
                <w:rFonts w:ascii="TH Niramit AS" w:hAnsi="TH Niramit AS" w:cs="TH Niramit AS"/>
                <w:sz w:val="32"/>
                <w:szCs w:val="32"/>
                <w:cs/>
              </w:rPr>
              <w:t>แบบฝึกหัด</w:t>
            </w:r>
          </w:p>
          <w:p w:rsidR="000608CB" w:rsidRDefault="000608CB" w:rsidP="000608CB">
            <w:pPr>
              <w:spacing w:line="216" w:lineRule="auto"/>
              <w:rPr>
                <w:rFonts w:ascii="TH Niramit AS" w:hAnsi="TH Niramit AS" w:cs="TH Niramit AS"/>
                <w:sz w:val="32"/>
                <w:szCs w:val="32"/>
              </w:rPr>
            </w:pPr>
            <w:r>
              <w:rPr>
                <w:rFonts w:ascii="TH Niramit AS" w:hAnsi="TH Niramit AS" w:cs="TH Niramit AS" w:hint="cs"/>
                <w:sz w:val="32"/>
                <w:szCs w:val="32"/>
                <w:cs/>
              </w:rPr>
              <w:t>-</w:t>
            </w:r>
            <w:r w:rsidRPr="00873B75">
              <w:rPr>
                <w:rFonts w:ascii="TH Niramit AS" w:hAnsi="TH Niramit AS" w:cs="TH Niramit AS"/>
                <w:sz w:val="32"/>
                <w:szCs w:val="32"/>
                <w:cs/>
              </w:rPr>
              <w:t>รายงาน/โครงงาน</w:t>
            </w:r>
          </w:p>
          <w:p w:rsidR="00863162" w:rsidRPr="00873B75" w:rsidRDefault="00863162" w:rsidP="00EE02E6">
            <w:pPr>
              <w:rPr>
                <w:rFonts w:ascii="TH Niramit AS" w:hAnsi="TH Niramit AS" w:cs="TH Niramit AS"/>
                <w:sz w:val="32"/>
                <w:szCs w:val="32"/>
              </w:rPr>
            </w:pPr>
            <w:r w:rsidRPr="00873B75">
              <w:rPr>
                <w:rFonts w:ascii="TH Niramit AS" w:hAnsi="TH Niramit AS" w:cs="TH Niramit AS"/>
                <w:sz w:val="32"/>
                <w:szCs w:val="32"/>
                <w:cs/>
              </w:rPr>
              <w:t>- ทักษะและกระบวนการเรียนรู้ในการทำงานที่ได้รับมอบหมาย</w:t>
            </w:r>
          </w:p>
          <w:p w:rsidR="00863162" w:rsidRPr="00873B75" w:rsidRDefault="00863162" w:rsidP="00EE02E6">
            <w:pPr>
              <w:rPr>
                <w:rFonts w:ascii="TH Niramit AS" w:hAnsi="TH Niramit AS" w:cs="TH Niramit AS"/>
                <w:sz w:val="32"/>
                <w:szCs w:val="32"/>
              </w:rPr>
            </w:pPr>
            <w:r w:rsidRPr="00873B75">
              <w:rPr>
                <w:rFonts w:ascii="TH Niramit AS" w:hAnsi="TH Niramit AS" w:cs="TH Niramit AS"/>
                <w:sz w:val="32"/>
                <w:szCs w:val="32"/>
                <w:cs/>
              </w:rPr>
              <w:t>- พฤติกรรมการเรียน</w:t>
            </w:r>
          </w:p>
          <w:p w:rsidR="00863162" w:rsidRPr="00873B75" w:rsidRDefault="00863162" w:rsidP="00EE02E6">
            <w:pPr>
              <w:rPr>
                <w:rFonts w:ascii="TH Niramit AS" w:hAnsi="TH Niramit AS" w:cs="TH Niramit AS"/>
                <w:sz w:val="32"/>
                <w:szCs w:val="32"/>
              </w:rPr>
            </w:pPr>
            <w:r w:rsidRPr="00873B75">
              <w:rPr>
                <w:rFonts w:ascii="TH Niramit AS" w:hAnsi="TH Niramit AS" w:cs="TH Niramit AS"/>
                <w:sz w:val="32"/>
                <w:szCs w:val="32"/>
                <w:cs/>
              </w:rPr>
              <w:t>- พฤติกรรมการทำงานกลุ่ม</w:t>
            </w:r>
          </w:p>
          <w:p w:rsidR="00863162" w:rsidRPr="00873B75" w:rsidRDefault="00863162" w:rsidP="00EE02E6">
            <w:pPr>
              <w:rPr>
                <w:rFonts w:ascii="TH Niramit AS" w:hAnsi="TH Niramit AS" w:cs="TH Niramit AS"/>
                <w:sz w:val="32"/>
                <w:szCs w:val="32"/>
                <w:cs/>
              </w:rPr>
            </w:pPr>
            <w:r w:rsidRPr="00873B75">
              <w:rPr>
                <w:rFonts w:ascii="TH Niramit AS" w:hAnsi="TH Niramit AS" w:cs="TH Niramit AS"/>
                <w:sz w:val="32"/>
                <w:szCs w:val="32"/>
                <w:cs/>
              </w:rPr>
              <w:t>- พัฒนาการในการเรียนรู้อย่างต่อเนื่อง</w:t>
            </w:r>
          </w:p>
          <w:p w:rsidR="00863162" w:rsidRPr="00873B75" w:rsidRDefault="00863162" w:rsidP="00EE02E6">
            <w:pPr>
              <w:rPr>
                <w:rFonts w:ascii="TH Niramit AS" w:hAnsi="TH Niramit AS" w:cs="TH Niramit AS"/>
                <w:sz w:val="32"/>
                <w:szCs w:val="32"/>
                <w:cs/>
              </w:rPr>
            </w:pPr>
            <w:r w:rsidRPr="00873B75">
              <w:rPr>
                <w:rFonts w:ascii="TH Niramit AS" w:hAnsi="TH Niramit AS" w:cs="TH Niramit AS"/>
                <w:sz w:val="32"/>
                <w:szCs w:val="32"/>
                <w:cs/>
              </w:rPr>
              <w:t>- ทักษะการวิเคราะห์องค์ความรู้และสถานการณ์เกี่ยวกับความเป็นครู</w:t>
            </w:r>
          </w:p>
          <w:p w:rsidR="00863162" w:rsidRPr="00873B75" w:rsidRDefault="00863162" w:rsidP="00EE02E6">
            <w:pPr>
              <w:rPr>
                <w:rFonts w:ascii="TH Niramit AS" w:hAnsi="TH Niramit AS" w:cs="TH Niramit AS"/>
                <w:sz w:val="32"/>
                <w:szCs w:val="32"/>
                <w:cs/>
              </w:rPr>
            </w:pPr>
          </w:p>
        </w:tc>
        <w:tc>
          <w:tcPr>
            <w:tcW w:w="1718" w:type="dxa"/>
          </w:tcPr>
          <w:p w:rsidR="00863162" w:rsidRPr="00873B75" w:rsidRDefault="00863162" w:rsidP="000608CB">
            <w:pPr>
              <w:jc w:val="center"/>
              <w:rPr>
                <w:rFonts w:ascii="TH Niramit AS" w:hAnsi="TH Niramit AS" w:cs="TH Niramit AS"/>
                <w:sz w:val="32"/>
                <w:szCs w:val="32"/>
              </w:rPr>
            </w:pPr>
            <w:r w:rsidRPr="00873B75">
              <w:rPr>
                <w:rFonts w:ascii="TH Niramit AS" w:hAnsi="TH Niramit AS" w:cs="TH Niramit AS"/>
                <w:sz w:val="32"/>
                <w:szCs w:val="32"/>
              </w:rPr>
              <w:t>1</w:t>
            </w:r>
            <w:r w:rsidRPr="00873B75">
              <w:rPr>
                <w:rFonts w:ascii="TH Niramit AS" w:hAnsi="TH Niramit AS" w:cs="TH Niramit AS"/>
                <w:sz w:val="32"/>
                <w:szCs w:val="32"/>
                <w:cs/>
              </w:rPr>
              <w:t>-</w:t>
            </w:r>
            <w:r w:rsidRPr="00873B75">
              <w:rPr>
                <w:rFonts w:ascii="TH Niramit AS" w:hAnsi="TH Niramit AS" w:cs="TH Niramit AS"/>
                <w:sz w:val="32"/>
                <w:szCs w:val="32"/>
              </w:rPr>
              <w:t>1</w:t>
            </w:r>
            <w:r w:rsidRPr="00873B75">
              <w:rPr>
                <w:rFonts w:ascii="TH Niramit AS" w:hAnsi="TH Niramit AS" w:cs="TH Niramit AS"/>
                <w:sz w:val="32"/>
                <w:szCs w:val="32"/>
                <w:cs/>
              </w:rPr>
              <w:t>5</w:t>
            </w:r>
          </w:p>
        </w:tc>
        <w:tc>
          <w:tcPr>
            <w:tcW w:w="1260" w:type="dxa"/>
          </w:tcPr>
          <w:p w:rsidR="00863162" w:rsidRPr="00873B75" w:rsidRDefault="000608CB" w:rsidP="000608CB">
            <w:pPr>
              <w:jc w:val="center"/>
              <w:rPr>
                <w:rFonts w:ascii="TH Niramit AS" w:hAnsi="TH Niramit AS" w:cs="TH Niramit AS"/>
                <w:sz w:val="32"/>
                <w:szCs w:val="32"/>
              </w:rPr>
            </w:pPr>
            <w:r>
              <w:rPr>
                <w:rFonts w:ascii="TH Niramit AS" w:hAnsi="TH Niramit AS" w:cs="TH Niramit AS"/>
                <w:sz w:val="32"/>
                <w:szCs w:val="32"/>
              </w:rPr>
              <w:t>5</w:t>
            </w:r>
            <w:r w:rsidR="00863162" w:rsidRPr="00873B75">
              <w:rPr>
                <w:rFonts w:ascii="TH Niramit AS" w:hAnsi="TH Niramit AS" w:cs="TH Niramit AS"/>
                <w:sz w:val="32"/>
                <w:szCs w:val="32"/>
              </w:rPr>
              <w:t>0</w:t>
            </w:r>
            <w:r w:rsidR="00863162" w:rsidRPr="00873B75">
              <w:rPr>
                <w:rFonts w:ascii="TH Niramit AS" w:hAnsi="TH Niramit AS" w:cs="TH Niramit AS"/>
                <w:sz w:val="32"/>
                <w:szCs w:val="32"/>
                <w:cs/>
              </w:rPr>
              <w:t>%</w:t>
            </w:r>
          </w:p>
        </w:tc>
      </w:tr>
      <w:tr w:rsidR="00863162" w:rsidRPr="00873B75" w:rsidTr="00EE02E6">
        <w:tc>
          <w:tcPr>
            <w:tcW w:w="8545" w:type="dxa"/>
            <w:gridSpan w:val="4"/>
            <w:shd w:val="clear" w:color="auto" w:fill="auto"/>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lastRenderedPageBreak/>
              <w:t>รวม</w:t>
            </w:r>
          </w:p>
        </w:tc>
        <w:tc>
          <w:tcPr>
            <w:tcW w:w="1260" w:type="dxa"/>
            <w:shd w:val="clear" w:color="auto" w:fill="auto"/>
          </w:tcPr>
          <w:p w:rsidR="00863162" w:rsidRPr="00873B75" w:rsidRDefault="00863162" w:rsidP="00EE02E6">
            <w:pPr>
              <w:jc w:val="center"/>
              <w:rPr>
                <w:rFonts w:ascii="TH Niramit AS" w:hAnsi="TH Niramit AS" w:cs="TH Niramit AS"/>
                <w:b/>
                <w:bCs/>
                <w:sz w:val="32"/>
                <w:szCs w:val="32"/>
              </w:rPr>
            </w:pPr>
            <w:r w:rsidRPr="00873B75">
              <w:rPr>
                <w:rFonts w:ascii="TH Niramit AS" w:hAnsi="TH Niramit AS" w:cs="TH Niramit AS"/>
                <w:b/>
                <w:bCs/>
                <w:sz w:val="32"/>
                <w:szCs w:val="32"/>
                <w:cs/>
              </w:rPr>
              <w:t>100 %</w:t>
            </w:r>
          </w:p>
        </w:tc>
      </w:tr>
    </w:tbl>
    <w:p w:rsidR="00951F6F" w:rsidRPr="00873B75" w:rsidRDefault="00951F6F" w:rsidP="00951F6F">
      <w:pPr>
        <w:rPr>
          <w:rFonts w:ascii="TH Niramit AS" w:hAnsi="TH Niramit AS" w:cs="TH Niramit AS"/>
        </w:rPr>
      </w:pPr>
    </w:p>
    <w:p w:rsidR="000608CB" w:rsidRDefault="00AE16F9" w:rsidP="00951F6F">
      <w:pPr>
        <w:tabs>
          <w:tab w:val="left" w:pos="1750"/>
        </w:tabs>
        <w:rPr>
          <w:rFonts w:ascii="TH Niramit AS" w:hAnsi="TH Niramit AS" w:cs="TH Niramit AS" w:hint="cs"/>
        </w:rPr>
      </w:pPr>
      <w:r w:rsidRPr="00873B75">
        <w:rPr>
          <w:rFonts w:ascii="TH Niramit AS" w:hAnsi="TH Niramit AS" w:cs="TH Niramit AS"/>
        </w:rPr>
        <w:tab/>
      </w:r>
    </w:p>
    <w:p w:rsidR="000608CB" w:rsidRPr="00873B75" w:rsidRDefault="000608CB" w:rsidP="00951F6F">
      <w:pPr>
        <w:tabs>
          <w:tab w:val="left" w:pos="1750"/>
        </w:tabs>
        <w:rPr>
          <w:rFonts w:ascii="TH Niramit AS" w:hAnsi="TH Niramit AS" w:cs="TH Niramit AS"/>
        </w:rPr>
      </w:pPr>
    </w:p>
    <w:p w:rsidR="00951F6F" w:rsidRPr="00873B75" w:rsidRDefault="00951F6F" w:rsidP="00951F6F">
      <w:pPr>
        <w:jc w:val="center"/>
        <w:rPr>
          <w:rFonts w:ascii="TH Niramit AS" w:hAnsi="TH Niramit AS" w:cs="TH Niramit AS"/>
          <w:b/>
          <w:bCs/>
          <w:sz w:val="32"/>
          <w:szCs w:val="32"/>
        </w:rPr>
      </w:pPr>
      <w:r w:rsidRPr="00873B75">
        <w:rPr>
          <w:rFonts w:ascii="TH Niramit AS" w:hAnsi="TH Niramit AS" w:cs="TH Niramit AS"/>
          <w:b/>
          <w:bCs/>
          <w:sz w:val="32"/>
          <w:szCs w:val="32"/>
          <w:cs/>
        </w:rPr>
        <w:t>หมวดที่  6  ทรัพยากรประกอบการเรียนการสอน</w:t>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1.  เอกสารและตำราหลัก</w:t>
      </w:r>
    </w:p>
    <w:p w:rsidR="004B7602" w:rsidRPr="00873B75" w:rsidRDefault="004B7602" w:rsidP="00951F6F">
      <w:pPr>
        <w:rPr>
          <w:rFonts w:ascii="TH Niramit AS" w:hAnsi="TH Niramit AS" w:cs="TH Niramit AS"/>
          <w:sz w:val="32"/>
          <w:szCs w:val="32"/>
        </w:rPr>
      </w:pPr>
      <w:r w:rsidRPr="00873B75">
        <w:rPr>
          <w:rFonts w:ascii="TH Niramit AS" w:hAnsi="TH Niramit AS" w:cs="TH Niramit AS"/>
          <w:sz w:val="32"/>
          <w:szCs w:val="32"/>
          <w:cs/>
        </w:rPr>
        <w:t xml:space="preserve">จุฑารัตน สถิรปญญา. </w:t>
      </w:r>
      <w:r w:rsidRPr="00873B75">
        <w:rPr>
          <w:rFonts w:ascii="TH Niramit AS" w:hAnsi="TH Niramit AS" w:cs="TH Niramit AS"/>
          <w:sz w:val="32"/>
          <w:szCs w:val="32"/>
        </w:rPr>
        <w:t>2551</w:t>
      </w:r>
      <w:r w:rsidRPr="00873B75">
        <w:rPr>
          <w:rFonts w:ascii="TH Niramit AS" w:hAnsi="TH Niramit AS" w:cs="TH Niramit AS"/>
          <w:sz w:val="32"/>
          <w:szCs w:val="32"/>
          <w:cs/>
        </w:rPr>
        <w:t xml:space="preserve">. สุขภาพจติ.นําศิลปโฆษณา. สงขลา. </w:t>
      </w:r>
    </w:p>
    <w:p w:rsidR="004B7602" w:rsidRPr="00873B75" w:rsidRDefault="004B7602" w:rsidP="000608CB">
      <w:pPr>
        <w:rPr>
          <w:rFonts w:ascii="TH Niramit AS" w:hAnsi="TH Niramit AS" w:cs="TH Niramit AS"/>
          <w:b/>
          <w:bCs/>
          <w:sz w:val="32"/>
          <w:szCs w:val="32"/>
        </w:rPr>
      </w:pPr>
      <w:r w:rsidRPr="00873B75">
        <w:rPr>
          <w:rFonts w:ascii="TH Niramit AS" w:hAnsi="TH Niramit AS" w:cs="TH Niramit AS"/>
          <w:sz w:val="32"/>
          <w:szCs w:val="32"/>
          <w:cs/>
        </w:rPr>
        <w:t>กรมสุขภาพจิต.</w:t>
      </w:r>
      <w:r w:rsidRPr="00873B75">
        <w:rPr>
          <w:rFonts w:ascii="TH Niramit AS" w:hAnsi="TH Niramit AS" w:cs="TH Niramit AS"/>
          <w:sz w:val="32"/>
          <w:szCs w:val="32"/>
        </w:rPr>
        <w:t>2545</w:t>
      </w:r>
      <w:r w:rsidRPr="00873B75">
        <w:rPr>
          <w:rFonts w:ascii="TH Niramit AS" w:hAnsi="TH Niramit AS" w:cs="TH Niramit AS"/>
          <w:sz w:val="32"/>
          <w:szCs w:val="32"/>
          <w:cs/>
        </w:rPr>
        <w:t xml:space="preserve">.สุขภาพจิตไทย </w:t>
      </w:r>
      <w:r w:rsidRPr="00873B75">
        <w:rPr>
          <w:rFonts w:ascii="TH Niramit AS" w:hAnsi="TH Niramit AS" w:cs="TH Niramit AS"/>
          <w:sz w:val="32"/>
          <w:szCs w:val="32"/>
        </w:rPr>
        <w:t>2545</w:t>
      </w:r>
      <w:r w:rsidRPr="00873B75">
        <w:rPr>
          <w:rFonts w:ascii="TH Niramit AS" w:hAnsi="TH Niramit AS" w:cs="TH Niramit AS"/>
          <w:sz w:val="32"/>
          <w:szCs w:val="32"/>
          <w:cs/>
        </w:rPr>
        <w:t>-</w:t>
      </w:r>
      <w:r w:rsidRPr="00873B75">
        <w:rPr>
          <w:rFonts w:ascii="TH Niramit AS" w:hAnsi="TH Niramit AS" w:cs="TH Niramit AS"/>
          <w:sz w:val="32"/>
          <w:szCs w:val="32"/>
        </w:rPr>
        <w:t>2546</w:t>
      </w:r>
      <w:r w:rsidRPr="00873B75">
        <w:rPr>
          <w:rFonts w:ascii="TH Niramit AS" w:hAnsi="TH Niramit AS" w:cs="TH Niramit AS"/>
          <w:sz w:val="32"/>
          <w:szCs w:val="32"/>
          <w:cs/>
        </w:rPr>
        <w:t>.โรงพิมพองคการรับสินคาและพัสดุภณฑั กรุงเทพฯ</w:t>
      </w:r>
    </w:p>
    <w:p w:rsidR="00951F6F" w:rsidRPr="00873B75" w:rsidRDefault="00951F6F" w:rsidP="00951F6F">
      <w:pPr>
        <w:jc w:val="both"/>
        <w:rPr>
          <w:rFonts w:ascii="TH Niramit AS" w:hAnsi="TH Niramit AS" w:cs="TH Niramit AS"/>
          <w:b/>
          <w:bCs/>
          <w:sz w:val="32"/>
          <w:szCs w:val="32"/>
        </w:rPr>
      </w:pPr>
      <w:r w:rsidRPr="00873B75">
        <w:rPr>
          <w:rFonts w:ascii="TH Niramit AS" w:hAnsi="TH Niramit AS" w:cs="TH Niramit AS"/>
          <w:b/>
          <w:bCs/>
          <w:sz w:val="32"/>
          <w:szCs w:val="32"/>
          <w:cs/>
        </w:rPr>
        <w:t>2.  หนังสือ  เอกสาร  และข้อมูลอ้างอิง ที่สำคัญ</w:t>
      </w:r>
    </w:p>
    <w:p w:rsidR="004B7602" w:rsidRPr="00873B75" w:rsidRDefault="004B7602" w:rsidP="004B7602">
      <w:pPr>
        <w:ind w:left="720" w:hanging="720"/>
        <w:jc w:val="both"/>
        <w:rPr>
          <w:rFonts w:ascii="TH Niramit AS" w:hAnsi="TH Niramit AS" w:cs="TH Niramit AS"/>
          <w:sz w:val="32"/>
          <w:szCs w:val="32"/>
        </w:rPr>
      </w:pPr>
      <w:r w:rsidRPr="00873B75">
        <w:rPr>
          <w:rFonts w:ascii="TH Niramit AS" w:hAnsi="TH Niramit AS" w:cs="TH Niramit AS"/>
          <w:sz w:val="32"/>
          <w:szCs w:val="32"/>
          <w:cs/>
        </w:rPr>
        <w:t xml:space="preserve">นพมาศอุงพระ (ธีรเวคิน). </w:t>
      </w:r>
      <w:r w:rsidRPr="00873B75">
        <w:rPr>
          <w:rFonts w:ascii="TH Niramit AS" w:hAnsi="TH Niramit AS" w:cs="TH Niramit AS"/>
          <w:sz w:val="32"/>
          <w:szCs w:val="32"/>
        </w:rPr>
        <w:t>2546</w:t>
      </w:r>
      <w:r w:rsidRPr="00873B75">
        <w:rPr>
          <w:rFonts w:ascii="TH Niramit AS" w:hAnsi="TH Niramit AS" w:cs="TH Niramit AS"/>
          <w:sz w:val="32"/>
          <w:szCs w:val="32"/>
          <w:cs/>
        </w:rPr>
        <w:t xml:space="preserve">. ทฤษฎีบุคลิกภาพและการปรับตัว. พิมพครั้งที่ </w:t>
      </w:r>
      <w:r w:rsidRPr="00873B75">
        <w:rPr>
          <w:rFonts w:ascii="TH Niramit AS" w:hAnsi="TH Niramit AS" w:cs="TH Niramit AS"/>
          <w:sz w:val="32"/>
          <w:szCs w:val="32"/>
        </w:rPr>
        <w:t xml:space="preserve">3, </w:t>
      </w:r>
      <w:r w:rsidRPr="00873B75">
        <w:rPr>
          <w:rFonts w:ascii="TH Niramit AS" w:hAnsi="TH Niramit AS" w:cs="TH Niramit AS"/>
          <w:sz w:val="32"/>
          <w:szCs w:val="32"/>
          <w:cs/>
        </w:rPr>
        <w:t>สํานักพิมพมหาวิทยาลัย ธรรมศาสตร</w:t>
      </w:r>
      <w:r w:rsidRPr="00873B75">
        <w:rPr>
          <w:rFonts w:ascii="TH Niramit AS" w:hAnsi="TH Niramit AS" w:cs="TH Niramit AS"/>
          <w:sz w:val="32"/>
          <w:szCs w:val="32"/>
        </w:rPr>
        <w:t xml:space="preserve">, </w:t>
      </w:r>
      <w:r w:rsidRPr="00873B75">
        <w:rPr>
          <w:rFonts w:ascii="TH Niramit AS" w:hAnsi="TH Niramit AS" w:cs="TH Niramit AS"/>
          <w:sz w:val="32"/>
          <w:szCs w:val="32"/>
          <w:cs/>
        </w:rPr>
        <w:t xml:space="preserve">กรุงเทพฯ. </w:t>
      </w:r>
    </w:p>
    <w:p w:rsidR="004B7602" w:rsidRPr="00873B75" w:rsidRDefault="004B7602" w:rsidP="004B7602">
      <w:pPr>
        <w:ind w:left="709" w:hanging="709"/>
        <w:jc w:val="both"/>
        <w:rPr>
          <w:rFonts w:ascii="TH Niramit AS" w:hAnsi="TH Niramit AS" w:cs="TH Niramit AS"/>
          <w:sz w:val="32"/>
          <w:szCs w:val="32"/>
        </w:rPr>
      </w:pPr>
      <w:r w:rsidRPr="00873B75">
        <w:rPr>
          <w:rFonts w:ascii="TH Niramit AS" w:hAnsi="TH Niramit AS" w:cs="TH Niramit AS"/>
          <w:sz w:val="32"/>
          <w:szCs w:val="32"/>
          <w:cs/>
        </w:rPr>
        <w:t xml:space="preserve">ประเสริฐศักดิ์  กายนาคา. </w:t>
      </w:r>
      <w:r w:rsidRPr="00873B75">
        <w:rPr>
          <w:rFonts w:ascii="TH Niramit AS" w:hAnsi="TH Niramit AS" w:cs="TH Niramit AS"/>
          <w:sz w:val="32"/>
          <w:szCs w:val="32"/>
        </w:rPr>
        <w:t>2550</w:t>
      </w:r>
      <w:r w:rsidRPr="00873B75">
        <w:rPr>
          <w:rFonts w:ascii="TH Niramit AS" w:hAnsi="TH Niramit AS" w:cs="TH Niramit AS"/>
          <w:sz w:val="32"/>
          <w:szCs w:val="32"/>
          <w:cs/>
        </w:rPr>
        <w:t xml:space="preserve">. เอกสารประกอบการสอน </w:t>
      </w:r>
      <w:r w:rsidRPr="00873B75">
        <w:rPr>
          <w:rFonts w:ascii="TH Niramit AS" w:hAnsi="TH Niramit AS" w:cs="TH Niramit AS"/>
          <w:sz w:val="32"/>
          <w:szCs w:val="32"/>
        </w:rPr>
        <w:t xml:space="preserve">173255 </w:t>
      </w:r>
      <w:r w:rsidRPr="00873B75">
        <w:rPr>
          <w:rFonts w:ascii="TH Niramit AS" w:hAnsi="TH Niramit AS" w:cs="TH Niramit AS"/>
          <w:sz w:val="32"/>
          <w:szCs w:val="32"/>
          <w:cs/>
        </w:rPr>
        <w:t>สุขภาพจิตและการปรับตัวทางสังคม. มหาวิทยาลัยเกษตรศาสตร</w:t>
      </w:r>
      <w:r w:rsidRPr="00873B75">
        <w:rPr>
          <w:rFonts w:ascii="TH Niramit AS" w:hAnsi="TH Niramit AS" w:cs="TH Niramit AS"/>
          <w:sz w:val="32"/>
          <w:szCs w:val="32"/>
        </w:rPr>
        <w:t xml:space="preserve">, </w:t>
      </w:r>
      <w:r w:rsidRPr="00873B75">
        <w:rPr>
          <w:rFonts w:ascii="TH Niramit AS" w:hAnsi="TH Niramit AS" w:cs="TH Niramit AS"/>
          <w:sz w:val="32"/>
          <w:szCs w:val="32"/>
          <w:cs/>
        </w:rPr>
        <w:t xml:space="preserve">กรุงเทพฯ. </w:t>
      </w:r>
    </w:p>
    <w:p w:rsidR="004B7602" w:rsidRPr="00873B75" w:rsidRDefault="004B7602" w:rsidP="00951F6F">
      <w:pPr>
        <w:jc w:val="both"/>
        <w:rPr>
          <w:rFonts w:ascii="TH Niramit AS" w:hAnsi="TH Niramit AS" w:cs="TH Niramit AS"/>
          <w:sz w:val="32"/>
          <w:szCs w:val="32"/>
        </w:rPr>
      </w:pPr>
      <w:r w:rsidRPr="00873B75">
        <w:rPr>
          <w:rFonts w:ascii="TH Niramit AS" w:hAnsi="TH Niramit AS" w:cs="TH Niramit AS"/>
          <w:sz w:val="32"/>
          <w:szCs w:val="32"/>
          <w:cs/>
        </w:rPr>
        <w:t xml:space="preserve">ลักขณา สริวัฒน. </w:t>
      </w:r>
      <w:r w:rsidRPr="00873B75">
        <w:rPr>
          <w:rFonts w:ascii="TH Niramit AS" w:hAnsi="TH Niramit AS" w:cs="TH Niramit AS"/>
          <w:sz w:val="32"/>
          <w:szCs w:val="32"/>
        </w:rPr>
        <w:t>2545</w:t>
      </w:r>
      <w:r w:rsidRPr="00873B75">
        <w:rPr>
          <w:rFonts w:ascii="TH Niramit AS" w:hAnsi="TH Niramit AS" w:cs="TH Niramit AS"/>
          <w:sz w:val="32"/>
          <w:szCs w:val="32"/>
          <w:cs/>
        </w:rPr>
        <w:t>. สุขวิทยาจิตและการปรับตัว. โอ.เอส.พริ้นติ้งเฮาส</w:t>
      </w:r>
      <w:r w:rsidRPr="00873B75">
        <w:rPr>
          <w:rFonts w:ascii="TH Niramit AS" w:hAnsi="TH Niramit AS" w:cs="TH Niramit AS"/>
          <w:sz w:val="32"/>
          <w:szCs w:val="32"/>
        </w:rPr>
        <w:t xml:space="preserve">, </w:t>
      </w:r>
      <w:r w:rsidRPr="00873B75">
        <w:rPr>
          <w:rFonts w:ascii="TH Niramit AS" w:hAnsi="TH Niramit AS" w:cs="TH Niramit AS"/>
          <w:sz w:val="32"/>
          <w:szCs w:val="32"/>
          <w:cs/>
        </w:rPr>
        <w:t xml:space="preserve">กรุงเทพฯ. </w:t>
      </w:r>
    </w:p>
    <w:p w:rsidR="004B7602" w:rsidRPr="00873B75" w:rsidRDefault="004B7602" w:rsidP="004B7602">
      <w:pPr>
        <w:jc w:val="both"/>
        <w:rPr>
          <w:rFonts w:ascii="TH Niramit AS" w:hAnsi="TH Niramit AS" w:cs="TH Niramit AS"/>
          <w:sz w:val="32"/>
          <w:szCs w:val="32"/>
        </w:rPr>
      </w:pPr>
      <w:r w:rsidRPr="00873B75">
        <w:rPr>
          <w:rFonts w:ascii="TH Niramit AS" w:hAnsi="TH Niramit AS" w:cs="TH Niramit AS"/>
          <w:sz w:val="32"/>
          <w:szCs w:val="32"/>
          <w:cs/>
        </w:rPr>
        <w:t xml:space="preserve">วราภรณ  ตระกูลสฤษดิ์. </w:t>
      </w:r>
      <w:r w:rsidRPr="00873B75">
        <w:rPr>
          <w:rFonts w:ascii="TH Niramit AS" w:hAnsi="TH Niramit AS" w:cs="TH Niramit AS"/>
          <w:sz w:val="32"/>
          <w:szCs w:val="32"/>
        </w:rPr>
        <w:t>2545</w:t>
      </w:r>
      <w:r w:rsidRPr="00873B75">
        <w:rPr>
          <w:rFonts w:ascii="TH Niramit AS" w:hAnsi="TH Niramit AS" w:cs="TH Niramit AS"/>
          <w:sz w:val="32"/>
          <w:szCs w:val="32"/>
          <w:cs/>
        </w:rPr>
        <w:t>.  จิตวิทยาการปรับตัว. สํานักพิมพศูนย์ส่งเสริมวิชาการ</w:t>
      </w:r>
      <w:r w:rsidRPr="00873B75">
        <w:rPr>
          <w:rFonts w:ascii="TH Niramit AS" w:hAnsi="TH Niramit AS" w:cs="TH Niramit AS"/>
          <w:sz w:val="32"/>
          <w:szCs w:val="32"/>
        </w:rPr>
        <w:t xml:space="preserve">, </w:t>
      </w:r>
      <w:r w:rsidRPr="00873B75">
        <w:rPr>
          <w:rFonts w:ascii="TH Niramit AS" w:hAnsi="TH Niramit AS" w:cs="TH Niramit AS"/>
          <w:sz w:val="32"/>
          <w:szCs w:val="32"/>
          <w:cs/>
        </w:rPr>
        <w:t xml:space="preserve">กรุงเทพฯ. </w:t>
      </w:r>
    </w:p>
    <w:p w:rsidR="004B7602" w:rsidRPr="000608CB" w:rsidRDefault="004B7602" w:rsidP="00951F6F">
      <w:pPr>
        <w:jc w:val="both"/>
        <w:rPr>
          <w:rFonts w:ascii="TH Niramit AS" w:hAnsi="TH Niramit AS" w:cs="TH Niramit AS"/>
          <w:sz w:val="32"/>
          <w:szCs w:val="32"/>
        </w:rPr>
      </w:pPr>
      <w:r w:rsidRPr="00873B75">
        <w:rPr>
          <w:rFonts w:ascii="TH Niramit AS" w:hAnsi="TH Niramit AS" w:cs="TH Niramit AS"/>
          <w:sz w:val="32"/>
          <w:szCs w:val="32"/>
          <w:cs/>
        </w:rPr>
        <w:t>ศันสนีย ฉัตรคุปต.</w:t>
      </w:r>
      <w:r w:rsidRPr="00873B75">
        <w:rPr>
          <w:rFonts w:ascii="TH Niramit AS" w:hAnsi="TH Niramit AS" w:cs="TH Niramit AS"/>
          <w:sz w:val="32"/>
          <w:szCs w:val="32"/>
        </w:rPr>
        <w:t>2546</w:t>
      </w:r>
      <w:r w:rsidRPr="00873B75">
        <w:rPr>
          <w:rFonts w:ascii="TH Niramit AS" w:hAnsi="TH Niramit AS" w:cs="TH Niramit AS"/>
          <w:sz w:val="32"/>
          <w:szCs w:val="32"/>
          <w:cs/>
        </w:rPr>
        <w:t xml:space="preserve">. เทคนิค </w:t>
      </w:r>
      <w:r w:rsidRPr="00873B75">
        <w:rPr>
          <w:rFonts w:ascii="TH Niramit AS" w:hAnsi="TH Niramit AS" w:cs="TH Niramit AS"/>
          <w:sz w:val="32"/>
          <w:szCs w:val="32"/>
        </w:rPr>
        <w:t>IQ,EQ,AQ</w:t>
      </w:r>
      <w:r w:rsidRPr="00873B75">
        <w:rPr>
          <w:rFonts w:ascii="TH Niramit AS" w:hAnsi="TH Niramit AS" w:cs="TH Niramit AS"/>
          <w:sz w:val="32"/>
          <w:szCs w:val="32"/>
          <w:cs/>
        </w:rPr>
        <w:t>เพื่อความสําเร็จ. อมรินทรบุค เซ็นเตอร.กรุงเทพฯ.</w:t>
      </w:r>
    </w:p>
    <w:p w:rsidR="00951F6F" w:rsidRPr="00873B75" w:rsidRDefault="00951F6F" w:rsidP="004B7602">
      <w:pPr>
        <w:jc w:val="both"/>
        <w:rPr>
          <w:rFonts w:ascii="TH Niramit AS" w:hAnsi="TH Niramit AS" w:cs="TH Niramit AS"/>
          <w:sz w:val="32"/>
          <w:szCs w:val="32"/>
        </w:rPr>
      </w:pPr>
      <w:r w:rsidRPr="00873B75">
        <w:rPr>
          <w:rFonts w:ascii="TH Niramit AS" w:hAnsi="TH Niramit AS" w:cs="TH Niramit AS"/>
          <w:b/>
          <w:bCs/>
          <w:sz w:val="32"/>
          <w:szCs w:val="32"/>
          <w:cs/>
        </w:rPr>
        <w:t xml:space="preserve">3.  หนังสือ  เอกสาร  และข้อมูลอ้างอิง  ที่แนะนำ  </w:t>
      </w:r>
    </w:p>
    <w:p w:rsidR="00951F6F" w:rsidRPr="00873B75" w:rsidRDefault="00951F6F" w:rsidP="00951F6F">
      <w:pPr>
        <w:ind w:left="284"/>
        <w:rPr>
          <w:rFonts w:ascii="TH Niramit AS" w:hAnsi="TH Niramit AS" w:cs="TH Niramit AS"/>
          <w:sz w:val="32"/>
          <w:szCs w:val="32"/>
          <w:cs/>
        </w:rPr>
      </w:pPr>
      <w:r w:rsidRPr="00873B75">
        <w:rPr>
          <w:rFonts w:ascii="TH Niramit AS" w:hAnsi="TH Niramit AS" w:cs="TH Niramit AS"/>
          <w:sz w:val="32"/>
          <w:szCs w:val="32"/>
          <w:cs/>
        </w:rPr>
        <w:t>-  ฐานข้อมูลทางวิชาการและงานวิจัยที่มีให้บริการในสำนักหอสมุดมหาวิทยาลัยทักษิณ</w:t>
      </w:r>
    </w:p>
    <w:p w:rsidR="004B7602" w:rsidRPr="00873B75" w:rsidRDefault="00951F6F" w:rsidP="004B7602">
      <w:pPr>
        <w:ind w:firstLine="284"/>
        <w:jc w:val="both"/>
        <w:rPr>
          <w:rFonts w:ascii="TH Niramit AS" w:hAnsi="TH Niramit AS" w:cs="TH Niramit AS"/>
          <w:sz w:val="32"/>
          <w:szCs w:val="32"/>
        </w:rPr>
      </w:pPr>
      <w:r w:rsidRPr="00873B75">
        <w:rPr>
          <w:rFonts w:ascii="TH Niramit AS" w:hAnsi="TH Niramit AS" w:cs="TH Niramit AS"/>
          <w:sz w:val="32"/>
          <w:szCs w:val="32"/>
          <w:cs/>
        </w:rPr>
        <w:t xml:space="preserve">-  เว็บไซต์ </w:t>
      </w:r>
      <w:r w:rsidRPr="00873B75">
        <w:rPr>
          <w:rFonts w:ascii="TH Niramit AS" w:hAnsi="TH Niramit AS" w:cs="TH Niramit AS"/>
          <w:sz w:val="32"/>
          <w:szCs w:val="32"/>
        </w:rPr>
        <w:t xml:space="preserve">e </w:t>
      </w:r>
      <w:r w:rsidRPr="00873B75">
        <w:rPr>
          <w:rFonts w:ascii="TH Niramit AS" w:hAnsi="TH Niramit AS" w:cs="TH Niramit AS"/>
          <w:sz w:val="32"/>
          <w:szCs w:val="32"/>
          <w:cs/>
        </w:rPr>
        <w:t xml:space="preserve">– </w:t>
      </w:r>
      <w:r w:rsidRPr="00873B75">
        <w:rPr>
          <w:rFonts w:ascii="TH Niramit AS" w:hAnsi="TH Niramit AS" w:cs="TH Niramit AS"/>
          <w:sz w:val="32"/>
          <w:szCs w:val="32"/>
        </w:rPr>
        <w:t xml:space="preserve">content </w:t>
      </w:r>
      <w:r w:rsidRPr="00873B75">
        <w:rPr>
          <w:rFonts w:ascii="TH Niramit AS" w:hAnsi="TH Niramit AS" w:cs="TH Niramit AS"/>
          <w:sz w:val="32"/>
          <w:szCs w:val="32"/>
          <w:cs/>
        </w:rPr>
        <w:t>ของสำนักหอสมุดมหาวิทยาลัยทักษิณ</w:t>
      </w:r>
    </w:p>
    <w:p w:rsidR="00873B75" w:rsidRPr="00873B75" w:rsidRDefault="00873B75" w:rsidP="00951F6F">
      <w:pPr>
        <w:rPr>
          <w:rFonts w:ascii="TH Niramit AS" w:hAnsi="TH Niramit AS" w:cs="TH Niramit AS"/>
          <w:b/>
          <w:bCs/>
          <w:sz w:val="32"/>
          <w:szCs w:val="32"/>
        </w:rPr>
      </w:pPr>
    </w:p>
    <w:p w:rsidR="00951F6F" w:rsidRPr="00873B75" w:rsidRDefault="00951F6F" w:rsidP="000608CB">
      <w:pPr>
        <w:jc w:val="center"/>
        <w:rPr>
          <w:rFonts w:ascii="TH Niramit AS" w:hAnsi="TH Niramit AS" w:cs="TH Niramit AS"/>
          <w:b/>
          <w:bCs/>
          <w:sz w:val="32"/>
          <w:szCs w:val="32"/>
        </w:rPr>
      </w:pPr>
      <w:r w:rsidRPr="00873B75">
        <w:rPr>
          <w:rFonts w:ascii="TH Niramit AS" w:hAnsi="TH Niramit AS" w:cs="TH Niramit AS"/>
          <w:b/>
          <w:bCs/>
          <w:sz w:val="32"/>
          <w:szCs w:val="32"/>
          <w:cs/>
        </w:rPr>
        <w:t>หมวดที่  7  การประเมินและปรับปรุงการดำเนินการของรายวิชา</w:t>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1.  กลยุทธ์การประเมินประสิทธิผลของรายวิชาโดยนิสิต</w:t>
      </w:r>
    </w:p>
    <w:p w:rsidR="00951F6F" w:rsidRPr="00873B75" w:rsidRDefault="00951F6F" w:rsidP="00951F6F">
      <w:pPr>
        <w:tabs>
          <w:tab w:val="left" w:pos="1170"/>
        </w:tabs>
        <w:jc w:val="thaiDistribute"/>
        <w:rPr>
          <w:rFonts w:ascii="TH Niramit AS" w:hAnsi="TH Niramit AS" w:cs="TH Niramit AS"/>
          <w:color w:val="333333"/>
          <w:sz w:val="32"/>
          <w:szCs w:val="32"/>
          <w:cs/>
        </w:rPr>
      </w:pPr>
      <w:r w:rsidRPr="00873B75">
        <w:rPr>
          <w:rFonts w:ascii="TH Niramit AS" w:hAnsi="TH Niramit AS" w:cs="TH Niramit AS"/>
          <w:sz w:val="32"/>
          <w:szCs w:val="32"/>
          <w:cs/>
        </w:rPr>
        <w:t xml:space="preserve">           - นิสิตประเมินประสิทธิผลของรายวิชา ซึ่งประกอบด้วยเนื้อหา วิธีการสอน  การจัดกิจกรรมการเรียนการสอน การใช้สื่อสนับสนุนการเรียนการสอน  และการให้ข้อเสนอแนะของนิสิต  โดยประเมินผ่านทางระบบอินเตอร์เน็ตของมหาวิทยาลัย</w:t>
      </w:r>
    </w:p>
    <w:p w:rsidR="00951F6F" w:rsidRPr="00873B75" w:rsidRDefault="00951F6F" w:rsidP="00951F6F">
      <w:pPr>
        <w:rPr>
          <w:rFonts w:ascii="TH Niramit AS" w:hAnsi="TH Niramit AS" w:cs="TH Niramit AS"/>
          <w:sz w:val="32"/>
          <w:szCs w:val="32"/>
        </w:rPr>
      </w:pPr>
      <w:r w:rsidRPr="00873B75">
        <w:rPr>
          <w:rFonts w:ascii="TH Niramit AS" w:hAnsi="TH Niramit AS" w:cs="TH Niramit AS"/>
          <w:color w:val="333333"/>
          <w:sz w:val="32"/>
          <w:szCs w:val="32"/>
          <w:cs/>
        </w:rPr>
        <w:lastRenderedPageBreak/>
        <w:t xml:space="preserve">            - ผลการประเมินจากจากนิสิตตามระบบการประเมินอาจารย์ผู้สอน ส่งต่ออาจารย์ผู้สอน และหัวหน้าสาขาวิชา เพื่อปรับปรุงการสอนและเป็นข้อมูลในการปรับปรุงรายวิชาต่อไป</w:t>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2.  กลยุทธ์การประเมินการสอน</w:t>
      </w:r>
    </w:p>
    <w:p w:rsidR="00951F6F" w:rsidRPr="000608CB" w:rsidRDefault="00951F6F" w:rsidP="000608CB">
      <w:pPr>
        <w:ind w:firstLine="336"/>
        <w:rPr>
          <w:rFonts w:ascii="TH Niramit AS" w:hAnsi="TH Niramit AS" w:cs="TH Niramit AS"/>
          <w:sz w:val="32"/>
          <w:szCs w:val="32"/>
        </w:rPr>
      </w:pPr>
      <w:bookmarkStart w:id="0" w:name="Text22"/>
      <w:r w:rsidRPr="00873B75">
        <w:rPr>
          <w:rFonts w:ascii="TH Niramit AS" w:hAnsi="TH Niramit AS" w:cs="TH Niramit AS"/>
          <w:sz w:val="32"/>
          <w:szCs w:val="32"/>
          <w:cs/>
        </w:rPr>
        <w:t>ประเมินการสอนโดยคณะกรรมการที่มหาวิทยาลัยแต่งตั้งจากผู้ทรงคุณวุฒิทั้งภายในและภายนอกโดยพิจารณาจากคุณภาพการออกข้อสอบ  การวัดผล  การตัดเกรด  ตลอดจนพิจารณาจากคุณภาพการจัดทำแฟ้มสะสมงานการสอนรายวิชาของผู้สอน</w:t>
      </w:r>
      <w:bookmarkEnd w:id="0"/>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3.  การปรับปรุงการสอน</w:t>
      </w:r>
    </w:p>
    <w:p w:rsidR="00951F6F" w:rsidRPr="00873B75" w:rsidRDefault="00951F6F" w:rsidP="00873B75">
      <w:pPr>
        <w:rPr>
          <w:rFonts w:ascii="TH Niramit AS" w:hAnsi="TH Niramit AS" w:cs="TH Niramit AS"/>
          <w:sz w:val="32"/>
          <w:szCs w:val="32"/>
        </w:rPr>
      </w:pPr>
      <w:r w:rsidRPr="00873B75">
        <w:rPr>
          <w:rFonts w:ascii="TH Niramit AS" w:hAnsi="TH Niramit AS" w:cs="TH Niramit AS"/>
          <w:sz w:val="32"/>
          <w:szCs w:val="32"/>
          <w:cs/>
        </w:rPr>
        <w:t xml:space="preserve">            -  อาจารย์ผู้สอนทุกคนร่วมประชุมเพื่อแลกเปลี่ยนเรียนรู้และหาแนวทางและวางแผนการปรับปรุงพัฒนารายวิชา</w:t>
      </w:r>
    </w:p>
    <w:p w:rsidR="00951F6F" w:rsidRPr="00873B75" w:rsidRDefault="00951F6F" w:rsidP="00873B75">
      <w:pPr>
        <w:ind w:firstLine="24"/>
        <w:rPr>
          <w:rFonts w:ascii="TH Niramit AS" w:hAnsi="TH Niramit AS" w:cs="TH Niramit AS"/>
          <w:sz w:val="32"/>
          <w:szCs w:val="32"/>
        </w:rPr>
      </w:pPr>
      <w:r w:rsidRPr="00873B75">
        <w:rPr>
          <w:rFonts w:ascii="TH Niramit AS" w:hAnsi="TH Niramit AS" w:cs="TH Niramit AS"/>
          <w:sz w:val="32"/>
          <w:szCs w:val="32"/>
          <w:cs/>
        </w:rPr>
        <w:t xml:space="preserve">           -  ผู้สอนทบทวนและปรับปรุงรูปแบบและวิธีการสอน โดยเน้นรูปแบบการสอนที่เน้นผู้เรียนเป็นสำคัญ  ซึ่งจะต้องมีความสอดคล้องตามเกณฑ์ของสำนักงานคณะกรรมการการอุดมศึกษา</w:t>
      </w:r>
    </w:p>
    <w:p w:rsidR="00873B75" w:rsidRPr="000608CB" w:rsidRDefault="00951F6F" w:rsidP="00951F6F">
      <w:pPr>
        <w:rPr>
          <w:rFonts w:ascii="TH Niramit AS" w:hAnsi="TH Niramit AS" w:cs="TH Niramit AS"/>
          <w:sz w:val="32"/>
          <w:szCs w:val="32"/>
        </w:rPr>
      </w:pPr>
      <w:r w:rsidRPr="00873B75">
        <w:rPr>
          <w:rFonts w:ascii="TH Niramit AS" w:hAnsi="TH Niramit AS" w:cs="TH Niramit AS"/>
          <w:sz w:val="32"/>
          <w:szCs w:val="32"/>
          <w:cs/>
        </w:rPr>
        <w:t xml:space="preserve">           -  อาจารย์ผู้สอนเข้าร่วมประชุมสัมมนาทางวิชาการเกี่ยวกับเทคนิควิธีการสอนและการแสวงหาองค์ความรู้ใหม่ ๆ เพื่อพัฒนาตนเองด้านการเรียนการสอน</w:t>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4.  การทวนสอบมาตรฐานผลสัมฤทธ์ของนิสิตในรายวิชา</w:t>
      </w:r>
    </w:p>
    <w:p w:rsidR="00951F6F" w:rsidRPr="00873B75" w:rsidRDefault="00951F6F" w:rsidP="00951F6F">
      <w:pPr>
        <w:ind w:left="284"/>
        <w:rPr>
          <w:rFonts w:ascii="TH Niramit AS" w:hAnsi="TH Niramit AS" w:cs="TH Niramit AS"/>
          <w:sz w:val="32"/>
          <w:szCs w:val="32"/>
        </w:rPr>
      </w:pPr>
      <w:r w:rsidRPr="00873B75">
        <w:rPr>
          <w:rFonts w:ascii="TH Niramit AS" w:hAnsi="TH Niramit AS" w:cs="TH Niramit AS"/>
          <w:sz w:val="32"/>
          <w:szCs w:val="32"/>
          <w:cs/>
        </w:rPr>
        <w:t xml:space="preserve">      </w:t>
      </w:r>
      <w:r w:rsidRPr="00873B75">
        <w:rPr>
          <w:rFonts w:ascii="TH Niramit AS" w:hAnsi="TH Niramit AS" w:cs="TH Niramit AS"/>
          <w:sz w:val="32"/>
          <w:szCs w:val="32"/>
        </w:rPr>
        <w:tab/>
      </w:r>
      <w:r w:rsidRPr="00873B75">
        <w:rPr>
          <w:rFonts w:ascii="TH Niramit AS" w:hAnsi="TH Niramit AS" w:cs="TH Niramit AS"/>
          <w:sz w:val="32"/>
          <w:szCs w:val="32"/>
          <w:cs/>
        </w:rPr>
        <w:t>-  อาจารย์ผู้สอนผลัดเปลี่ยนกันตรวจสอบคะแนนและเกรดของนิสิตในรายวิชา</w:t>
      </w:r>
    </w:p>
    <w:p w:rsidR="00951F6F" w:rsidRPr="00873B75" w:rsidRDefault="00951F6F" w:rsidP="00951F6F">
      <w:pPr>
        <w:ind w:hanging="1397"/>
        <w:rPr>
          <w:rFonts w:ascii="TH Niramit AS" w:hAnsi="TH Niramit AS" w:cs="TH Niramit AS"/>
          <w:sz w:val="32"/>
          <w:szCs w:val="32"/>
        </w:rPr>
      </w:pPr>
      <w:r w:rsidRPr="00873B75">
        <w:rPr>
          <w:rFonts w:ascii="TH Niramit AS" w:hAnsi="TH Niramit AS" w:cs="TH Niramit AS"/>
          <w:sz w:val="32"/>
          <w:szCs w:val="32"/>
          <w:cs/>
        </w:rPr>
        <w:t xml:space="preserve">                               -  คณะกรรมการพัฒนาหลักสูตรและมาตรฐานการศึกษาหมวดวิชาศึกษาทั</w:t>
      </w:r>
      <w:r w:rsidR="00873B75">
        <w:rPr>
          <w:rFonts w:ascii="TH Niramit AS" w:hAnsi="TH Niramit AS" w:cs="TH Niramit AS"/>
          <w:sz w:val="32"/>
          <w:szCs w:val="32"/>
          <w:cs/>
        </w:rPr>
        <w:t>่วไป ตรวจสอบผล</w:t>
      </w:r>
      <w:r w:rsidRPr="00873B75">
        <w:rPr>
          <w:rFonts w:ascii="TH Niramit AS" w:hAnsi="TH Niramit AS" w:cs="TH Niramit AS"/>
          <w:sz w:val="32"/>
          <w:szCs w:val="32"/>
          <w:cs/>
        </w:rPr>
        <w:t>การประเมินการเรียนรู้ของนิสิต (คะแนน/เกรด) และข้อสอบในรายวิชา</w:t>
      </w:r>
    </w:p>
    <w:p w:rsidR="004B7602" w:rsidRPr="00873B75" w:rsidRDefault="00951F6F" w:rsidP="00951F6F">
      <w:pPr>
        <w:rPr>
          <w:rFonts w:ascii="TH Niramit AS" w:hAnsi="TH Niramit AS" w:cs="TH Niramit AS"/>
          <w:sz w:val="32"/>
          <w:szCs w:val="32"/>
        </w:rPr>
      </w:pPr>
      <w:r w:rsidRPr="00873B75">
        <w:rPr>
          <w:rFonts w:ascii="TH Niramit AS" w:hAnsi="TH Niramit AS" w:cs="TH Niramit AS"/>
          <w:sz w:val="32"/>
          <w:szCs w:val="32"/>
          <w:cs/>
        </w:rPr>
        <w:t xml:space="preserve">           -  นิสิตสามารถขอตรวจสอบการให้คะแนนและการตัดเกรดของอาจารย์ผู้สอนในส่วนคะแนน</w:t>
      </w:r>
      <w:r w:rsidRPr="00873B75">
        <w:rPr>
          <w:rFonts w:ascii="TH Niramit AS" w:hAnsi="TH Niramit AS" w:cs="TH Niramit AS"/>
          <w:sz w:val="32"/>
          <w:szCs w:val="32"/>
          <w:cs/>
        </w:rPr>
        <w:br/>
        <w:t>ของตนเองได้ผ่านทางฝ่ายทะเบียน</w:t>
      </w:r>
    </w:p>
    <w:p w:rsidR="00951F6F" w:rsidRPr="00873B75" w:rsidRDefault="00951F6F" w:rsidP="00951F6F">
      <w:pPr>
        <w:rPr>
          <w:rFonts w:ascii="TH Niramit AS" w:hAnsi="TH Niramit AS" w:cs="TH Niramit AS"/>
          <w:b/>
          <w:bCs/>
          <w:sz w:val="32"/>
          <w:szCs w:val="32"/>
        </w:rPr>
      </w:pPr>
      <w:r w:rsidRPr="00873B75">
        <w:rPr>
          <w:rFonts w:ascii="TH Niramit AS" w:hAnsi="TH Niramit AS" w:cs="TH Niramit AS"/>
          <w:b/>
          <w:bCs/>
          <w:sz w:val="32"/>
          <w:szCs w:val="32"/>
          <w:cs/>
        </w:rPr>
        <w:t>5.  การดำเนินการทบทวนและการวางแผนปรับปรุงประสิทธิผลของรายวิชา</w:t>
      </w:r>
    </w:p>
    <w:p w:rsidR="00951F6F" w:rsidRPr="00873B75" w:rsidRDefault="00951F6F" w:rsidP="004B7602">
      <w:pPr>
        <w:ind w:firstLine="336"/>
        <w:rPr>
          <w:rFonts w:ascii="TH Niramit AS" w:eastAsia="AngsanaNew" w:hAnsi="TH Niramit AS" w:cs="TH Niramit AS"/>
          <w:sz w:val="32"/>
          <w:szCs w:val="32"/>
        </w:rPr>
      </w:pPr>
      <w:r w:rsidRPr="00873B75">
        <w:rPr>
          <w:rFonts w:ascii="TH Niramit AS" w:eastAsia="AngsanaNew" w:hAnsi="TH Niramit AS" w:cs="TH Niramit AS"/>
          <w:sz w:val="32"/>
          <w:szCs w:val="32"/>
          <w:cs/>
        </w:rPr>
        <w:t xml:space="preserve">        ปรับปรุงประมวลรายวิชาทุกปีตามผลการสัมมนาการจัดการเรียนการสอน</w:t>
      </w:r>
    </w:p>
    <w:p w:rsidR="004B7602" w:rsidRPr="00873B75" w:rsidRDefault="004B7602" w:rsidP="00873B75">
      <w:pPr>
        <w:rPr>
          <w:rFonts w:ascii="TH Niramit AS" w:eastAsia="AngsanaNew" w:hAnsi="TH Niramit AS" w:cs="TH Niramit AS"/>
          <w:sz w:val="32"/>
          <w:szCs w:val="32"/>
        </w:rPr>
      </w:pPr>
    </w:p>
    <w:p w:rsidR="00951F6F" w:rsidRPr="00873B75" w:rsidRDefault="00951F6F" w:rsidP="00951F6F">
      <w:pPr>
        <w:ind w:firstLine="336"/>
        <w:rPr>
          <w:rFonts w:ascii="TH Niramit AS" w:eastAsia="AngsanaNew" w:hAnsi="TH Niramit AS" w:cs="TH Niramit AS"/>
          <w:b/>
          <w:bCs/>
          <w:sz w:val="32"/>
          <w:szCs w:val="32"/>
          <w:cs/>
        </w:rPr>
      </w:pPr>
      <w:r w:rsidRPr="00873B75">
        <w:rPr>
          <w:rFonts w:ascii="TH Niramit AS" w:eastAsia="AngsanaNew" w:hAnsi="TH Niramit AS" w:cs="TH Niramit AS"/>
          <w:b/>
          <w:bCs/>
          <w:sz w:val="32"/>
          <w:szCs w:val="32"/>
          <w:cs/>
        </w:rPr>
        <w:t>ที่อยู่ติดต่ออาจารย์ผู้สอน</w:t>
      </w:r>
    </w:p>
    <w:tbl>
      <w:tblPr>
        <w:tblStyle w:val="a8"/>
        <w:tblW w:w="9242" w:type="dxa"/>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2880"/>
        <w:gridCol w:w="1875"/>
        <w:gridCol w:w="2268"/>
        <w:gridCol w:w="2219"/>
      </w:tblGrid>
      <w:tr w:rsidR="00951F6F" w:rsidRPr="00873B75" w:rsidTr="000608CB">
        <w:tc>
          <w:tcPr>
            <w:tcW w:w="2880" w:type="dxa"/>
            <w:vAlign w:val="center"/>
          </w:tcPr>
          <w:p w:rsidR="00951F6F" w:rsidRPr="00873B75" w:rsidRDefault="00951F6F" w:rsidP="0070364B">
            <w:pPr>
              <w:jc w:val="center"/>
              <w:rPr>
                <w:rFonts w:ascii="TH Niramit AS" w:hAnsi="TH Niramit AS" w:cs="TH Niramit AS"/>
                <w:sz w:val="32"/>
                <w:szCs w:val="32"/>
                <w:shd w:val="clear" w:color="auto" w:fill="FFFFFF"/>
              </w:rPr>
            </w:pPr>
            <w:r w:rsidRPr="00873B75">
              <w:rPr>
                <w:rFonts w:ascii="TH Niramit AS" w:hAnsi="TH Niramit AS" w:cs="TH Niramit AS"/>
                <w:sz w:val="32"/>
                <w:szCs w:val="32"/>
                <w:shd w:val="clear" w:color="auto" w:fill="FFFFFF"/>
                <w:cs/>
              </w:rPr>
              <w:t>อาจารย์</w:t>
            </w:r>
          </w:p>
        </w:tc>
        <w:tc>
          <w:tcPr>
            <w:tcW w:w="1875" w:type="dxa"/>
            <w:vAlign w:val="center"/>
          </w:tcPr>
          <w:p w:rsidR="00951F6F" w:rsidRPr="00873B75" w:rsidRDefault="00951F6F" w:rsidP="0070364B">
            <w:pPr>
              <w:jc w:val="center"/>
              <w:rPr>
                <w:rFonts w:ascii="TH Niramit AS" w:hAnsi="TH Niramit AS" w:cs="TH Niramit AS"/>
                <w:sz w:val="32"/>
                <w:szCs w:val="32"/>
                <w:shd w:val="clear" w:color="auto" w:fill="FFFFFF"/>
              </w:rPr>
            </w:pPr>
            <w:r w:rsidRPr="00873B75">
              <w:rPr>
                <w:rFonts w:ascii="TH Niramit AS" w:hAnsi="TH Niramit AS" w:cs="TH Niramit AS"/>
                <w:sz w:val="32"/>
                <w:szCs w:val="32"/>
                <w:shd w:val="clear" w:color="auto" w:fill="FFFFFF"/>
                <w:cs/>
              </w:rPr>
              <w:t>โทร</w:t>
            </w:r>
          </w:p>
        </w:tc>
        <w:tc>
          <w:tcPr>
            <w:tcW w:w="2268" w:type="dxa"/>
            <w:vAlign w:val="center"/>
          </w:tcPr>
          <w:p w:rsidR="00951F6F" w:rsidRPr="00873B75" w:rsidRDefault="00951F6F" w:rsidP="0070364B">
            <w:pPr>
              <w:jc w:val="center"/>
              <w:rPr>
                <w:rFonts w:ascii="TH Niramit AS" w:hAnsi="TH Niramit AS" w:cs="TH Niramit AS"/>
                <w:sz w:val="32"/>
                <w:szCs w:val="32"/>
                <w:shd w:val="clear" w:color="auto" w:fill="FFFFFF"/>
                <w:cs/>
              </w:rPr>
            </w:pPr>
            <w:r w:rsidRPr="00873B75">
              <w:rPr>
                <w:rFonts w:ascii="TH Niramit AS" w:hAnsi="TH Niramit AS" w:cs="TH Niramit AS"/>
                <w:sz w:val="32"/>
                <w:szCs w:val="32"/>
                <w:shd w:val="clear" w:color="auto" w:fill="FFFFFF"/>
              </w:rPr>
              <w:t>Email</w:t>
            </w:r>
          </w:p>
        </w:tc>
        <w:tc>
          <w:tcPr>
            <w:tcW w:w="2219" w:type="dxa"/>
            <w:vAlign w:val="center"/>
          </w:tcPr>
          <w:p w:rsidR="00951F6F" w:rsidRPr="00873B75" w:rsidRDefault="00951F6F" w:rsidP="0070364B">
            <w:pPr>
              <w:jc w:val="center"/>
              <w:rPr>
                <w:rFonts w:ascii="TH Niramit AS" w:hAnsi="TH Niramit AS" w:cs="TH Niramit AS"/>
                <w:sz w:val="32"/>
                <w:szCs w:val="32"/>
                <w:shd w:val="clear" w:color="auto" w:fill="FFFFFF"/>
              </w:rPr>
            </w:pPr>
            <w:r w:rsidRPr="00873B75">
              <w:rPr>
                <w:rFonts w:ascii="TH Niramit AS" w:hAnsi="TH Niramit AS" w:cs="TH Niramit AS"/>
                <w:sz w:val="32"/>
                <w:szCs w:val="32"/>
                <w:shd w:val="clear" w:color="auto" w:fill="FFFFFF"/>
                <w:cs/>
              </w:rPr>
              <w:t>หมายเลขห้องพัก อาคารปฏิบัติการวิชาชีพครู ชั้น3</w:t>
            </w:r>
          </w:p>
        </w:tc>
      </w:tr>
      <w:tr w:rsidR="00951F6F" w:rsidRPr="00873B75" w:rsidTr="000608CB">
        <w:tc>
          <w:tcPr>
            <w:tcW w:w="2880" w:type="dxa"/>
          </w:tcPr>
          <w:p w:rsidR="00951F6F" w:rsidRPr="00873B75" w:rsidRDefault="00951F6F" w:rsidP="0070364B">
            <w:pPr>
              <w:rPr>
                <w:rFonts w:ascii="TH Niramit AS" w:hAnsi="TH Niramit AS" w:cs="TH Niramit AS"/>
                <w:sz w:val="32"/>
                <w:szCs w:val="32"/>
              </w:rPr>
            </w:pPr>
            <w:r w:rsidRPr="00873B75">
              <w:rPr>
                <w:rFonts w:ascii="TH Niramit AS" w:hAnsi="TH Niramit AS" w:cs="TH Niramit AS"/>
                <w:sz w:val="32"/>
                <w:szCs w:val="32"/>
                <w:cs/>
              </w:rPr>
              <w:t>อ.ดร.วีนัส ศรีศักดา</w:t>
            </w:r>
          </w:p>
          <w:p w:rsidR="00951F6F" w:rsidRPr="00873B75" w:rsidRDefault="00951F6F" w:rsidP="0070364B">
            <w:pPr>
              <w:rPr>
                <w:rFonts w:ascii="TH Niramit AS" w:hAnsi="TH Niramit AS" w:cs="TH Niramit AS"/>
                <w:sz w:val="32"/>
                <w:szCs w:val="32"/>
                <w:shd w:val="clear" w:color="auto" w:fill="FFFFFF"/>
                <w:cs/>
              </w:rPr>
            </w:pPr>
          </w:p>
        </w:tc>
        <w:tc>
          <w:tcPr>
            <w:tcW w:w="1875" w:type="dxa"/>
          </w:tcPr>
          <w:p w:rsidR="00951F6F" w:rsidRPr="00873B75" w:rsidRDefault="00951F6F" w:rsidP="0070364B">
            <w:pPr>
              <w:rPr>
                <w:rFonts w:ascii="TH Niramit AS" w:hAnsi="TH Niramit AS" w:cs="TH Niramit AS"/>
                <w:sz w:val="32"/>
                <w:szCs w:val="32"/>
                <w:shd w:val="clear" w:color="auto" w:fill="FFFFFF"/>
              </w:rPr>
            </w:pPr>
            <w:r w:rsidRPr="00873B75">
              <w:rPr>
                <w:rFonts w:ascii="TH Niramit AS" w:hAnsi="TH Niramit AS" w:cs="TH Niramit AS"/>
                <w:sz w:val="32"/>
                <w:szCs w:val="32"/>
                <w:shd w:val="clear" w:color="auto" w:fill="FFFFFF"/>
              </w:rPr>
              <w:t>089</w:t>
            </w:r>
            <w:r w:rsidRPr="00873B75">
              <w:rPr>
                <w:rFonts w:ascii="TH Niramit AS" w:hAnsi="TH Niramit AS" w:cs="TH Niramit AS"/>
                <w:sz w:val="32"/>
                <w:szCs w:val="32"/>
                <w:shd w:val="clear" w:color="auto" w:fill="FFFFFF"/>
                <w:cs/>
              </w:rPr>
              <w:t>-</w:t>
            </w:r>
            <w:r w:rsidRPr="00873B75">
              <w:rPr>
                <w:rFonts w:ascii="TH Niramit AS" w:hAnsi="TH Niramit AS" w:cs="TH Niramit AS"/>
                <w:sz w:val="32"/>
                <w:szCs w:val="32"/>
                <w:shd w:val="clear" w:color="auto" w:fill="FFFFFF"/>
              </w:rPr>
              <w:t>909</w:t>
            </w:r>
            <w:r w:rsidRPr="00873B75">
              <w:rPr>
                <w:rFonts w:ascii="TH Niramit AS" w:hAnsi="TH Niramit AS" w:cs="TH Niramit AS"/>
                <w:sz w:val="32"/>
                <w:szCs w:val="32"/>
                <w:shd w:val="clear" w:color="auto" w:fill="FFFFFF"/>
                <w:cs/>
              </w:rPr>
              <w:t>-</w:t>
            </w:r>
            <w:r w:rsidRPr="00873B75">
              <w:rPr>
                <w:rFonts w:ascii="TH Niramit AS" w:hAnsi="TH Niramit AS" w:cs="TH Niramit AS"/>
                <w:sz w:val="32"/>
                <w:szCs w:val="32"/>
                <w:shd w:val="clear" w:color="auto" w:fill="FFFFFF"/>
              </w:rPr>
              <w:t>9792</w:t>
            </w:r>
            <w:r w:rsidRPr="00873B75">
              <w:rPr>
                <w:rFonts w:ascii="TH Niramit AS" w:hAnsi="TH Niramit AS" w:cs="TH Niramit AS"/>
                <w:sz w:val="32"/>
                <w:szCs w:val="32"/>
                <w:shd w:val="clear" w:color="auto" w:fill="FFFFFF"/>
                <w:cs/>
              </w:rPr>
              <w:t xml:space="preserve">   </w:t>
            </w:r>
          </w:p>
        </w:tc>
        <w:tc>
          <w:tcPr>
            <w:tcW w:w="2268" w:type="dxa"/>
          </w:tcPr>
          <w:p w:rsidR="00951F6F" w:rsidRPr="00873B75" w:rsidRDefault="00951F6F" w:rsidP="0070364B">
            <w:pPr>
              <w:rPr>
                <w:rFonts w:ascii="TH Niramit AS" w:hAnsi="TH Niramit AS" w:cs="TH Niramit AS"/>
                <w:sz w:val="32"/>
                <w:szCs w:val="32"/>
                <w:shd w:val="clear" w:color="auto" w:fill="FFFFFF"/>
              </w:rPr>
            </w:pPr>
            <w:r w:rsidRPr="00873B75">
              <w:rPr>
                <w:rFonts w:ascii="TH Niramit AS" w:hAnsi="TH Niramit AS" w:cs="TH Niramit AS"/>
                <w:sz w:val="32"/>
                <w:szCs w:val="32"/>
                <w:shd w:val="clear" w:color="auto" w:fill="FFFFFF"/>
              </w:rPr>
              <w:t>srivenus@hotmail</w:t>
            </w:r>
            <w:r w:rsidRPr="00873B75">
              <w:rPr>
                <w:rFonts w:ascii="TH Niramit AS" w:hAnsi="TH Niramit AS" w:cs="TH Niramit AS"/>
                <w:sz w:val="32"/>
                <w:szCs w:val="32"/>
                <w:shd w:val="clear" w:color="auto" w:fill="FFFFFF"/>
                <w:cs/>
              </w:rPr>
              <w:t>.</w:t>
            </w:r>
            <w:r w:rsidRPr="00873B75">
              <w:rPr>
                <w:rFonts w:ascii="TH Niramit AS" w:hAnsi="TH Niramit AS" w:cs="TH Niramit AS"/>
                <w:sz w:val="32"/>
                <w:szCs w:val="32"/>
                <w:shd w:val="clear" w:color="auto" w:fill="FFFFFF"/>
              </w:rPr>
              <w:t>com</w:t>
            </w:r>
          </w:p>
        </w:tc>
        <w:tc>
          <w:tcPr>
            <w:tcW w:w="2219" w:type="dxa"/>
          </w:tcPr>
          <w:p w:rsidR="00951F6F" w:rsidRPr="00873B75" w:rsidRDefault="004B7602" w:rsidP="0070364B">
            <w:pPr>
              <w:rPr>
                <w:rFonts w:ascii="TH Niramit AS" w:hAnsi="TH Niramit AS" w:cs="TH Niramit AS"/>
                <w:sz w:val="32"/>
                <w:szCs w:val="32"/>
                <w:shd w:val="clear" w:color="auto" w:fill="FFFFFF"/>
                <w:cs/>
              </w:rPr>
            </w:pPr>
            <w:r w:rsidRPr="00873B75">
              <w:rPr>
                <w:rFonts w:ascii="TH Niramit AS" w:hAnsi="TH Niramit AS" w:cs="TH Niramit AS"/>
                <w:sz w:val="32"/>
                <w:szCs w:val="32"/>
                <w:shd w:val="clear" w:color="auto" w:fill="FFFFFF"/>
                <w:cs/>
              </w:rPr>
              <w:t xml:space="preserve">        </w:t>
            </w:r>
            <w:r w:rsidR="00951F6F" w:rsidRPr="00873B75">
              <w:rPr>
                <w:rFonts w:ascii="TH Niramit AS" w:hAnsi="TH Niramit AS" w:cs="TH Niramit AS"/>
                <w:sz w:val="32"/>
                <w:szCs w:val="32"/>
                <w:shd w:val="clear" w:color="auto" w:fill="FFFFFF"/>
                <w:cs/>
              </w:rPr>
              <w:t>340</w:t>
            </w:r>
          </w:p>
        </w:tc>
      </w:tr>
    </w:tbl>
    <w:p w:rsidR="00951F6F" w:rsidRDefault="00951F6F" w:rsidP="004B7602">
      <w:pPr>
        <w:rPr>
          <w:rFonts w:ascii="TH Niramit AS" w:hAnsi="TH Niramit AS" w:cs="TH Niramit AS"/>
          <w:shd w:val="clear" w:color="auto" w:fill="FFFFFF"/>
        </w:rPr>
      </w:pPr>
    </w:p>
    <w:p w:rsidR="00FB3F7E" w:rsidRDefault="00FB3F7E" w:rsidP="004B7602">
      <w:pPr>
        <w:rPr>
          <w:rFonts w:ascii="TH Niramit AS" w:hAnsi="TH Niramit AS" w:cs="TH Niramit AS"/>
          <w:shd w:val="clear" w:color="auto" w:fill="FFFFFF"/>
        </w:rPr>
      </w:pPr>
    </w:p>
    <w:p w:rsidR="00FB3F7E" w:rsidRDefault="00FB3F7E" w:rsidP="004B7602">
      <w:pPr>
        <w:rPr>
          <w:rFonts w:ascii="TH Niramit AS" w:hAnsi="TH Niramit AS" w:cs="TH Niramit AS"/>
          <w:shd w:val="clear" w:color="auto" w:fill="FFFFFF"/>
        </w:rPr>
      </w:pPr>
    </w:p>
    <w:p w:rsidR="00FB3F7E" w:rsidRDefault="00FB3F7E" w:rsidP="004B7602">
      <w:pPr>
        <w:rPr>
          <w:rFonts w:ascii="TH Niramit AS" w:hAnsi="TH Niramit AS" w:cs="TH Niramit AS"/>
          <w:shd w:val="clear" w:color="auto" w:fill="FFFFFF"/>
        </w:rPr>
      </w:pPr>
    </w:p>
    <w:p w:rsidR="00FB3F7E" w:rsidRDefault="00FB3F7E" w:rsidP="004B7602">
      <w:pPr>
        <w:rPr>
          <w:rFonts w:ascii="TH Niramit AS" w:hAnsi="TH Niramit AS" w:cs="TH Niramit AS"/>
          <w:shd w:val="clear" w:color="auto" w:fill="FFFFFF"/>
        </w:rPr>
      </w:pPr>
    </w:p>
    <w:p w:rsidR="00FB3F7E" w:rsidRDefault="00FB3F7E" w:rsidP="004B7602">
      <w:pPr>
        <w:rPr>
          <w:rFonts w:ascii="TH Niramit AS" w:hAnsi="TH Niramit AS" w:cs="TH Niramit AS" w:hint="cs"/>
          <w:shd w:val="clear" w:color="auto" w:fill="FFFFFF"/>
        </w:rPr>
      </w:pPr>
      <w:bookmarkStart w:id="1" w:name="_GoBack"/>
      <w:bookmarkEnd w:id="1"/>
    </w:p>
    <w:p w:rsidR="00FB3F7E" w:rsidRPr="00FB3F7E" w:rsidRDefault="00FB3F7E" w:rsidP="00FB3F7E">
      <w:pPr>
        <w:spacing w:after="120"/>
        <w:ind w:right="-23"/>
        <w:jc w:val="center"/>
        <w:rPr>
          <w:rFonts w:ascii="TH SarabunIT๙" w:hAnsi="TH SarabunIT๙" w:cs="TH SarabunIT๙" w:hint="cs"/>
          <w:b/>
          <w:bCs/>
          <w:sz w:val="28"/>
          <w:szCs w:val="28"/>
          <w:cs/>
        </w:rPr>
      </w:pPr>
      <w:r w:rsidRPr="00FB3F7E">
        <w:rPr>
          <w:rFonts w:ascii="TH SarabunIT๙" w:hAnsi="TH SarabunIT๙" w:cs="TH SarabunIT๙" w:hint="cs"/>
          <w:b/>
          <w:bCs/>
          <w:sz w:val="28"/>
          <w:szCs w:val="28"/>
          <w:cs/>
        </w:rPr>
        <w:lastRenderedPageBreak/>
        <w:t>แบบฟอร์มการจัดการเรียนการสอนลักษณะพิเศษ  (ประกอบการส่ง มคอ.</w:t>
      </w:r>
      <w:r w:rsidRPr="00FB3F7E">
        <w:rPr>
          <w:rFonts w:ascii="TH SarabunIT๙" w:hAnsi="TH SarabunIT๙" w:cs="TH SarabunIT๙"/>
          <w:b/>
          <w:bCs/>
          <w:sz w:val="28"/>
          <w:szCs w:val="28"/>
        </w:rPr>
        <w:t>3)</w:t>
      </w:r>
    </w:p>
    <w:p w:rsidR="00FB3F7E" w:rsidRPr="00FB3F7E" w:rsidRDefault="00FB3F7E" w:rsidP="00FB3F7E">
      <w:pPr>
        <w:spacing w:after="120"/>
        <w:ind w:right="-23"/>
        <w:jc w:val="center"/>
        <w:rPr>
          <w:rFonts w:ascii="TH SarabunIT๙" w:hAnsi="TH SarabunIT๙" w:cs="TH SarabunIT๙" w:hint="cs"/>
          <w:b/>
          <w:bCs/>
          <w:sz w:val="28"/>
          <w:szCs w:val="28"/>
        </w:rPr>
      </w:pPr>
      <w:r w:rsidRPr="00FB3F7E">
        <w:rPr>
          <w:rFonts w:ascii="TH SarabunIT๙" w:hAnsi="TH SarabunIT๙" w:cs="TH SarabunIT๙"/>
          <w:b/>
          <w:bCs/>
          <w:sz w:val="28"/>
          <w:szCs w:val="28"/>
          <w:cs/>
        </w:rPr>
        <w:t>ประจำภาคเรียนที่...</w:t>
      </w:r>
      <w:r w:rsidRPr="00FB3F7E">
        <w:rPr>
          <w:rFonts w:ascii="TH SarabunIT๙" w:hAnsi="TH SarabunIT๙" w:cs="TH SarabunIT๙"/>
          <w:b/>
          <w:bCs/>
          <w:sz w:val="28"/>
          <w:szCs w:val="28"/>
        </w:rPr>
        <w:t>2</w:t>
      </w:r>
      <w:r w:rsidRPr="00FB3F7E">
        <w:rPr>
          <w:rFonts w:ascii="TH SarabunIT๙" w:hAnsi="TH SarabunIT๙" w:cs="TH SarabunIT๙"/>
          <w:b/>
          <w:bCs/>
          <w:sz w:val="28"/>
          <w:szCs w:val="28"/>
          <w:cs/>
        </w:rPr>
        <w:t>...  ปีการศึกษา...</w:t>
      </w:r>
      <w:r w:rsidRPr="00FB3F7E">
        <w:rPr>
          <w:rFonts w:ascii="TH SarabunIT๙" w:hAnsi="TH SarabunIT๙" w:cs="TH SarabunIT๙"/>
          <w:b/>
          <w:bCs/>
          <w:sz w:val="28"/>
          <w:szCs w:val="28"/>
        </w:rPr>
        <w:t>2566</w:t>
      </w:r>
    </w:p>
    <w:p w:rsidR="00FB3F7E" w:rsidRPr="002156D8" w:rsidRDefault="00FB3F7E" w:rsidP="00FB3F7E">
      <w:pPr>
        <w:spacing w:after="120"/>
        <w:ind w:left="-426" w:right="-447"/>
        <w:rPr>
          <w:rFonts w:ascii="TH SarabunIT๙" w:hAnsi="TH SarabunIT๙" w:cs="TH SarabunIT๙"/>
          <w:b/>
          <w:bCs/>
          <w:sz w:val="24"/>
          <w:szCs w:val="24"/>
        </w:rPr>
      </w:pPr>
      <w:r w:rsidRPr="002156D8">
        <w:rPr>
          <w:rFonts w:ascii="TH SarabunIT๙" w:hAnsi="TH SarabunIT๙" w:cs="TH SarabunIT๙"/>
          <w:b/>
          <w:bCs/>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28575</wp:posOffset>
                </wp:positionH>
                <wp:positionV relativeFrom="paragraph">
                  <wp:posOffset>95884</wp:posOffset>
                </wp:positionV>
                <wp:extent cx="5791200" cy="0"/>
                <wp:effectExtent l="0" t="0" r="19050" b="19050"/>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89E0C" id="_x0000_t32" coordsize="21600,21600" o:spt="32" o:oned="t" path="m,l21600,21600e" filled="f">
                <v:path arrowok="t" fillok="f" o:connecttype="none"/>
                <o:lock v:ext="edit" shapetype="t"/>
              </v:shapetype>
              <v:shape id="ลูกศรเชื่อมต่อแบบตรง 2" o:spid="_x0000_s1026" type="#_x0000_t32" style="position:absolute;margin-left:2.25pt;margin-top:7.55pt;width:45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" strokeweight="2pt"/>
            </w:pict>
          </mc:Fallback>
        </mc:AlternateConten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FB3F7E" w:rsidRPr="00FB3F7E" w:rsidTr="00FB3F7E">
        <w:trPr>
          <w:trHeight w:val="12283"/>
          <w:jc w:val="center"/>
        </w:trPr>
        <w:tc>
          <w:tcPr>
            <w:tcW w:w="10142" w:type="dxa"/>
            <w:shd w:val="clear" w:color="auto" w:fill="auto"/>
          </w:tcPr>
          <w:p w:rsidR="00FB3F7E" w:rsidRPr="00FB3F7E" w:rsidRDefault="00FB3F7E" w:rsidP="00FB3F7E">
            <w:pPr>
              <w:spacing w:after="40"/>
              <w:ind w:right="-23"/>
              <w:rPr>
                <w:rFonts w:ascii="TH SarabunIT๙" w:hAnsi="TH SarabunIT๙" w:cs="TH SarabunIT๙"/>
                <w:sz w:val="28"/>
                <w:szCs w:val="28"/>
              </w:rPr>
            </w:pPr>
          </w:p>
          <w:p w:rsidR="00FB3F7E" w:rsidRPr="00FB3F7E" w:rsidRDefault="00FB3F7E" w:rsidP="00FB3F7E">
            <w:pPr>
              <w:spacing w:after="40"/>
              <w:ind w:right="-23"/>
              <w:rPr>
                <w:rFonts w:ascii="TH SarabunIT๙" w:hAnsi="TH SarabunIT๙" w:cs="TH SarabunIT๙"/>
                <w:b/>
                <w:bCs/>
                <w:sz w:val="28"/>
                <w:szCs w:val="28"/>
              </w:rPr>
            </w:pPr>
            <w:r w:rsidRPr="00FB3F7E">
              <w:rPr>
                <w:rFonts w:ascii="TH SarabunIT๙" w:hAnsi="TH SarabunIT๙" w:cs="TH SarabunIT๙" w:hint="cs"/>
                <w:b/>
                <w:bCs/>
                <w:sz w:val="28"/>
                <w:szCs w:val="28"/>
                <w:cs/>
              </w:rPr>
              <w:t>1. อาจารย์ผู้สอน</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hint="cs"/>
                <w:sz w:val="28"/>
                <w:szCs w:val="28"/>
                <w:cs/>
              </w:rPr>
              <w:t>ชื่อ-สกุลผู้สอน</w:t>
            </w:r>
            <w:r w:rsidRPr="00FB3F7E">
              <w:rPr>
                <w:rFonts w:ascii="TH SarabunIT๙" w:hAnsi="TH SarabunIT๙" w:cs="TH SarabunIT๙"/>
                <w:sz w:val="28"/>
                <w:szCs w:val="28"/>
              </w:rPr>
              <w:t xml:space="preserve">  </w:t>
            </w:r>
            <w:r w:rsidRPr="00FB3F7E">
              <w:rPr>
                <w:rFonts w:ascii="TH SarabunIT๙" w:hAnsi="TH SarabunIT๙" w:cs="TH SarabunIT๙" w:hint="cs"/>
                <w:sz w:val="28"/>
                <w:szCs w:val="28"/>
                <w:cs/>
              </w:rPr>
              <w:t>วีนัส   ศรีศักดา     สัดส่วนที่รับผิดชอบสอน   100</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sz w:val="28"/>
                <w:szCs w:val="28"/>
              </w:rPr>
              <w:sym w:font="Wingdings" w:char="F0FE"/>
            </w:r>
            <w:r w:rsidRPr="00FB3F7E">
              <w:rPr>
                <w:rFonts w:ascii="TH SarabunIT๙" w:hAnsi="TH SarabunIT๙" w:cs="TH SarabunIT๙"/>
                <w:sz w:val="28"/>
                <w:szCs w:val="28"/>
              </w:rPr>
              <w:t xml:space="preserve">  </w:t>
            </w:r>
            <w:r w:rsidRPr="00FB3F7E">
              <w:rPr>
                <w:rFonts w:ascii="TH SarabunIT๙" w:hAnsi="TH SarabunIT๙" w:cs="TH SarabunIT๙" w:hint="cs"/>
                <w:sz w:val="28"/>
                <w:szCs w:val="28"/>
                <w:cs/>
              </w:rPr>
              <w:t xml:space="preserve">ผู้สอนหลัก  </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ผู้สอนร่วม</w:t>
            </w:r>
            <w:r>
              <w:rPr>
                <w:rFonts w:ascii="TH SarabunIT๙" w:hAnsi="TH SarabunIT๙" w:cs="TH SarabunIT๙"/>
                <w:sz w:val="28"/>
                <w:szCs w:val="28"/>
              </w:rPr>
              <w:t xml:space="preserve"> </w:t>
            </w:r>
          </w:p>
          <w:p w:rsidR="00FB3F7E" w:rsidRPr="00FB3F7E" w:rsidRDefault="00FB3F7E" w:rsidP="00FB3F7E">
            <w:pPr>
              <w:spacing w:after="40"/>
              <w:ind w:right="-23"/>
              <w:rPr>
                <w:rFonts w:ascii="TH SarabunIT๙" w:hAnsi="TH SarabunIT๙" w:cs="TH SarabunIT๙"/>
                <w:b/>
                <w:bCs/>
                <w:sz w:val="28"/>
                <w:szCs w:val="28"/>
              </w:rPr>
            </w:pPr>
            <w:r w:rsidRPr="00FB3F7E">
              <w:rPr>
                <w:rFonts w:ascii="TH SarabunIT๙" w:hAnsi="TH SarabunIT๙" w:cs="TH SarabunIT๙" w:hint="cs"/>
                <w:sz w:val="28"/>
                <w:szCs w:val="28"/>
                <w:cs/>
              </w:rPr>
              <w:t xml:space="preserve">      ชื่อ-สกุลผู้สอนหลัก   วีนัส   ศรีศักดา     </w:t>
            </w:r>
          </w:p>
          <w:p w:rsidR="00FB3F7E" w:rsidRPr="00FB3F7E" w:rsidRDefault="00FB3F7E" w:rsidP="00FB3F7E">
            <w:pPr>
              <w:spacing w:after="40"/>
              <w:ind w:right="-23"/>
              <w:rPr>
                <w:rFonts w:ascii="TH SarabunIT๙" w:hAnsi="TH SarabunIT๙" w:cs="TH SarabunIT๙"/>
                <w:b/>
                <w:bCs/>
                <w:sz w:val="28"/>
                <w:szCs w:val="28"/>
                <w:cs/>
              </w:rPr>
            </w:pPr>
            <w:r w:rsidRPr="00FB3F7E">
              <w:rPr>
                <w:rFonts w:ascii="TH SarabunIT๙" w:hAnsi="TH SarabunIT๙" w:cs="TH SarabunIT๙" w:hint="cs"/>
                <w:b/>
                <w:bCs/>
                <w:sz w:val="28"/>
                <w:szCs w:val="28"/>
                <w:cs/>
              </w:rPr>
              <w:t>2. รายละเอียดการสอนในวิชาที่มีการสอนลักษณะพิเศษ</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hint="cs"/>
                <w:sz w:val="28"/>
                <w:szCs w:val="28"/>
                <w:cs/>
              </w:rPr>
              <w:t>รหัสวิชา</w:t>
            </w:r>
            <w:r w:rsidRPr="00FB3F7E">
              <w:rPr>
                <w:rFonts w:ascii="TH SarabunIT๙" w:hAnsi="TH SarabunIT๙" w:cs="TH SarabunIT๙"/>
                <w:sz w:val="28"/>
                <w:szCs w:val="28"/>
                <w:cs/>
              </w:rPr>
              <w:t>....</w:t>
            </w:r>
            <w:r w:rsidRPr="00FB3F7E">
              <w:rPr>
                <w:rFonts w:ascii="TH Niramit AS" w:hAnsi="TH Niramit AS" w:cs="TH Niramit AS"/>
                <w:b/>
                <w:bCs/>
                <w:sz w:val="28"/>
                <w:szCs w:val="28"/>
              </w:rPr>
              <w:t xml:space="preserve"> </w:t>
            </w:r>
            <w:r w:rsidRPr="00FB3F7E">
              <w:rPr>
                <w:rFonts w:ascii="TH SarabunIT๙" w:hAnsi="TH SarabunIT๙" w:cs="TH SarabunIT๙"/>
                <w:sz w:val="28"/>
                <w:szCs w:val="28"/>
              </w:rPr>
              <w:t>0311141</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 xml:space="preserve">  ชื่อวิชา</w:t>
            </w:r>
            <w:r>
              <w:rPr>
                <w:rFonts w:ascii="TH SarabunIT๙" w:hAnsi="TH SarabunIT๙" w:cs="TH SarabunIT๙"/>
                <w:sz w:val="28"/>
                <w:szCs w:val="28"/>
              </w:rPr>
              <w:t xml:space="preserve">  </w:t>
            </w:r>
            <w:r>
              <w:rPr>
                <w:rFonts w:ascii="TH SarabunIT๙" w:hAnsi="TH SarabunIT๙" w:cs="TH SarabunIT๙" w:hint="cs"/>
                <w:sz w:val="28"/>
                <w:szCs w:val="28"/>
                <w:cs/>
              </w:rPr>
              <w:t>สุขภาพจิตและการปรับตัว</w:t>
            </w:r>
            <w:r w:rsidRPr="00FB3F7E">
              <w:rPr>
                <w:rFonts w:ascii="TH SarabunIT๙" w:hAnsi="TH SarabunIT๙" w:cs="TH SarabunIT๙" w:hint="cs"/>
                <w:sz w:val="28"/>
                <w:szCs w:val="28"/>
                <w:cs/>
              </w:rPr>
              <w:t>.</w:t>
            </w:r>
            <w:r w:rsidRPr="00FB3F7E">
              <w:rPr>
                <w:rFonts w:ascii="TH SarabunIT๙" w:hAnsi="TH SarabunIT๙" w:cs="TH SarabunIT๙"/>
                <w:sz w:val="28"/>
                <w:szCs w:val="28"/>
                <w:cs/>
              </w:rPr>
              <w:t>...</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hint="cs"/>
                <w:sz w:val="28"/>
                <w:szCs w:val="28"/>
                <w:cs/>
              </w:rPr>
              <w:t>จำนวนหน่วยกิต</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3</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 xml:space="preserve">2 </w:t>
            </w:r>
            <w:r w:rsidRPr="00FB3F7E">
              <w:rPr>
                <w:rFonts w:ascii="TH SarabunIT๙" w:hAnsi="TH SarabunIT๙" w:cs="TH SarabunIT๙"/>
                <w:sz w:val="28"/>
                <w:szCs w:val="28"/>
              </w:rPr>
              <w:t>.-.</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2</w:t>
            </w:r>
            <w:r w:rsidRPr="00FB3F7E">
              <w:rPr>
                <w:rFonts w:ascii="TH SarabunIT๙" w:hAnsi="TH SarabunIT๙" w:cs="TH SarabunIT๙"/>
                <w:sz w:val="28"/>
                <w:szCs w:val="28"/>
              </w:rPr>
              <w:t>.</w:t>
            </w:r>
            <w:r w:rsidRPr="00FB3F7E">
              <w:rPr>
                <w:rFonts w:ascii="TH SarabunIT๙" w:hAnsi="TH SarabunIT๙" w:cs="TH SarabunIT๙"/>
                <w:sz w:val="28"/>
                <w:szCs w:val="28"/>
                <w:cs/>
              </w:rPr>
              <w:t>..</w:t>
            </w:r>
            <w:r w:rsidRPr="00FB3F7E">
              <w:rPr>
                <w:rFonts w:ascii="TH SarabunIT๙" w:hAnsi="TH SarabunIT๙" w:cs="TH SarabunIT๙" w:hint="cs"/>
                <w:sz w:val="28"/>
                <w:szCs w:val="28"/>
                <w:cs/>
              </w:rPr>
              <w:t>.-..5......)  จำนวนกลุ่มที่สอน...1</w:t>
            </w:r>
            <w:r w:rsidRPr="00FB3F7E">
              <w:rPr>
                <w:rFonts w:ascii="TH SarabunIT๙" w:hAnsi="TH SarabunIT๙" w:cs="TH SarabunIT๙"/>
                <w:sz w:val="28"/>
                <w:szCs w:val="28"/>
              </w:rPr>
              <w:t>..</w:t>
            </w:r>
            <w:r w:rsidRPr="00FB3F7E">
              <w:rPr>
                <w:rFonts w:ascii="TH SarabunIT๙" w:hAnsi="TH SarabunIT๙" w:cs="TH SarabunIT๙" w:hint="cs"/>
                <w:sz w:val="28"/>
                <w:szCs w:val="28"/>
                <w:cs/>
              </w:rPr>
              <w:t>รวมจำนวนนิสิตที่สอน....30</w:t>
            </w:r>
            <w:r w:rsidRPr="00FB3F7E">
              <w:rPr>
                <w:rFonts w:ascii="TH SarabunIT๙" w:hAnsi="TH SarabunIT๙" w:cs="TH SarabunIT๙"/>
                <w:sz w:val="28"/>
                <w:szCs w:val="28"/>
              </w:rPr>
              <w:t>...</w:t>
            </w:r>
            <w:r w:rsidRPr="00FB3F7E">
              <w:rPr>
                <w:rFonts w:ascii="TH SarabunIT๙" w:hAnsi="TH SarabunIT๙" w:cs="TH SarabunIT๙" w:hint="cs"/>
                <w:sz w:val="28"/>
                <w:szCs w:val="28"/>
                <w:cs/>
              </w:rPr>
              <w:t>คน</w:t>
            </w:r>
          </w:p>
          <w:p w:rsidR="00FB3F7E" w:rsidRPr="00FB3F7E" w:rsidRDefault="00FB3F7E" w:rsidP="00FB3F7E">
            <w:pPr>
              <w:spacing w:after="40"/>
              <w:ind w:right="-23"/>
              <w:rPr>
                <w:rFonts w:ascii="TH SarabunIT๙" w:hAnsi="TH SarabunIT๙" w:cs="TH SarabunIT๙" w:hint="cs"/>
                <w:sz w:val="28"/>
                <w:szCs w:val="28"/>
                <w:cs/>
              </w:rPr>
            </w:pPr>
            <w:r w:rsidRPr="00FB3F7E">
              <w:rPr>
                <w:rFonts w:ascii="TH SarabunIT๙" w:hAnsi="TH SarabunIT๙" w:cs="TH SarabunIT๙" w:hint="cs"/>
                <w:sz w:val="28"/>
                <w:szCs w:val="28"/>
                <w:cs/>
              </w:rPr>
              <w:t xml:space="preserve">      สัปดาห์ที่จัดการเรียนการสอนลักษณะพิเศษใน มคอ.3  สัปดาห์ที่</w:t>
            </w:r>
            <w:r w:rsidR="006B3E18">
              <w:rPr>
                <w:rFonts w:ascii="TH SarabunIT๙" w:hAnsi="TH SarabunIT๙" w:cs="TH SarabunIT๙"/>
                <w:sz w:val="28"/>
                <w:szCs w:val="28"/>
              </w:rPr>
              <w:t>…3,7,9,11,14,15</w:t>
            </w:r>
            <w:r w:rsidRPr="00FB3F7E">
              <w:rPr>
                <w:rFonts w:ascii="TH SarabunIT๙" w:hAnsi="TH SarabunIT๙" w:cs="TH SarabunIT๙"/>
                <w:sz w:val="28"/>
                <w:szCs w:val="28"/>
              </w:rPr>
              <w:t>..</w:t>
            </w:r>
            <w:r w:rsidRPr="00FB3F7E">
              <w:rPr>
                <w:rFonts w:ascii="TH SarabunIT๙" w:hAnsi="TH SarabunIT๙" w:cs="TH SarabunIT๙" w:hint="cs"/>
                <w:sz w:val="28"/>
                <w:szCs w:val="28"/>
                <w:cs/>
              </w:rPr>
              <w:t>รวม</w:t>
            </w:r>
            <w:r w:rsidR="006B3E18">
              <w:rPr>
                <w:rFonts w:ascii="TH SarabunIT๙" w:hAnsi="TH SarabunIT๙" w:cs="TH SarabunIT๙"/>
                <w:sz w:val="28"/>
                <w:szCs w:val="28"/>
              </w:rPr>
              <w:t>…6</w:t>
            </w:r>
            <w:r w:rsidRPr="00FB3F7E">
              <w:rPr>
                <w:rFonts w:ascii="TH SarabunIT๙" w:hAnsi="TH SarabunIT๙" w:cs="TH SarabunIT๙"/>
                <w:sz w:val="28"/>
                <w:szCs w:val="28"/>
              </w:rPr>
              <w:t>...</w:t>
            </w:r>
            <w:r w:rsidRPr="00FB3F7E">
              <w:rPr>
                <w:rFonts w:ascii="TH SarabunIT๙" w:hAnsi="TH SarabunIT๙" w:cs="TH SarabunIT๙" w:hint="cs"/>
                <w:sz w:val="28"/>
                <w:szCs w:val="28"/>
                <w:cs/>
              </w:rPr>
              <w:t>สัปดาห์  รวม</w:t>
            </w:r>
            <w:r w:rsidR="006B3E18">
              <w:rPr>
                <w:rFonts w:ascii="TH SarabunIT๙" w:hAnsi="TH SarabunIT๙" w:cs="TH SarabunIT๙"/>
                <w:sz w:val="28"/>
                <w:szCs w:val="28"/>
              </w:rPr>
              <w:t>..12</w:t>
            </w:r>
            <w:r w:rsidRPr="00FB3F7E">
              <w:rPr>
                <w:rFonts w:ascii="TH SarabunIT๙" w:hAnsi="TH SarabunIT๙" w:cs="TH SarabunIT๙"/>
                <w:sz w:val="28"/>
                <w:szCs w:val="28"/>
              </w:rPr>
              <w:t>…</w:t>
            </w:r>
            <w:r w:rsidRPr="00FB3F7E">
              <w:rPr>
                <w:rFonts w:ascii="TH SarabunIT๙" w:hAnsi="TH SarabunIT๙" w:cs="TH SarabunIT๙" w:hint="cs"/>
                <w:sz w:val="28"/>
                <w:szCs w:val="28"/>
                <w:cs/>
              </w:rPr>
              <w:t>ชั่วโมง</w:t>
            </w:r>
          </w:p>
          <w:p w:rsidR="00FB3F7E" w:rsidRPr="00FB3F7E" w:rsidRDefault="00FB3F7E" w:rsidP="00FB3F7E">
            <w:pPr>
              <w:spacing w:after="40"/>
              <w:ind w:right="-23"/>
              <w:rPr>
                <w:rFonts w:ascii="TH SarabunIT๙" w:hAnsi="TH SarabunIT๙" w:cs="TH SarabunIT๙" w:hint="cs"/>
                <w:b/>
                <w:bCs/>
                <w:sz w:val="28"/>
                <w:szCs w:val="28"/>
                <w:cs/>
              </w:rPr>
            </w:pPr>
            <w:r w:rsidRPr="00FB3F7E">
              <w:rPr>
                <w:rFonts w:ascii="TH SarabunIT๙" w:hAnsi="TH SarabunIT๙" w:cs="TH SarabunIT๙" w:hint="cs"/>
                <w:b/>
                <w:bCs/>
                <w:sz w:val="28"/>
                <w:szCs w:val="28"/>
                <w:cs/>
              </w:rPr>
              <w:t xml:space="preserve">  3. ผู้ประสานงานประจำรายวิชา</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hint="cs"/>
                <w:sz w:val="28"/>
                <w:szCs w:val="28"/>
                <w:cs/>
              </w:rPr>
              <w:t>ชื่อ-สกุล</w:t>
            </w:r>
            <w:r w:rsidRPr="00FB3F7E">
              <w:rPr>
                <w:rFonts w:ascii="TH SarabunIT๙" w:hAnsi="TH SarabunIT๙" w:cs="TH SarabunIT๙"/>
                <w:sz w:val="28"/>
                <w:szCs w:val="28"/>
                <w:cs/>
              </w:rPr>
              <w:t>ผู้ประสานงานประจำรายวิชา</w:t>
            </w:r>
            <w:r w:rsidRPr="00FB3F7E">
              <w:rPr>
                <w:rFonts w:ascii="TH SarabunIT๙" w:hAnsi="TH SarabunIT๙" w:cs="TH SarabunIT๙" w:hint="cs"/>
                <w:sz w:val="28"/>
                <w:szCs w:val="28"/>
                <w:cs/>
              </w:rPr>
              <w:t>..</w:t>
            </w:r>
            <w:r w:rsidRPr="00FB3F7E">
              <w:rPr>
                <w:rFonts w:ascii="TH SarabunIT๙" w:hAnsi="TH SarabunIT๙" w:cs="TH SarabunIT๙"/>
                <w:sz w:val="28"/>
                <w:szCs w:val="28"/>
              </w:rPr>
              <w:t xml:space="preserve">  .</w:t>
            </w:r>
            <w:r w:rsidRPr="00FB3F7E">
              <w:rPr>
                <w:rFonts w:ascii="TH SarabunIT๙" w:hAnsi="TH SarabunIT๙" w:cs="TH SarabunIT๙" w:hint="cs"/>
                <w:sz w:val="28"/>
                <w:szCs w:val="28"/>
                <w:cs/>
              </w:rPr>
              <w:t xml:space="preserve">วีนัส   ศรีศักดา     </w:t>
            </w:r>
            <w:r w:rsidRPr="00FB3F7E">
              <w:rPr>
                <w:rFonts w:ascii="TH SarabunIT๙" w:hAnsi="TH SarabunIT๙" w:cs="TH SarabunIT๙"/>
                <w:sz w:val="28"/>
                <w:szCs w:val="28"/>
              </w:rPr>
              <w:t xml:space="preserve">  </w:t>
            </w:r>
          </w:p>
          <w:p w:rsidR="00FB3F7E" w:rsidRPr="00FB3F7E" w:rsidRDefault="00FB3F7E" w:rsidP="00FB3F7E">
            <w:pPr>
              <w:spacing w:after="40"/>
              <w:ind w:right="-23"/>
              <w:rPr>
                <w:rFonts w:ascii="TH SarabunIT๙" w:hAnsi="TH SarabunIT๙" w:cs="TH SarabunIT๙"/>
                <w:b/>
                <w:bCs/>
                <w:sz w:val="28"/>
                <w:szCs w:val="28"/>
              </w:rPr>
            </w:pPr>
            <w:r w:rsidRPr="00FB3F7E">
              <w:rPr>
                <w:rFonts w:ascii="TH SarabunIT๙" w:hAnsi="TH SarabunIT๙" w:cs="TH SarabunIT๙"/>
                <w:b/>
                <w:bCs/>
                <w:sz w:val="28"/>
                <w:szCs w:val="28"/>
              </w:rPr>
              <w:t xml:space="preserve">4. </w:t>
            </w:r>
            <w:r w:rsidRPr="00FB3F7E">
              <w:rPr>
                <w:rFonts w:ascii="TH SarabunIT๙" w:hAnsi="TH SarabunIT๙" w:cs="TH SarabunIT๙" w:hint="cs"/>
                <w:b/>
                <w:bCs/>
                <w:sz w:val="28"/>
                <w:szCs w:val="28"/>
                <w:cs/>
              </w:rPr>
              <w:t>ระดับการศึกษา</w:t>
            </w:r>
          </w:p>
          <w:p w:rsidR="00FB3F7E" w:rsidRPr="00FB3F7E" w:rsidRDefault="00FB3F7E" w:rsidP="00FB3F7E">
            <w:pPr>
              <w:spacing w:after="40"/>
              <w:ind w:right="-209"/>
              <w:rPr>
                <w:rFonts w:ascii="TH SarabunIT๙" w:hAnsi="TH SarabunIT๙" w:cs="TH SarabunIT๙"/>
                <w:sz w:val="28"/>
                <w:szCs w:val="28"/>
              </w:rPr>
            </w:pPr>
            <w:r w:rsidRPr="00FB3F7E">
              <w:rPr>
                <w:rFonts w:ascii="TH SarabunIT๙" w:hAnsi="TH SarabunIT๙" w:cs="TH SarabunIT๙"/>
                <w:sz w:val="28"/>
                <w:szCs w:val="28"/>
              </w:rPr>
              <w:sym w:font="Wingdings" w:char="F0FE"/>
            </w:r>
            <w:r w:rsidRPr="00FB3F7E">
              <w:rPr>
                <w:rFonts w:ascii="TH SarabunIT๙" w:hAnsi="TH SarabunIT๙" w:cs="TH SarabunIT๙" w:hint="cs"/>
                <w:sz w:val="28"/>
                <w:szCs w:val="28"/>
                <w:u w:val="single"/>
                <w:cs/>
              </w:rPr>
              <w:t>ระดับปริญญาตรี</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sz w:val="28"/>
                <w:szCs w:val="28"/>
              </w:rPr>
              <w:t xml:space="preserve"> </w:t>
            </w:r>
            <w:r w:rsidRPr="00FB3F7E">
              <w:rPr>
                <w:rFonts w:ascii="TH SarabunIT๙" w:hAnsi="TH SarabunIT๙" w:cs="TH SarabunIT๙" w:hint="cs"/>
                <w:sz w:val="28"/>
                <w:szCs w:val="28"/>
                <w:cs/>
              </w:rPr>
              <w:t xml:space="preserve">หมวดวิชาชีพครูบังคับ  </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หมวดวิชาชีพครูเลือก  </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หมวดวิชาเฉพาะ (วิชาเอก)</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หมวดวิชาศึกษาทั่วไป</w:t>
            </w:r>
            <w:r w:rsidRPr="00FB3F7E">
              <w:rPr>
                <w:rFonts w:ascii="TH SarabunIT๙" w:hAnsi="TH SarabunIT๙" w:cs="TH SarabunIT๙"/>
                <w:sz w:val="28"/>
                <w:szCs w:val="28"/>
              </w:rPr>
              <w:sym w:font="Wingdings" w:char="F0FE"/>
            </w:r>
            <w:r w:rsidRPr="00FB3F7E">
              <w:rPr>
                <w:rFonts w:ascii="TH SarabunIT๙" w:hAnsi="TH SarabunIT๙" w:cs="TH SarabunIT๙" w:hint="cs"/>
                <w:sz w:val="28"/>
                <w:szCs w:val="28"/>
                <w:cs/>
              </w:rPr>
              <w:t>หมวดวิชาเลือกเสรี</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อื่นๆ (ระบุ)</w:t>
            </w:r>
            <w:r w:rsidRPr="00FB3F7E">
              <w:rPr>
                <w:rFonts w:ascii="TH SarabunIT๙" w:hAnsi="TH SarabunIT๙" w:cs="TH SarabunIT๙"/>
                <w:sz w:val="28"/>
                <w:szCs w:val="28"/>
              </w:rPr>
              <w:t>…….…………..……………………………..….……………</w:t>
            </w:r>
          </w:p>
          <w:p w:rsidR="00FB3F7E" w:rsidRPr="00FB3F7E" w:rsidRDefault="00FB3F7E" w:rsidP="00FB3F7E">
            <w:pPr>
              <w:tabs>
                <w:tab w:val="left" w:pos="270"/>
              </w:tabs>
              <w:spacing w:after="40"/>
              <w:ind w:right="-23"/>
              <w:rPr>
                <w:rFonts w:ascii="TH SarabunIT๙" w:hAnsi="TH SarabunIT๙" w:cs="TH SarabunIT๙"/>
                <w:sz w:val="28"/>
                <w:szCs w:val="28"/>
                <w:cs/>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u w:val="single"/>
                <w:cs/>
              </w:rPr>
              <w:t>ระดับประกาศนียบัตรบัณฑิต</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หมวดวิชาชีพครู</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อื่นๆ (ระบุ)</w:t>
            </w:r>
            <w:r w:rsidRPr="00FB3F7E">
              <w:rPr>
                <w:rFonts w:ascii="TH SarabunIT๙" w:hAnsi="TH SarabunIT๙" w:cs="TH SarabunIT๙"/>
                <w:sz w:val="28"/>
                <w:szCs w:val="28"/>
              </w:rPr>
              <w:t>……………………………………………………………………………………..………………………</w:t>
            </w:r>
          </w:p>
          <w:p w:rsidR="00FB3F7E" w:rsidRPr="00FB3F7E" w:rsidRDefault="00FB3F7E" w:rsidP="00FB3F7E">
            <w:pPr>
              <w:tabs>
                <w:tab w:val="left" w:pos="270"/>
              </w:tabs>
              <w:spacing w:after="40"/>
              <w:ind w:right="-23"/>
              <w:rPr>
                <w:rFonts w:ascii="TH SarabunIT๙" w:hAnsi="TH SarabunIT๙" w:cs="TH SarabunIT๙"/>
                <w:sz w:val="28"/>
                <w:szCs w:val="28"/>
                <w:cs/>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u w:val="single"/>
                <w:cs/>
              </w:rPr>
              <w:t>ระดับบัณฑิตศึกษา</w:t>
            </w:r>
          </w:p>
          <w:p w:rsidR="00FB3F7E" w:rsidRPr="00FB3F7E" w:rsidRDefault="00FB3F7E" w:rsidP="00FB3F7E">
            <w:pPr>
              <w:spacing w:after="40"/>
              <w:ind w:right="-23"/>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หมวดวิชาพื้นฐานทางการศึกษาและวิจัย                     </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หมวดวิชาเฉพาะ (วิชาเอก)</w:t>
            </w:r>
          </w:p>
          <w:p w:rsidR="00FB3F7E" w:rsidRPr="00FB3F7E" w:rsidRDefault="00FB3F7E" w:rsidP="00FB3F7E">
            <w:pPr>
              <w:spacing w:after="40"/>
              <w:ind w:right="-23"/>
              <w:rPr>
                <w:rFonts w:ascii="TH SarabunIT๙" w:hAnsi="TH SarabunIT๙" w:cs="TH SarabunIT๙" w:hint="cs"/>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หมวดวิชาชีพครู</w:t>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อื่นๆ (ระบุ)</w:t>
            </w:r>
            <w:r w:rsidRPr="00FB3F7E">
              <w:rPr>
                <w:rFonts w:ascii="TH SarabunIT๙" w:hAnsi="TH SarabunIT๙" w:cs="TH SarabunIT๙"/>
                <w:sz w:val="28"/>
                <w:szCs w:val="28"/>
              </w:rPr>
              <w:t>….……..……………………..…..…………………..………</w:t>
            </w:r>
          </w:p>
          <w:p w:rsidR="00FB3F7E" w:rsidRPr="00FB3F7E" w:rsidRDefault="00FB3F7E" w:rsidP="00FB3F7E">
            <w:pPr>
              <w:spacing w:after="40"/>
              <w:ind w:right="-190"/>
              <w:rPr>
                <w:rFonts w:ascii="TH SarabunIT๙" w:hAnsi="TH SarabunIT๙" w:cs="TH SarabunIT๙"/>
                <w:b/>
                <w:bCs/>
                <w:sz w:val="28"/>
                <w:szCs w:val="28"/>
              </w:rPr>
            </w:pPr>
            <w:r w:rsidRPr="00FB3F7E">
              <w:rPr>
                <w:rFonts w:ascii="TH SarabunIT๙" w:hAnsi="TH SarabunIT๙" w:cs="TH SarabunIT๙"/>
                <w:b/>
                <w:bCs/>
                <w:sz w:val="28"/>
                <w:szCs w:val="28"/>
              </w:rPr>
              <w:t xml:space="preserve">5.  </w:t>
            </w:r>
            <w:r w:rsidRPr="00FB3F7E">
              <w:rPr>
                <w:rFonts w:ascii="TH SarabunIT๙" w:hAnsi="TH SarabunIT๙" w:cs="TH SarabunIT๙" w:hint="cs"/>
                <w:b/>
                <w:bCs/>
                <w:sz w:val="28"/>
                <w:szCs w:val="28"/>
                <w:cs/>
              </w:rPr>
              <w:t>ลักษณะการสอนแบบพิเศษ</w:t>
            </w:r>
          </w:p>
          <w:p w:rsidR="00FB3F7E" w:rsidRPr="00FB3F7E" w:rsidRDefault="00FB3F7E" w:rsidP="00FB3F7E">
            <w:pPr>
              <w:spacing w:after="40"/>
              <w:ind w:right="-190"/>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การเรียนรู้โดยใช้ปัญหาเป็นฐาน </w:t>
            </w:r>
            <w:r w:rsidRPr="00FB3F7E">
              <w:rPr>
                <w:rFonts w:ascii="TH SarabunIT๙" w:hAnsi="TH SarabunIT๙" w:cs="TH SarabunIT๙"/>
                <w:sz w:val="28"/>
                <w:szCs w:val="28"/>
              </w:rPr>
              <w:t>(Problem-Based Learning : PBL</w:t>
            </w:r>
            <w:r w:rsidRPr="00FB3F7E">
              <w:rPr>
                <w:rFonts w:ascii="TH SarabunIT๙" w:hAnsi="TH SarabunIT๙" w:cs="TH SarabunIT๙" w:hint="cs"/>
                <w:sz w:val="28"/>
                <w:szCs w:val="28"/>
                <w:cs/>
              </w:rPr>
              <w:t>)</w:t>
            </w:r>
          </w:p>
          <w:p w:rsidR="00FB3F7E" w:rsidRPr="00FB3F7E" w:rsidRDefault="00FB3F7E" w:rsidP="00FB3F7E">
            <w:pPr>
              <w:spacing w:after="40"/>
              <w:ind w:right="-190"/>
              <w:rPr>
                <w:rFonts w:ascii="TH SarabunIT๙" w:hAnsi="TH SarabunIT๙" w:cs="TH SarabunIT๙"/>
                <w:sz w:val="28"/>
                <w:szCs w:val="28"/>
              </w:rPr>
            </w:pPr>
            <w:r w:rsidRPr="00FB3F7E">
              <w:rPr>
                <w:rFonts w:ascii="TH SarabunIT๙" w:hAnsi="TH SarabunIT๙" w:cs="TH SarabunIT๙"/>
                <w:sz w:val="28"/>
                <w:szCs w:val="28"/>
              </w:rPr>
              <w:sym w:font="Wingdings" w:char="F0FE"/>
            </w:r>
            <w:r w:rsidRPr="00FB3F7E">
              <w:rPr>
                <w:rFonts w:ascii="TH SarabunIT๙" w:hAnsi="TH SarabunIT๙" w:cs="TH SarabunIT๙" w:hint="cs"/>
                <w:sz w:val="28"/>
                <w:szCs w:val="28"/>
                <w:cs/>
              </w:rPr>
              <w:t xml:space="preserve"> การเรียนรู้เชิงรุก </w:t>
            </w:r>
            <w:r w:rsidRPr="00FB3F7E">
              <w:rPr>
                <w:rFonts w:ascii="TH SarabunIT๙" w:hAnsi="TH SarabunIT๙" w:cs="TH SarabunIT๙"/>
                <w:sz w:val="28"/>
                <w:szCs w:val="28"/>
              </w:rPr>
              <w:t xml:space="preserve">(Active Learning)  </w:t>
            </w:r>
          </w:p>
          <w:p w:rsidR="00FB3F7E" w:rsidRPr="00FB3F7E" w:rsidRDefault="00FB3F7E" w:rsidP="00FB3F7E">
            <w:pPr>
              <w:spacing w:after="40"/>
              <w:ind w:right="-190"/>
              <w:rPr>
                <w:rFonts w:ascii="TH SarabunIT๙" w:hAnsi="TH SarabunIT๙" w:cs="TH SarabunIT๙"/>
                <w:sz w:val="28"/>
                <w:szCs w:val="28"/>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  การสอนโดยใช้วิจัยเป็นฐาน </w:t>
            </w:r>
            <w:r w:rsidRPr="00FB3F7E">
              <w:rPr>
                <w:rFonts w:ascii="TH SarabunIT๙" w:hAnsi="TH SarabunIT๙" w:cs="TH SarabunIT๙"/>
                <w:sz w:val="28"/>
                <w:szCs w:val="28"/>
              </w:rPr>
              <w:t>(Research-Based Learning</w:t>
            </w:r>
            <w:r w:rsidRPr="00FB3F7E">
              <w:rPr>
                <w:rFonts w:ascii="TH SarabunIT๙" w:hAnsi="TH SarabunIT๙" w:cs="TH SarabunIT๙" w:hint="cs"/>
                <w:sz w:val="28"/>
                <w:szCs w:val="28"/>
                <w:cs/>
              </w:rPr>
              <w:t>)</w:t>
            </w:r>
          </w:p>
          <w:p w:rsidR="00FB3F7E" w:rsidRPr="00FB3F7E" w:rsidRDefault="00FB3F7E" w:rsidP="00FB3F7E">
            <w:pPr>
              <w:spacing w:after="40"/>
              <w:ind w:right="-190"/>
              <w:rPr>
                <w:rFonts w:ascii="TH SarabunIT๙" w:hAnsi="TH SarabunIT๙" w:cs="TH SarabunIT๙"/>
                <w:sz w:val="28"/>
                <w:szCs w:val="28"/>
                <w:cs/>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  การสอนโดยใช้สื่อ/เทคโนโลยีเป็นฐาน </w:t>
            </w:r>
            <w:r w:rsidRPr="00FB3F7E">
              <w:rPr>
                <w:rFonts w:ascii="TH SarabunIT๙" w:hAnsi="TH SarabunIT๙" w:cs="TH SarabunIT๙"/>
                <w:sz w:val="28"/>
                <w:szCs w:val="28"/>
              </w:rPr>
              <w:t>(Technology-Based Learning</w:t>
            </w:r>
            <w:r w:rsidRPr="00FB3F7E">
              <w:rPr>
                <w:rFonts w:ascii="TH SarabunIT๙" w:hAnsi="TH SarabunIT๙" w:cs="TH SarabunIT๙" w:hint="cs"/>
                <w:sz w:val="28"/>
                <w:szCs w:val="28"/>
                <w:cs/>
              </w:rPr>
              <w:t>)</w:t>
            </w:r>
          </w:p>
          <w:p w:rsidR="00FB3F7E" w:rsidRPr="00FB3F7E" w:rsidRDefault="00FB3F7E" w:rsidP="00FB3F7E">
            <w:pPr>
              <w:spacing w:after="40"/>
              <w:ind w:right="-190"/>
              <w:rPr>
                <w:rFonts w:ascii="TH SarabunIT๙" w:hAnsi="TH SarabunIT๙" w:cs="TH SarabunIT๙" w:hint="cs"/>
                <w:sz w:val="28"/>
                <w:szCs w:val="28"/>
                <w:cs/>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  การเรียนในชุมชนหรือใช้ชุมชนเป็นฐาน </w:t>
            </w:r>
            <w:r w:rsidRPr="00FB3F7E">
              <w:rPr>
                <w:rFonts w:ascii="TH SarabunIT๙" w:hAnsi="TH SarabunIT๙" w:cs="TH SarabunIT๙"/>
                <w:sz w:val="28"/>
                <w:szCs w:val="28"/>
              </w:rPr>
              <w:t>(Community-Based Learning</w:t>
            </w:r>
            <w:r w:rsidRPr="00FB3F7E">
              <w:rPr>
                <w:rFonts w:ascii="TH SarabunIT๙" w:hAnsi="TH SarabunIT๙" w:cs="TH SarabunIT๙" w:hint="cs"/>
                <w:sz w:val="28"/>
                <w:szCs w:val="28"/>
                <w:cs/>
              </w:rPr>
              <w:t>)</w:t>
            </w:r>
          </w:p>
          <w:p w:rsidR="00FB3F7E" w:rsidRPr="00FB3F7E" w:rsidRDefault="00FB3F7E" w:rsidP="00FB3F7E">
            <w:pPr>
              <w:spacing w:after="40"/>
              <w:ind w:right="-190"/>
              <w:rPr>
                <w:rFonts w:ascii="TH SarabunIT๙" w:hAnsi="TH SarabunIT๙" w:cs="TH SarabunIT๙" w:hint="cs"/>
                <w:sz w:val="28"/>
                <w:szCs w:val="28"/>
                <w:cs/>
              </w:rPr>
            </w:pP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 xml:space="preserve">  อื่นๆ (ระบุ)</w:t>
            </w:r>
            <w:r w:rsidRPr="00FB3F7E">
              <w:rPr>
                <w:rFonts w:ascii="TH SarabunIT๙" w:hAnsi="TH SarabunIT๙" w:cs="TH SarabunIT๙"/>
                <w:sz w:val="28"/>
                <w:szCs w:val="28"/>
              </w:rPr>
              <w:t xml:space="preserve"> ….……..……..…………………..…………………………………………………………………………….……………………………………….</w:t>
            </w:r>
          </w:p>
          <w:p w:rsidR="00FB3F7E" w:rsidRPr="00FB3F7E" w:rsidRDefault="00FB3F7E" w:rsidP="00FB3F7E">
            <w:pPr>
              <w:spacing w:after="40"/>
              <w:ind w:right="-190"/>
              <w:rPr>
                <w:rFonts w:ascii="TH SarabunIT๙" w:hAnsi="TH SarabunIT๙" w:cs="TH SarabunIT๙"/>
                <w:b/>
                <w:bCs/>
                <w:sz w:val="28"/>
                <w:szCs w:val="28"/>
              </w:rPr>
            </w:pPr>
            <w:r w:rsidRPr="00FB3F7E">
              <w:rPr>
                <w:rFonts w:ascii="TH SarabunIT๙" w:hAnsi="TH SarabunIT๙" w:cs="TH SarabunIT๙"/>
                <w:b/>
                <w:bCs/>
                <w:sz w:val="28"/>
                <w:szCs w:val="28"/>
              </w:rPr>
              <w:t xml:space="preserve">6.  </w:t>
            </w:r>
            <w:r w:rsidRPr="00FB3F7E">
              <w:rPr>
                <w:rFonts w:ascii="TH SarabunIT๙" w:hAnsi="TH SarabunIT๙" w:cs="TH SarabunIT๙" w:hint="cs"/>
                <w:b/>
                <w:bCs/>
                <w:sz w:val="28"/>
                <w:szCs w:val="28"/>
                <w:cs/>
              </w:rPr>
              <w:t>กิจกรรม  วิธีการวัดและประเมินผลและสื่อการจัดการเรียนรู้</w:t>
            </w:r>
          </w:p>
          <w:p w:rsidR="00FB3F7E" w:rsidRPr="00FB3F7E" w:rsidRDefault="00FB3F7E" w:rsidP="00FB3F7E">
            <w:pPr>
              <w:jc w:val="thaiDistribute"/>
              <w:rPr>
                <w:rFonts w:ascii="TH SarabunPSK" w:hAnsi="TH SarabunPSK" w:cs="TH SarabunPSK"/>
                <w:sz w:val="28"/>
                <w:szCs w:val="28"/>
              </w:rPr>
            </w:pPr>
            <w:r w:rsidRPr="00FB3F7E">
              <w:rPr>
                <w:rFonts w:ascii="TH SarabunIT๙" w:hAnsi="TH SarabunIT๙" w:cs="TH SarabunIT๙"/>
                <w:sz w:val="28"/>
                <w:szCs w:val="28"/>
              </w:rPr>
              <w:sym w:font="Wingdings" w:char="F0FE"/>
            </w:r>
            <w:r w:rsidRPr="00FB3F7E">
              <w:rPr>
                <w:rFonts w:ascii="TH SarabunIT๙" w:hAnsi="TH SarabunIT๙" w:cs="TH SarabunIT๙"/>
                <w:sz w:val="28"/>
                <w:szCs w:val="28"/>
              </w:rPr>
              <w:t xml:space="preserve">  </w:t>
            </w:r>
            <w:r w:rsidRPr="00FB3F7E">
              <w:rPr>
                <w:rFonts w:ascii="TH SarabunIT๙" w:hAnsi="TH SarabunIT๙" w:cs="TH SarabunIT๙" w:hint="cs"/>
                <w:sz w:val="28"/>
                <w:szCs w:val="28"/>
                <w:cs/>
              </w:rPr>
              <w:t xml:space="preserve">มี   </w:t>
            </w:r>
            <w:r w:rsidRPr="00FB3F7E">
              <w:rPr>
                <w:rFonts w:ascii="TH SarabunPSK" w:hAnsi="TH SarabunPSK" w:cs="TH SarabunPSK"/>
                <w:sz w:val="28"/>
                <w:szCs w:val="28"/>
                <w:cs/>
              </w:rPr>
              <w:t>ศึกษาค้นคว้าด้วยตนเอง</w:t>
            </w:r>
            <w:r w:rsidRPr="00FB3F7E">
              <w:rPr>
                <w:rFonts w:ascii="TH SarabunPSK" w:hAnsi="TH SarabunPSK" w:cs="TH SarabunPSK" w:hint="cs"/>
                <w:sz w:val="28"/>
                <w:szCs w:val="28"/>
                <w:cs/>
              </w:rPr>
              <w:t xml:space="preserve"> </w:t>
            </w:r>
            <w:r w:rsidRPr="00FB3F7E">
              <w:rPr>
                <w:rFonts w:ascii="TH SarabunPSK" w:hAnsi="TH SarabunPSK" w:cs="TH SarabunPSK"/>
                <w:sz w:val="28"/>
                <w:szCs w:val="28"/>
                <w:cs/>
              </w:rPr>
              <w:t>ศึกษา</w:t>
            </w:r>
            <w:r w:rsidRPr="00FB3F7E">
              <w:rPr>
                <w:rFonts w:ascii="TH SarabunPSK" w:hAnsi="TH SarabunPSK" w:cs="TH SarabunPSK"/>
                <w:sz w:val="28"/>
                <w:szCs w:val="28"/>
              </w:rPr>
              <w:t xml:space="preserve"> </w:t>
            </w:r>
            <w:r w:rsidRPr="00FB3F7E">
              <w:rPr>
                <w:rFonts w:ascii="TH SarabunPSK" w:hAnsi="TH SarabunPSK" w:cs="TH SarabunPSK"/>
                <w:sz w:val="28"/>
                <w:szCs w:val="28"/>
                <w:cs/>
              </w:rPr>
              <w:t>อภิปราย</w:t>
            </w:r>
            <w:r w:rsidRPr="00FB3F7E">
              <w:rPr>
                <w:rFonts w:ascii="TH SarabunPSK" w:hAnsi="TH SarabunPSK" w:cs="TH SarabunPSK"/>
                <w:sz w:val="28"/>
                <w:szCs w:val="28"/>
              </w:rPr>
              <w:t xml:space="preserve"> </w:t>
            </w:r>
            <w:r w:rsidRPr="00FB3F7E">
              <w:rPr>
                <w:rFonts w:ascii="TH SarabunPSK" w:hAnsi="TH SarabunPSK" w:cs="TH SarabunPSK"/>
                <w:sz w:val="28"/>
                <w:szCs w:val="28"/>
                <w:cs/>
              </w:rPr>
              <w:t>และร่วมกันสรุปองค์ความรู้</w:t>
            </w:r>
            <w:r w:rsidRPr="00FB3F7E">
              <w:rPr>
                <w:rFonts w:ascii="TH SarabunPSK" w:hAnsi="TH SarabunPSK" w:cs="TH SarabunPSK"/>
                <w:sz w:val="28"/>
                <w:szCs w:val="28"/>
              </w:rPr>
              <w:t xml:space="preserve"> </w:t>
            </w:r>
            <w:r w:rsidRPr="00FB3F7E">
              <w:rPr>
                <w:rFonts w:ascii="TH SarabunPSK" w:hAnsi="TH SarabunPSK" w:cs="TH SarabunPSK"/>
                <w:sz w:val="28"/>
                <w:szCs w:val="28"/>
                <w:cs/>
              </w:rPr>
              <w:t>โดยใช้เทคนิคการเรียนแบบร่วมมือ</w:t>
            </w:r>
            <w:r w:rsidRPr="00FB3F7E">
              <w:rPr>
                <w:rFonts w:ascii="TH SarabunPSK" w:hAnsi="TH SarabunPSK" w:cs="TH SarabunPSK"/>
                <w:sz w:val="28"/>
                <w:szCs w:val="28"/>
              </w:rPr>
              <w:t xml:space="preserve"> </w:t>
            </w:r>
          </w:p>
          <w:p w:rsidR="00FB3F7E" w:rsidRPr="00FB3F7E" w:rsidRDefault="00FB3F7E" w:rsidP="00FB3F7E">
            <w:pPr>
              <w:spacing w:after="40"/>
              <w:ind w:right="-190"/>
              <w:rPr>
                <w:rFonts w:ascii="TH SarabunPSK" w:hAnsi="TH SarabunPSK" w:cs="TH SarabunPSK"/>
                <w:sz w:val="28"/>
                <w:szCs w:val="28"/>
              </w:rPr>
            </w:pPr>
            <w:r w:rsidRPr="00FB3F7E">
              <w:rPr>
                <w:rFonts w:ascii="TH SarabunPSK" w:hAnsi="TH SarabunPSK" w:cs="TH SarabunPSK"/>
                <w:sz w:val="28"/>
                <w:szCs w:val="28"/>
              </w:rPr>
              <w:t>(Think-Team-Share)</w:t>
            </w:r>
            <w:r w:rsidRPr="00FB3F7E">
              <w:rPr>
                <w:rFonts w:ascii="TH SarabunIT๙" w:hAnsi="TH SarabunIT๙" w:cs="TH SarabunIT๙"/>
                <w:sz w:val="28"/>
                <w:szCs w:val="28"/>
              </w:rPr>
              <w:t xml:space="preserve">  </w:t>
            </w:r>
            <w:r w:rsidRPr="00FB3F7E">
              <w:rPr>
                <w:rFonts w:ascii="TH SarabunPSK" w:hAnsi="TH SarabunPSK" w:cs="TH SarabunPSK" w:hint="cs"/>
                <w:sz w:val="28"/>
                <w:szCs w:val="28"/>
                <w:cs/>
              </w:rPr>
              <w:t xml:space="preserve">การนำเสนองาน  </w:t>
            </w:r>
            <w:r w:rsidRPr="00FB3F7E">
              <w:rPr>
                <w:rFonts w:ascii="TH SarabunPSK" w:hAnsi="TH SarabunPSK" w:cs="TH SarabunPSK"/>
                <w:sz w:val="28"/>
                <w:szCs w:val="28"/>
              </w:rPr>
              <w:t>(role play)</w:t>
            </w:r>
            <w:r w:rsidRPr="00FB3F7E">
              <w:rPr>
                <w:rFonts w:ascii="TH SarabunPSK" w:hAnsi="TH SarabunPSK" w:cs="TH SarabunPSK" w:hint="cs"/>
                <w:sz w:val="28"/>
                <w:szCs w:val="28"/>
                <w:cs/>
              </w:rPr>
              <w:t xml:space="preserve"> ผู้สอน</w:t>
            </w:r>
            <w:r w:rsidRPr="00FB3F7E">
              <w:rPr>
                <w:rFonts w:ascii="TH SarabunPSK" w:hAnsi="TH SarabunPSK" w:cs="TH SarabunPSK"/>
                <w:sz w:val="28"/>
                <w:szCs w:val="28"/>
                <w:cs/>
              </w:rPr>
              <w:t>บรรยา</w:t>
            </w:r>
            <w:r w:rsidRPr="00FB3F7E">
              <w:rPr>
                <w:rFonts w:ascii="TH SarabunPSK" w:hAnsi="TH SarabunPSK" w:cs="TH SarabunPSK" w:hint="cs"/>
                <w:sz w:val="28"/>
                <w:szCs w:val="28"/>
                <w:cs/>
              </w:rPr>
              <w:t xml:space="preserve">ยเพิ่มเติมโดยใช้ </w:t>
            </w:r>
            <w:r w:rsidRPr="00FB3F7E">
              <w:rPr>
                <w:rFonts w:ascii="TH SarabunPSK" w:hAnsi="TH SarabunPSK" w:cs="TH SarabunPSK"/>
                <w:sz w:val="28"/>
                <w:szCs w:val="28"/>
              </w:rPr>
              <w:t>Power Point</w:t>
            </w:r>
            <w:r w:rsidRPr="00FB3F7E">
              <w:rPr>
                <w:rFonts w:ascii="TH SarabunPSK" w:hAnsi="TH SarabunPSK" w:cs="TH SarabunPSK" w:hint="cs"/>
                <w:sz w:val="28"/>
                <w:szCs w:val="28"/>
                <w:cs/>
              </w:rPr>
              <w:t xml:space="preserve">  </w:t>
            </w:r>
            <w:r w:rsidRPr="00FB3F7E">
              <w:rPr>
                <w:rFonts w:ascii="TH SarabunPSK" w:hAnsi="TH SarabunPSK" w:cs="TH SarabunPSK"/>
                <w:sz w:val="28"/>
                <w:szCs w:val="28"/>
                <w:cs/>
              </w:rPr>
              <w:t>กรณีศึกษา</w:t>
            </w:r>
            <w:r w:rsidRPr="00FB3F7E">
              <w:rPr>
                <w:rFonts w:ascii="TH SarabunPSK" w:hAnsi="TH SarabunPSK" w:cs="TH SarabunPSK" w:hint="cs"/>
                <w:sz w:val="28"/>
                <w:szCs w:val="28"/>
                <w:cs/>
              </w:rPr>
              <w:t xml:space="preserve">  </w:t>
            </w:r>
          </w:p>
          <w:p w:rsidR="00FB3F7E" w:rsidRPr="00FB3F7E" w:rsidRDefault="00FB3F7E" w:rsidP="00FB3F7E">
            <w:pPr>
              <w:spacing w:after="40"/>
              <w:ind w:right="-190"/>
              <w:rPr>
                <w:rFonts w:ascii="TH SarabunPSK" w:hAnsi="TH SarabunPSK" w:cs="TH SarabunPSK"/>
                <w:sz w:val="28"/>
                <w:szCs w:val="28"/>
              </w:rPr>
            </w:pPr>
            <w:r w:rsidRPr="00FB3F7E">
              <w:rPr>
                <w:rFonts w:ascii="TH SarabunPSK" w:hAnsi="TH SarabunPSK" w:cs="TH SarabunPSK"/>
                <w:sz w:val="28"/>
                <w:szCs w:val="28"/>
                <w:cs/>
              </w:rPr>
              <w:t xml:space="preserve">ผู้สอนใช้วิธีสอนแบบ </w:t>
            </w:r>
            <w:r w:rsidRPr="00FB3F7E">
              <w:rPr>
                <w:rFonts w:ascii="TH SarabunPSK" w:hAnsi="TH SarabunPSK" w:cs="TH SarabunPSK"/>
                <w:sz w:val="28"/>
                <w:szCs w:val="28"/>
              </w:rPr>
              <w:t xml:space="preserve">Inquiry </w:t>
            </w:r>
            <w:r w:rsidRPr="00FB3F7E">
              <w:rPr>
                <w:rFonts w:ascii="TH SarabunPSK" w:hAnsi="TH SarabunPSK" w:cs="TH SarabunPSK"/>
                <w:sz w:val="28"/>
                <w:szCs w:val="28"/>
                <w:cs/>
              </w:rPr>
              <w:t>เพื่อสรุปเนื้อหาและประเมินผลการสอน</w:t>
            </w:r>
          </w:p>
          <w:p w:rsidR="00FB3F7E" w:rsidRPr="00FB3F7E" w:rsidRDefault="00FB3F7E" w:rsidP="00FB3F7E">
            <w:pPr>
              <w:spacing w:after="40"/>
              <w:ind w:right="-190"/>
              <w:rPr>
                <w:rFonts w:ascii="TH SarabunIT๙" w:hAnsi="TH SarabunIT๙" w:cs="TH SarabunIT๙" w:hint="cs"/>
                <w:sz w:val="28"/>
                <w:szCs w:val="28"/>
                <w:cs/>
              </w:rPr>
            </w:pPr>
            <w:r w:rsidRPr="00FB3F7E">
              <w:rPr>
                <w:rFonts w:ascii="TH SarabunIT๙" w:hAnsi="TH SarabunIT๙" w:cs="TH SarabunIT๙"/>
                <w:sz w:val="28"/>
                <w:szCs w:val="28"/>
                <w:cs/>
              </w:rPr>
              <w:drawing>
                <wp:anchor distT="0" distB="0" distL="114300" distR="114300" simplePos="0" relativeHeight="251660288" behindDoc="1" locked="0" layoutInCell="1" allowOverlap="1" wp14:anchorId="16B5A9F3" wp14:editId="524596E8">
                  <wp:simplePos x="0" y="0"/>
                  <wp:positionH relativeFrom="column">
                    <wp:posOffset>4385310</wp:posOffset>
                  </wp:positionH>
                  <wp:positionV relativeFrom="paragraph">
                    <wp:posOffset>139065</wp:posOffset>
                  </wp:positionV>
                  <wp:extent cx="891540" cy="342900"/>
                  <wp:effectExtent l="0" t="0" r="3810" b="0"/>
                  <wp:wrapNone/>
                  <wp:docPr id="1" name="รูปภาพ 1" descr="ลายเซน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ลายเซนต์"/>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342900"/>
                          </a:xfrm>
                          <a:prstGeom prst="rect">
                            <a:avLst/>
                          </a:prstGeom>
                          <a:noFill/>
                          <a:ln>
                            <a:noFill/>
                          </a:ln>
                        </pic:spPr>
                      </pic:pic>
                    </a:graphicData>
                  </a:graphic>
                </wp:anchor>
              </w:drawing>
            </w:r>
            <w:r w:rsidRPr="00FB3F7E">
              <w:rPr>
                <w:rFonts w:ascii="TH SarabunIT๙" w:hAnsi="TH SarabunIT๙" w:cs="TH SarabunIT๙"/>
                <w:sz w:val="28"/>
                <w:szCs w:val="28"/>
              </w:rPr>
              <w:sym w:font="Wingdings 2" w:char="F02A"/>
            </w:r>
            <w:r w:rsidRPr="00FB3F7E">
              <w:rPr>
                <w:rFonts w:ascii="TH SarabunIT๙" w:hAnsi="TH SarabunIT๙" w:cs="TH SarabunIT๙" w:hint="cs"/>
                <w:sz w:val="28"/>
                <w:szCs w:val="28"/>
                <w:cs/>
              </w:rPr>
              <w:t>ไม่มี</w:t>
            </w:r>
          </w:p>
          <w:p w:rsidR="00FB3F7E" w:rsidRPr="00FB3F7E" w:rsidRDefault="00FB3F7E" w:rsidP="00FB3F7E">
            <w:pPr>
              <w:spacing w:after="40"/>
              <w:ind w:right="-190"/>
              <w:rPr>
                <w:rFonts w:ascii="TH SarabunIT๙" w:hAnsi="TH SarabunIT๙" w:cs="TH SarabunIT๙"/>
                <w:sz w:val="28"/>
                <w:szCs w:val="28"/>
              </w:rPr>
            </w:pPr>
            <w:r w:rsidRPr="00FB3F7E">
              <w:rPr>
                <w:rFonts w:ascii="TH SarabunIT๙" w:hAnsi="TH SarabunIT๙" w:cs="TH SarabunIT๙" w:hint="cs"/>
                <w:sz w:val="28"/>
                <w:szCs w:val="28"/>
                <w:cs/>
              </w:rPr>
              <w:t xml:space="preserve">                                                                               </w:t>
            </w:r>
            <w:r>
              <w:rPr>
                <w:rFonts w:ascii="TH SarabunIT๙" w:hAnsi="TH SarabunIT๙" w:cs="TH SarabunIT๙" w:hint="cs"/>
                <w:sz w:val="28"/>
                <w:szCs w:val="28"/>
                <w:cs/>
              </w:rPr>
              <w:t xml:space="preserve">                         ลงชื่อ               </w:t>
            </w:r>
          </w:p>
          <w:p w:rsidR="00FB3F7E" w:rsidRPr="00FB3F7E" w:rsidRDefault="00FB3F7E" w:rsidP="00FB3F7E">
            <w:pPr>
              <w:spacing w:after="40"/>
              <w:ind w:right="-190"/>
              <w:rPr>
                <w:rFonts w:ascii="TH SarabunIT๙" w:hAnsi="TH SarabunIT๙" w:cs="TH SarabunIT๙" w:hint="cs"/>
                <w:sz w:val="28"/>
                <w:szCs w:val="28"/>
                <w:cs/>
              </w:rPr>
            </w:pPr>
            <w:r w:rsidRPr="00FB3F7E">
              <w:rPr>
                <w:rFonts w:ascii="TH SarabunIT๙" w:hAnsi="TH SarabunIT๙" w:cs="TH SarabunIT๙" w:hint="cs"/>
                <w:sz w:val="28"/>
                <w:szCs w:val="28"/>
                <w:cs/>
              </w:rPr>
              <w:t xml:space="preserve">                                                                                                           (.....นางสาววีนัส  ศรีศักดา.....)</w:t>
            </w:r>
          </w:p>
        </w:tc>
      </w:tr>
    </w:tbl>
    <w:p w:rsidR="00FB3F7E" w:rsidRPr="00873B75" w:rsidRDefault="00FB3F7E" w:rsidP="006B3E18">
      <w:pPr>
        <w:rPr>
          <w:rFonts w:ascii="TH Niramit AS" w:hAnsi="TH Niramit AS" w:cs="TH Niramit AS" w:hint="cs"/>
          <w:shd w:val="clear" w:color="auto" w:fill="FFFFFF"/>
          <w:cs/>
        </w:rPr>
      </w:pPr>
    </w:p>
    <w:sectPr w:rsidR="00FB3F7E" w:rsidRPr="00873B75" w:rsidSect="00D66446">
      <w:headerReference w:type="even" r:id="rId12"/>
      <w:headerReference w:type="defaul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21" w:rsidRDefault="00E36421">
      <w:r>
        <w:separator/>
      </w:r>
    </w:p>
  </w:endnote>
  <w:endnote w:type="continuationSeparator" w:id="0">
    <w:p w:rsidR="00E36421" w:rsidRDefault="00E3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TH Niramit A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UPC">
    <w:altName w:val="TH Baijam"/>
    <w:charset w:val="00"/>
    <w:family w:val="roman"/>
    <w:pitch w:val="variable"/>
    <w:sig w:usb0="81000003" w:usb1="00000000" w:usb2="00000000" w:usb3="00000000" w:csb0="0001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ngsanaNew">
    <w:altName w:val="Malgun Gothic Semilight"/>
    <w:panose1 w:val="00000000000000000000"/>
    <w:charset w:val="00"/>
    <w:family w:val="roman"/>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charset w:val="00"/>
    <w:family w:val="roman"/>
    <w:pitch w:val="default"/>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21" w:rsidRDefault="00E36421">
      <w:r>
        <w:separator/>
      </w:r>
    </w:p>
  </w:footnote>
  <w:footnote w:type="continuationSeparator" w:id="0">
    <w:p w:rsidR="00E36421" w:rsidRDefault="00E36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7E" w:rsidRPr="00F20CB1" w:rsidRDefault="00FB3F7E" w:rsidP="005877A1">
    <w:pPr>
      <w:pStyle w:val="a6"/>
      <w:framePr w:wrap="around" w:vAnchor="text" w:hAnchor="margin" w:xAlign="center" w:y="1"/>
      <w:rPr>
        <w:rStyle w:val="a5"/>
        <w:sz w:val="22"/>
        <w:szCs w:val="22"/>
      </w:rPr>
    </w:pPr>
    <w:r w:rsidRPr="00F20CB1">
      <w:rPr>
        <w:rStyle w:val="a5"/>
        <w:sz w:val="22"/>
        <w:szCs w:val="22"/>
        <w:cs/>
      </w:rPr>
      <w:fldChar w:fldCharType="begin"/>
    </w:r>
    <w:r w:rsidRPr="00F20CB1">
      <w:rPr>
        <w:rStyle w:val="a5"/>
        <w:sz w:val="22"/>
        <w:szCs w:val="22"/>
      </w:rPr>
      <w:instrText xml:space="preserve">PAGE  </w:instrText>
    </w:r>
    <w:r w:rsidRPr="00F20CB1">
      <w:rPr>
        <w:rStyle w:val="a5"/>
        <w:sz w:val="22"/>
        <w:szCs w:val="22"/>
        <w:cs/>
      </w:rPr>
      <w:fldChar w:fldCharType="end"/>
    </w:r>
  </w:p>
  <w:p w:rsidR="00FB3F7E" w:rsidRPr="00F20CB1" w:rsidRDefault="00FB3F7E">
    <w:pPr>
      <w:pStyle w:val="a6"/>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7E" w:rsidRPr="00322BAC" w:rsidRDefault="00FB3F7E" w:rsidP="00322BAC">
    <w:pPr>
      <w:pStyle w:val="a6"/>
      <w:jc w:val="right"/>
      <w:rPr>
        <w:rFonts w:ascii="TH SarabunPSK" w:hAnsi="TH SarabunPSK" w:cs="TH SarabunPSK"/>
        <w:sz w:val="32"/>
        <w:szCs w:val="32"/>
      </w:rPr>
    </w:pPr>
    <w:r w:rsidRPr="00B37797">
      <w:rPr>
        <w:rFonts w:ascii="TH SarabunPSK" w:hAnsi="TH SarabunPSK" w:cs="TH SarabunPSK"/>
        <w:sz w:val="32"/>
        <w:szCs w:val="32"/>
      </w:rPr>
      <w:fldChar w:fldCharType="begin"/>
    </w:r>
    <w:r w:rsidRPr="00B37797">
      <w:rPr>
        <w:rFonts w:ascii="TH SarabunPSK" w:hAnsi="TH SarabunPSK" w:cs="TH SarabunPSK"/>
        <w:sz w:val="32"/>
        <w:szCs w:val="32"/>
      </w:rPr>
      <w:instrText xml:space="preserve"> PAGE   \</w:instrText>
    </w:r>
    <w:r w:rsidRPr="00B37797">
      <w:rPr>
        <w:rFonts w:ascii="TH SarabunPSK" w:hAnsi="TH SarabunPSK" w:cs="TH SarabunPSK"/>
        <w:sz w:val="32"/>
        <w:szCs w:val="32"/>
        <w:cs/>
      </w:rPr>
      <w:instrText xml:space="preserve">* </w:instrText>
    </w:r>
    <w:r w:rsidRPr="00B37797">
      <w:rPr>
        <w:rFonts w:ascii="TH SarabunPSK" w:hAnsi="TH SarabunPSK" w:cs="TH SarabunPSK"/>
        <w:sz w:val="32"/>
        <w:szCs w:val="32"/>
      </w:rPr>
      <w:instrText xml:space="preserve">MERGEFORMAT </w:instrText>
    </w:r>
    <w:r w:rsidRPr="00B37797">
      <w:rPr>
        <w:rFonts w:ascii="TH SarabunPSK" w:hAnsi="TH SarabunPSK" w:cs="TH SarabunPSK"/>
        <w:sz w:val="32"/>
        <w:szCs w:val="32"/>
      </w:rPr>
      <w:fldChar w:fldCharType="separate"/>
    </w:r>
    <w:r w:rsidR="006B3E18" w:rsidRPr="006B3E18">
      <w:rPr>
        <w:rFonts w:ascii="TH SarabunPSK" w:hAnsi="TH SarabunPSK" w:cs="TH SarabunPSK"/>
        <w:sz w:val="32"/>
        <w:szCs w:val="32"/>
        <w:lang w:val="th-TH"/>
      </w:rPr>
      <w:t>5</w:t>
    </w:r>
    <w:r w:rsidRPr="00B37797">
      <w:rPr>
        <w:rFonts w:ascii="TH SarabunPSK" w:hAnsi="TH SarabunPSK" w:cs="TH SarabunPSK"/>
        <w:sz w:val="32"/>
        <w:szCs w:val="3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7E" w:rsidRPr="00F20CB1" w:rsidRDefault="00FB3F7E" w:rsidP="005877A1">
    <w:pPr>
      <w:pStyle w:val="a6"/>
      <w:framePr w:wrap="around" w:vAnchor="text" w:hAnchor="margin" w:xAlign="center" w:y="1"/>
      <w:rPr>
        <w:rStyle w:val="a5"/>
        <w:sz w:val="22"/>
        <w:szCs w:val="22"/>
      </w:rPr>
    </w:pPr>
    <w:r w:rsidRPr="00F20CB1">
      <w:rPr>
        <w:rStyle w:val="a5"/>
        <w:sz w:val="22"/>
        <w:szCs w:val="22"/>
        <w:cs/>
      </w:rPr>
      <w:fldChar w:fldCharType="begin"/>
    </w:r>
    <w:r w:rsidRPr="00F20CB1">
      <w:rPr>
        <w:rStyle w:val="a5"/>
        <w:sz w:val="22"/>
        <w:szCs w:val="22"/>
      </w:rPr>
      <w:instrText xml:space="preserve">PAGE  </w:instrText>
    </w:r>
    <w:r w:rsidRPr="00F20CB1">
      <w:rPr>
        <w:rStyle w:val="a5"/>
        <w:sz w:val="22"/>
        <w:szCs w:val="22"/>
        <w:cs/>
      </w:rPr>
      <w:fldChar w:fldCharType="end"/>
    </w:r>
  </w:p>
  <w:p w:rsidR="00FB3F7E" w:rsidRPr="00F20CB1" w:rsidRDefault="00FB3F7E">
    <w:pPr>
      <w:pStyle w:val="a6"/>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7E" w:rsidRPr="00322BAC" w:rsidRDefault="00FB3F7E" w:rsidP="00322BAC">
    <w:pPr>
      <w:pStyle w:val="a6"/>
      <w:jc w:val="right"/>
      <w:rPr>
        <w:rFonts w:ascii="TH SarabunPSK" w:hAnsi="TH SarabunPSK" w:cs="TH SarabunPSK"/>
        <w:sz w:val="32"/>
        <w:szCs w:val="32"/>
      </w:rPr>
    </w:pPr>
    <w:r w:rsidRPr="00B37797">
      <w:rPr>
        <w:rFonts w:ascii="TH SarabunPSK" w:hAnsi="TH SarabunPSK" w:cs="TH SarabunPSK"/>
        <w:sz w:val="32"/>
        <w:szCs w:val="32"/>
      </w:rPr>
      <w:fldChar w:fldCharType="begin"/>
    </w:r>
    <w:r w:rsidRPr="00B37797">
      <w:rPr>
        <w:rFonts w:ascii="TH SarabunPSK" w:hAnsi="TH SarabunPSK" w:cs="TH SarabunPSK"/>
        <w:sz w:val="32"/>
        <w:szCs w:val="32"/>
      </w:rPr>
      <w:instrText xml:space="preserve"> PAGE   \</w:instrText>
    </w:r>
    <w:r w:rsidRPr="00B37797">
      <w:rPr>
        <w:rFonts w:ascii="TH SarabunPSK" w:hAnsi="TH SarabunPSK" w:cs="TH SarabunPSK"/>
        <w:sz w:val="32"/>
        <w:szCs w:val="32"/>
        <w:cs/>
      </w:rPr>
      <w:instrText xml:space="preserve">* </w:instrText>
    </w:r>
    <w:r w:rsidRPr="00B37797">
      <w:rPr>
        <w:rFonts w:ascii="TH SarabunPSK" w:hAnsi="TH SarabunPSK" w:cs="TH SarabunPSK"/>
        <w:sz w:val="32"/>
        <w:szCs w:val="32"/>
      </w:rPr>
      <w:instrText xml:space="preserve">MERGEFORMAT </w:instrText>
    </w:r>
    <w:r w:rsidRPr="00B37797">
      <w:rPr>
        <w:rFonts w:ascii="TH SarabunPSK" w:hAnsi="TH SarabunPSK" w:cs="TH SarabunPSK"/>
        <w:sz w:val="32"/>
        <w:szCs w:val="32"/>
      </w:rPr>
      <w:fldChar w:fldCharType="separate"/>
    </w:r>
    <w:r w:rsidR="006B3E18" w:rsidRPr="006B3E18">
      <w:rPr>
        <w:rFonts w:ascii="TH SarabunPSK" w:hAnsi="TH SarabunPSK" w:cs="TH SarabunPSK"/>
        <w:sz w:val="32"/>
        <w:szCs w:val="32"/>
        <w:lang w:val="th-TH"/>
      </w:rPr>
      <w:t>8</w:t>
    </w:r>
    <w:r w:rsidRPr="00B37797">
      <w:rPr>
        <w:rFonts w:ascii="TH SarabunPSK" w:hAnsi="TH SarabunPSK" w:cs="TH SarabunPSK"/>
        <w:sz w:val="32"/>
        <w:szCs w:val="3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7F43"/>
    <w:multiLevelType w:val="hybridMultilevel"/>
    <w:tmpl w:val="05AAB53C"/>
    <w:lvl w:ilvl="0" w:tplc="445A7E04">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7212"/>
    <w:multiLevelType w:val="hybridMultilevel"/>
    <w:tmpl w:val="DC24E51A"/>
    <w:lvl w:ilvl="0" w:tplc="1BD41EDA">
      <w:start w:val="10"/>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17923"/>
    <w:multiLevelType w:val="hybridMultilevel"/>
    <w:tmpl w:val="D974CF16"/>
    <w:lvl w:ilvl="0" w:tplc="2C7E355E">
      <w:start w:val="1"/>
      <w:numFmt w:val="decimal"/>
      <w:lvlText w:val="%1."/>
      <w:lvlJc w:val="left"/>
      <w:pPr>
        <w:ind w:left="1080" w:hanging="360"/>
      </w:pPr>
      <w:rPr>
        <w:b w:val="0"/>
        <w:bCs w:val="0"/>
      </w:rPr>
    </w:lvl>
    <w:lvl w:ilvl="1" w:tplc="04090019">
      <w:start w:val="1"/>
      <w:numFmt w:val="lowerLetter"/>
      <w:lvlText w:val="%2."/>
      <w:lvlJc w:val="left"/>
      <w:pPr>
        <w:ind w:left="2093" w:hanging="360"/>
      </w:pPr>
    </w:lvl>
    <w:lvl w:ilvl="2" w:tplc="0409001B">
      <w:start w:val="1"/>
      <w:numFmt w:val="lowerRoman"/>
      <w:lvlText w:val="%3."/>
      <w:lvlJc w:val="right"/>
      <w:pPr>
        <w:ind w:left="2813" w:hanging="180"/>
      </w:pPr>
    </w:lvl>
    <w:lvl w:ilvl="3" w:tplc="0409000F">
      <w:start w:val="1"/>
      <w:numFmt w:val="decimal"/>
      <w:lvlText w:val="%4."/>
      <w:lvlJc w:val="left"/>
      <w:pPr>
        <w:ind w:left="3533" w:hanging="360"/>
      </w:pPr>
    </w:lvl>
    <w:lvl w:ilvl="4" w:tplc="04090019">
      <w:start w:val="1"/>
      <w:numFmt w:val="lowerLetter"/>
      <w:lvlText w:val="%5."/>
      <w:lvlJc w:val="left"/>
      <w:pPr>
        <w:ind w:left="4253" w:hanging="360"/>
      </w:pPr>
    </w:lvl>
    <w:lvl w:ilvl="5" w:tplc="0409001B">
      <w:start w:val="1"/>
      <w:numFmt w:val="lowerRoman"/>
      <w:lvlText w:val="%6."/>
      <w:lvlJc w:val="right"/>
      <w:pPr>
        <w:ind w:left="4973" w:hanging="180"/>
      </w:pPr>
    </w:lvl>
    <w:lvl w:ilvl="6" w:tplc="0409000F">
      <w:start w:val="1"/>
      <w:numFmt w:val="decimal"/>
      <w:lvlText w:val="%7."/>
      <w:lvlJc w:val="left"/>
      <w:pPr>
        <w:ind w:left="5693" w:hanging="360"/>
      </w:pPr>
    </w:lvl>
    <w:lvl w:ilvl="7" w:tplc="04090019">
      <w:start w:val="1"/>
      <w:numFmt w:val="lowerLetter"/>
      <w:lvlText w:val="%8."/>
      <w:lvlJc w:val="left"/>
      <w:pPr>
        <w:ind w:left="6413" w:hanging="360"/>
      </w:pPr>
    </w:lvl>
    <w:lvl w:ilvl="8" w:tplc="0409001B">
      <w:start w:val="1"/>
      <w:numFmt w:val="lowerRoman"/>
      <w:lvlText w:val="%9."/>
      <w:lvlJc w:val="right"/>
      <w:pPr>
        <w:ind w:left="7133" w:hanging="180"/>
      </w:pPr>
    </w:lvl>
  </w:abstractNum>
  <w:abstractNum w:abstractNumId="3">
    <w:nsid w:val="4C662986"/>
    <w:multiLevelType w:val="hybridMultilevel"/>
    <w:tmpl w:val="AD703046"/>
    <w:lvl w:ilvl="0" w:tplc="0F3CCDEE">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A6393"/>
    <w:multiLevelType w:val="hybridMultilevel"/>
    <w:tmpl w:val="01100AEE"/>
    <w:lvl w:ilvl="0" w:tplc="A3380B68">
      <w:start w:val="2"/>
      <w:numFmt w:val="bullet"/>
      <w:lvlText w:val="-"/>
      <w:lvlJc w:val="left"/>
      <w:pPr>
        <w:ind w:left="360" w:hanging="360"/>
      </w:pPr>
      <w:rPr>
        <w:rFonts w:ascii="TH SarabunPSK" w:eastAsiaTheme="minorHAnsi" w:hAnsi="TH SarabunPSK" w:cs="TH SarabunPSK"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D9140F"/>
    <w:multiLevelType w:val="hybridMultilevel"/>
    <w:tmpl w:val="88C09E96"/>
    <w:lvl w:ilvl="0" w:tplc="1BD41EDA">
      <w:start w:val="10"/>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C6"/>
    <w:rsid w:val="000100E5"/>
    <w:rsid w:val="00016056"/>
    <w:rsid w:val="000608CB"/>
    <w:rsid w:val="000B10E8"/>
    <w:rsid w:val="000F4FCE"/>
    <w:rsid w:val="00107593"/>
    <w:rsid w:val="001147F5"/>
    <w:rsid w:val="001235B5"/>
    <w:rsid w:val="00135211"/>
    <w:rsid w:val="00147E63"/>
    <w:rsid w:val="0017625E"/>
    <w:rsid w:val="001871A5"/>
    <w:rsid w:val="001C4893"/>
    <w:rsid w:val="00236D56"/>
    <w:rsid w:val="00237522"/>
    <w:rsid w:val="00277D89"/>
    <w:rsid w:val="00282AD8"/>
    <w:rsid w:val="00293466"/>
    <w:rsid w:val="002C14D1"/>
    <w:rsid w:val="002C2940"/>
    <w:rsid w:val="002E01D4"/>
    <w:rsid w:val="002E1F6F"/>
    <w:rsid w:val="00311A59"/>
    <w:rsid w:val="00322BAC"/>
    <w:rsid w:val="00326591"/>
    <w:rsid w:val="00330CDD"/>
    <w:rsid w:val="0033364E"/>
    <w:rsid w:val="003425CC"/>
    <w:rsid w:val="00367BC7"/>
    <w:rsid w:val="003826AD"/>
    <w:rsid w:val="003A0CA2"/>
    <w:rsid w:val="003A30C6"/>
    <w:rsid w:val="003D3203"/>
    <w:rsid w:val="003D6FF1"/>
    <w:rsid w:val="003F1103"/>
    <w:rsid w:val="004106CF"/>
    <w:rsid w:val="00424281"/>
    <w:rsid w:val="004363EE"/>
    <w:rsid w:val="00464E14"/>
    <w:rsid w:val="004763E4"/>
    <w:rsid w:val="00485DE0"/>
    <w:rsid w:val="004B1732"/>
    <w:rsid w:val="004B39BF"/>
    <w:rsid w:val="004B7602"/>
    <w:rsid w:val="004C54C4"/>
    <w:rsid w:val="004F19FF"/>
    <w:rsid w:val="004F31AA"/>
    <w:rsid w:val="00503E9F"/>
    <w:rsid w:val="005877A1"/>
    <w:rsid w:val="005B22CC"/>
    <w:rsid w:val="005C2530"/>
    <w:rsid w:val="005F37C2"/>
    <w:rsid w:val="005F3833"/>
    <w:rsid w:val="00605218"/>
    <w:rsid w:val="00605397"/>
    <w:rsid w:val="00610EF7"/>
    <w:rsid w:val="00614059"/>
    <w:rsid w:val="006145DB"/>
    <w:rsid w:val="006246CB"/>
    <w:rsid w:val="006321C7"/>
    <w:rsid w:val="00654B91"/>
    <w:rsid w:val="00672277"/>
    <w:rsid w:val="006B3E18"/>
    <w:rsid w:val="006C1FF5"/>
    <w:rsid w:val="006E3C64"/>
    <w:rsid w:val="0070364B"/>
    <w:rsid w:val="00706A29"/>
    <w:rsid w:val="007224A0"/>
    <w:rsid w:val="00725C53"/>
    <w:rsid w:val="0072735A"/>
    <w:rsid w:val="0073705F"/>
    <w:rsid w:val="00741FB5"/>
    <w:rsid w:val="00774B81"/>
    <w:rsid w:val="007A68F7"/>
    <w:rsid w:val="007B6006"/>
    <w:rsid w:val="007C38FD"/>
    <w:rsid w:val="007E627A"/>
    <w:rsid w:val="008434C4"/>
    <w:rsid w:val="00847F88"/>
    <w:rsid w:val="0085785F"/>
    <w:rsid w:val="00863162"/>
    <w:rsid w:val="00873B75"/>
    <w:rsid w:val="008A1846"/>
    <w:rsid w:val="008C77A3"/>
    <w:rsid w:val="008D2B09"/>
    <w:rsid w:val="008E431C"/>
    <w:rsid w:val="00921480"/>
    <w:rsid w:val="00951F6F"/>
    <w:rsid w:val="00953088"/>
    <w:rsid w:val="00996D00"/>
    <w:rsid w:val="00997D05"/>
    <w:rsid w:val="009B623E"/>
    <w:rsid w:val="009D6B0A"/>
    <w:rsid w:val="009F7FCE"/>
    <w:rsid w:val="00A14D9B"/>
    <w:rsid w:val="00A21C3B"/>
    <w:rsid w:val="00A45719"/>
    <w:rsid w:val="00A62D12"/>
    <w:rsid w:val="00A62FA1"/>
    <w:rsid w:val="00A968EF"/>
    <w:rsid w:val="00AB019E"/>
    <w:rsid w:val="00AB26FC"/>
    <w:rsid w:val="00AB2E79"/>
    <w:rsid w:val="00AD2684"/>
    <w:rsid w:val="00AD63C5"/>
    <w:rsid w:val="00AE16F9"/>
    <w:rsid w:val="00AF4D53"/>
    <w:rsid w:val="00B0006C"/>
    <w:rsid w:val="00B01995"/>
    <w:rsid w:val="00B03CEB"/>
    <w:rsid w:val="00B04BFC"/>
    <w:rsid w:val="00B141BE"/>
    <w:rsid w:val="00B2269A"/>
    <w:rsid w:val="00B30C24"/>
    <w:rsid w:val="00B460EA"/>
    <w:rsid w:val="00B56121"/>
    <w:rsid w:val="00B60D9B"/>
    <w:rsid w:val="00B7603A"/>
    <w:rsid w:val="00B77A3E"/>
    <w:rsid w:val="00B8521D"/>
    <w:rsid w:val="00BD0B8F"/>
    <w:rsid w:val="00BD15A5"/>
    <w:rsid w:val="00BD2875"/>
    <w:rsid w:val="00BD7380"/>
    <w:rsid w:val="00BD7CEF"/>
    <w:rsid w:val="00BE1ADC"/>
    <w:rsid w:val="00BE5CC8"/>
    <w:rsid w:val="00C234C4"/>
    <w:rsid w:val="00C31B44"/>
    <w:rsid w:val="00C433D6"/>
    <w:rsid w:val="00C57A97"/>
    <w:rsid w:val="00C72D6D"/>
    <w:rsid w:val="00C80796"/>
    <w:rsid w:val="00C82F45"/>
    <w:rsid w:val="00CC1602"/>
    <w:rsid w:val="00CC54A1"/>
    <w:rsid w:val="00CE30C3"/>
    <w:rsid w:val="00CF21D0"/>
    <w:rsid w:val="00CF7551"/>
    <w:rsid w:val="00D25FBC"/>
    <w:rsid w:val="00D2731D"/>
    <w:rsid w:val="00D66446"/>
    <w:rsid w:val="00DA4749"/>
    <w:rsid w:val="00DE015C"/>
    <w:rsid w:val="00DE083B"/>
    <w:rsid w:val="00DE2DC4"/>
    <w:rsid w:val="00DE38E3"/>
    <w:rsid w:val="00DF58EA"/>
    <w:rsid w:val="00E04EA5"/>
    <w:rsid w:val="00E31C27"/>
    <w:rsid w:val="00E32DE8"/>
    <w:rsid w:val="00E36421"/>
    <w:rsid w:val="00E36D09"/>
    <w:rsid w:val="00E51143"/>
    <w:rsid w:val="00E677B9"/>
    <w:rsid w:val="00EE02E6"/>
    <w:rsid w:val="00F141F6"/>
    <w:rsid w:val="00F35D28"/>
    <w:rsid w:val="00F41BF6"/>
    <w:rsid w:val="00F5526E"/>
    <w:rsid w:val="00F67CF2"/>
    <w:rsid w:val="00F80607"/>
    <w:rsid w:val="00FB3F7E"/>
    <w:rsid w:val="00FD23A0"/>
    <w:rsid w:val="00FE6C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A5110-64C8-4174-8920-70505850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35A"/>
    <w:rPr>
      <w:rFonts w:ascii="Times New Roman" w:eastAsia="Times New Roman" w:hAnsi="Times New Roman" w:cs="Angsana New"/>
      <w:noProof/>
    </w:rPr>
  </w:style>
  <w:style w:type="paragraph" w:styleId="7">
    <w:name w:val="heading 7"/>
    <w:basedOn w:val="a"/>
    <w:next w:val="a"/>
    <w:link w:val="70"/>
    <w:qFormat/>
    <w:rsid w:val="00B04BFC"/>
    <w:pPr>
      <w:spacing w:before="240" w:after="60"/>
      <w:outlineLvl w:val="6"/>
    </w:pPr>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หัวเรื่อง 7 อักขระ"/>
    <w:link w:val="7"/>
    <w:rsid w:val="00B04BFC"/>
    <w:rPr>
      <w:rFonts w:ascii="Times New Roman" w:eastAsia="Times New Roman" w:hAnsi="Times New Roman" w:cs="Angsana New"/>
      <w:sz w:val="24"/>
      <w:szCs w:val="24"/>
      <w:lang w:val="en-AU" w:bidi="ar-SA"/>
    </w:rPr>
  </w:style>
  <w:style w:type="paragraph" w:styleId="a3">
    <w:name w:val="Title"/>
    <w:basedOn w:val="a"/>
    <w:link w:val="a4"/>
    <w:qFormat/>
    <w:rsid w:val="00B04BFC"/>
    <w:pPr>
      <w:jc w:val="center"/>
    </w:pPr>
    <w:rPr>
      <w:rFonts w:ascii="AngsanaUPC" w:hAnsi="AngsanaUPC"/>
      <w:b/>
      <w:bCs/>
      <w:sz w:val="40"/>
      <w:szCs w:val="40"/>
      <w:lang w:eastAsia="x-none"/>
    </w:rPr>
  </w:style>
  <w:style w:type="character" w:customStyle="1" w:styleId="a4">
    <w:name w:val="ชื่อเรื่อง อักขระ"/>
    <w:link w:val="a3"/>
    <w:rsid w:val="00B04BFC"/>
    <w:rPr>
      <w:rFonts w:ascii="AngsanaUPC" w:eastAsia="Times New Roman" w:hAnsi="AngsanaUPC" w:cs="Angsana New"/>
      <w:b/>
      <w:bCs/>
      <w:sz w:val="40"/>
      <w:szCs w:val="40"/>
      <w:lang w:val="en-AU" w:eastAsia="x-none"/>
    </w:rPr>
  </w:style>
  <w:style w:type="character" w:styleId="a5">
    <w:name w:val="page number"/>
    <w:basedOn w:val="a0"/>
    <w:rsid w:val="00B04BFC"/>
  </w:style>
  <w:style w:type="paragraph" w:styleId="a6">
    <w:name w:val="header"/>
    <w:basedOn w:val="a"/>
    <w:link w:val="a7"/>
    <w:uiPriority w:val="99"/>
    <w:rsid w:val="00B04BFC"/>
    <w:pPr>
      <w:tabs>
        <w:tab w:val="center" w:pos="4153"/>
        <w:tab w:val="right" w:pos="8306"/>
      </w:tabs>
    </w:pPr>
    <w:rPr>
      <w:szCs w:val="23"/>
      <w:lang w:eastAsia="x-none"/>
    </w:rPr>
  </w:style>
  <w:style w:type="character" w:customStyle="1" w:styleId="a7">
    <w:name w:val="หัวกระดาษ อักขระ"/>
    <w:link w:val="a6"/>
    <w:uiPriority w:val="99"/>
    <w:rsid w:val="00B04BFC"/>
    <w:rPr>
      <w:rFonts w:ascii="Times New Roman" w:eastAsia="Times New Roman" w:hAnsi="Times New Roman" w:cs="Angsana New"/>
      <w:sz w:val="20"/>
      <w:szCs w:val="23"/>
      <w:lang w:val="en-AU" w:eastAsia="x-none"/>
    </w:rPr>
  </w:style>
  <w:style w:type="table" w:styleId="a8">
    <w:name w:val="Table Grid"/>
    <w:basedOn w:val="a1"/>
    <w:uiPriority w:val="59"/>
    <w:rsid w:val="00B03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93466"/>
    <w:pPr>
      <w:ind w:left="720"/>
      <w:contextualSpacing/>
    </w:pPr>
    <w:rPr>
      <w:rFonts w:eastAsia="MS Mincho"/>
      <w:sz w:val="24"/>
      <w:szCs w:val="28"/>
      <w:lang w:eastAsia="ja-JP"/>
    </w:rPr>
  </w:style>
  <w:style w:type="paragraph" w:styleId="aa">
    <w:name w:val="Balloon Text"/>
    <w:basedOn w:val="a"/>
    <w:link w:val="ab"/>
    <w:uiPriority w:val="99"/>
    <w:semiHidden/>
    <w:unhideWhenUsed/>
    <w:rsid w:val="00A45719"/>
    <w:rPr>
      <w:rFonts w:ascii="Segoe UI" w:hAnsi="Segoe UI"/>
      <w:sz w:val="18"/>
      <w:szCs w:val="22"/>
    </w:rPr>
  </w:style>
  <w:style w:type="character" w:customStyle="1" w:styleId="ab">
    <w:name w:val="ข้อความบอลลูน อักขระ"/>
    <w:link w:val="aa"/>
    <w:uiPriority w:val="99"/>
    <w:semiHidden/>
    <w:rsid w:val="00A45719"/>
    <w:rPr>
      <w:rFonts w:ascii="Segoe UI" w:eastAsia="Times New Roman" w:hAnsi="Segoe UI" w:cs="Angsana New"/>
      <w:sz w:val="18"/>
      <w:szCs w:val="22"/>
      <w:lang w:val="en-AU"/>
    </w:rPr>
  </w:style>
  <w:style w:type="paragraph" w:styleId="ac">
    <w:name w:val="footer"/>
    <w:aliases w:val="·éÒÂ¡ÃÐ´ÒÉ"/>
    <w:basedOn w:val="a"/>
    <w:link w:val="ad"/>
    <w:unhideWhenUsed/>
    <w:rsid w:val="00322BAC"/>
    <w:pPr>
      <w:tabs>
        <w:tab w:val="center" w:pos="4513"/>
        <w:tab w:val="right" w:pos="9026"/>
      </w:tabs>
    </w:pPr>
    <w:rPr>
      <w:szCs w:val="25"/>
    </w:rPr>
  </w:style>
  <w:style w:type="character" w:customStyle="1" w:styleId="ad">
    <w:name w:val="ท้ายกระดาษ อักขระ"/>
    <w:aliases w:val="·éÒÂ¡ÃÐ´ÒÉ อักขระ"/>
    <w:link w:val="ac"/>
    <w:rsid w:val="00322BAC"/>
    <w:rPr>
      <w:rFonts w:ascii="Times New Roman" w:eastAsia="Times New Roman" w:hAnsi="Times New Roman" w:cs="Angsana New"/>
      <w:szCs w:val="25"/>
      <w:lang w:val="en-AU"/>
    </w:rPr>
  </w:style>
  <w:style w:type="character" w:styleId="ae">
    <w:name w:val="Strong"/>
    <w:basedOn w:val="a0"/>
    <w:uiPriority w:val="22"/>
    <w:qFormat/>
    <w:rsid w:val="00AB019E"/>
    <w:rPr>
      <w:b/>
      <w:bCs/>
    </w:rPr>
  </w:style>
  <w:style w:type="paragraph" w:customStyle="1" w:styleId="text-success">
    <w:name w:val="text-success"/>
    <w:basedOn w:val="a"/>
    <w:rsid w:val="00AB019E"/>
    <w:pPr>
      <w:spacing w:before="100" w:beforeAutospacing="1" w:after="100" w:afterAutospacing="1"/>
    </w:pPr>
    <w:rPr>
      <w:rFonts w:ascii="Tahoma" w:hAnsi="Tahoma" w:cs="Tahoma"/>
      <w:noProof w:val="0"/>
      <w:sz w:val="24"/>
      <w:szCs w:val="24"/>
    </w:rPr>
  </w:style>
  <w:style w:type="paragraph" w:styleId="af">
    <w:name w:val="Body Text"/>
    <w:basedOn w:val="a"/>
    <w:link w:val="af0"/>
    <w:uiPriority w:val="99"/>
    <w:unhideWhenUsed/>
    <w:rsid w:val="00AB019E"/>
    <w:pPr>
      <w:tabs>
        <w:tab w:val="left" w:pos="1134"/>
      </w:tabs>
    </w:pPr>
    <w:rPr>
      <w:rFonts w:ascii="Angsana New" w:eastAsia="Cordia New" w:hAnsi="Cordia New" w:cs="Cordia New"/>
      <w:noProof w:val="0"/>
      <w:sz w:val="32"/>
      <w:szCs w:val="32"/>
    </w:rPr>
  </w:style>
  <w:style w:type="character" w:customStyle="1" w:styleId="af0">
    <w:name w:val="เนื้อความ อักขระ"/>
    <w:basedOn w:val="a0"/>
    <w:link w:val="af"/>
    <w:uiPriority w:val="99"/>
    <w:rsid w:val="00AB019E"/>
    <w:rPr>
      <w:rFonts w:ascii="Angsana New" w:eastAsia="Cordia New" w:hAnsi="Cordi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7C0B-6E04-4463-B45C-1A75CF64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2457</Words>
  <Characters>14005</Characters>
  <Application>Microsoft Office Word</Application>
  <DocSecurity>0</DocSecurity>
  <Lines>116</Lines>
  <Paragraphs>32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FADTSU01</dc:creator>
  <cp:keywords/>
  <dc:description/>
  <cp:lastModifiedBy>บัญชี Microsoft</cp:lastModifiedBy>
  <cp:revision>3</cp:revision>
  <cp:lastPrinted>2021-06-27T05:32:00Z</cp:lastPrinted>
  <dcterms:created xsi:type="dcterms:W3CDTF">2023-11-29T03:12:00Z</dcterms:created>
  <dcterms:modified xsi:type="dcterms:W3CDTF">2024-04-03T06:49:00Z</dcterms:modified>
</cp:coreProperties>
</file>