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7BC" w:rsidRPr="004E03D5" w:rsidRDefault="001107BC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107BC" w:rsidRPr="004E03D5" w:rsidRDefault="001107BC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ครู</w:t>
      </w:r>
      <w:r w:rsidR="002127A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กับวิถีชุมชน</w:t>
      </w:r>
    </w:p>
    <w:p w:rsidR="003D4CCD" w:rsidRPr="003D4CCD" w:rsidRDefault="007D53F5" w:rsidP="003D4C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THE WAYS OF COMMUNITY AND </w:t>
      </w:r>
      <w:r w:rsidR="002127A3" w:rsidRPr="002127A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MATHEMATICS</w:t>
      </w:r>
      <w:r w:rsidR="003D4CCD" w:rsidRPr="002127A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TEACHER</w:t>
      </w:r>
      <w:r w:rsidR="003D4CCD" w:rsidRPr="003D4CC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350"/>
        <w:gridCol w:w="2160"/>
        <w:gridCol w:w="1102"/>
      </w:tblGrid>
      <w:tr w:rsidR="00E93282" w:rsidRPr="008E2A25" w:rsidTr="003D4CCD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127A3" w:rsidRPr="008E2A25" w:rsidTr="003D4CCD">
        <w:tc>
          <w:tcPr>
            <w:tcW w:w="736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8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2127A3" w:rsidRPr="000F2F0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127A3" w:rsidRPr="008E2A25" w:rsidTr="00430168">
        <w:tc>
          <w:tcPr>
            <w:tcW w:w="737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2127A3" w:rsidRPr="000F2F0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2127A3" w:rsidRPr="008E2A25" w:rsidTr="00430168">
        <w:tc>
          <w:tcPr>
            <w:tcW w:w="737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2127A3" w:rsidRPr="000F2F0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2127A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1107B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1107B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1107B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1107B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40B3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9D40B3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9D40B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9D40B3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3D4CCD" w:rsidRPr="003D4CCD" w:rsidRDefault="00B10A4A" w:rsidP="003D4CCD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1.1 </w:t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ให้ค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วามหมายของความสำคัญเชื่อมโยงวิถี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</w:p>
    <w:p w:rsidR="001107BC" w:rsidRDefault="00B10A4A" w:rsidP="001107BC">
      <w:pPr>
        <w:pBdr>
          <w:top w:val="nil"/>
          <w:left w:val="nil"/>
          <w:bottom w:val="nil"/>
          <w:right w:val="nil"/>
          <w:between w:val="nil"/>
        </w:pBdr>
        <w:ind w:left="720" w:right="252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1.2 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71C94" w:rsidRP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ที่บูรณาการกับวิถึชุมชนได้</w:t>
      </w:r>
    </w:p>
    <w:p w:rsid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720" w:right="252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1.3 </w:t>
      </w:r>
      <w:r w:rsidR="00B10A4A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สามารถวิเคราะห์</w:t>
      </w:r>
      <w:r w:rsidR="00B10A4A"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</w:t>
      </w:r>
      <w:r w:rsidR="00171C94" w:rsidRP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ที่บูรณาการกับวิถึชุมชนได้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1107BC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sz w:val="32"/>
          <w:szCs w:val="32"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สามารถบูรณาการเนื้อหา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กับ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ในชีวิตประจำวัน</w:t>
      </w:r>
      <w:r w:rsidR="001107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โดย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เชื่อมโยงวิถี</w:t>
      </w:r>
      <w:r w:rsidR="001107BC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 xml:space="preserve"> </w:t>
      </w:r>
    </w:p>
    <w:p w:rsidR="001107BC" w:rsidRPr="001107BC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</w:t>
      </w:r>
      <w:r w:rsidR="00985A62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วิถี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ชุมชนเพื่อ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สร้างสมรรถนะให้กับนักเรียน ที่ทันต่อการเปลี่ยนแปลงของสังคมในศตวรรษที่ </w:t>
      </w:r>
      <w:r w:rsidR="001107BC"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ED7BD4" w:rsidRPr="008E2A25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</w:t>
      </w:r>
      <w:r w:rsidR="003653D7" w:rsidRPr="001107BC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3</w:t>
      </w: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สามารถวิเคราะห์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="002A1C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985A62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ที่บูรณาการกับวิถี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ชุมชนเพื่อสร้างสมรรถนะให้กับนักเรียน ที่ทันต่อการเปลี่ยนแปลงของสังคมในศตวรรษที่ </w:t>
      </w:r>
      <w:r w:rsidR="001107BC"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1107BC" w:rsidP="001107BC">
      <w:pPr>
        <w:pBdr>
          <w:top w:val="nil"/>
          <w:left w:val="nil"/>
          <w:bottom w:val="nil"/>
          <w:right w:val="nil"/>
          <w:between w:val="nil"/>
        </w:pBdr>
        <w:ind w:right="524" w:firstLine="426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แนวคิดการเรียนรู้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เพื่อพัฒนาชุมชน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การบูรณาการห้องเรียน</w:t>
      </w:r>
      <w:r w:rsidR="002A1C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กับชุมชน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มุมมองและประสบการณ์ในการจัดการเรียนรู้</w:t>
      </w:r>
      <w:r w:rsidR="002A1C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ร่วมกับชุมชน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การสร้างชุมชนสัมพันธ์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การปรับเปลี่ยนกระบวนทัศน์ด้านการศึกษาของชุมชน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</w:p>
    <w:p w:rsidR="001107BC" w:rsidRP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right="524" w:firstLine="426"/>
        <w:jc w:val="thaiDistribute"/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2A1CBC" w:rsidRPr="002A1CB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</w:t>
      </w:r>
      <w:r w:rsidR="002A1CBC" w:rsidRPr="002A1CB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 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1107BC" w:rsidRDefault="001107BC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sz w:val="32"/>
          <w:szCs w:val="32"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สามารถบูรณาการเนื้อหา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กับ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ในชีวิตประจำวัน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โดย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เชื่อมโยงวิถี</w:t>
      </w:r>
      <w:r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 xml:space="preserve"> </w:t>
      </w:r>
    </w:p>
    <w:p w:rsidR="001107BC" w:rsidRP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</w:t>
      </w:r>
      <w:r w:rsidR="00985A62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วิถี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ชุมชนเพื่อ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สร้างสมรรถนะให้กับนักเรียน ที่ทันต่อการเปลี่ยนแปลงของสังคมในศตวรรษที่ </w:t>
      </w:r>
      <w:r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1107BC" w:rsidRPr="008E2A25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</w:t>
      </w:r>
      <w:r w:rsidRPr="001107BC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3</w:t>
      </w: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สามารถวิเคราะห์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="00985A62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ที่บูรณาการกับวิถี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ชุมชนเพื่อสร้างสมรรถนะให้กับนักเรียน ที่ทันต่อการเปลี่ยนแปลงของสังคมในศตวรรษที่ </w:t>
      </w:r>
      <w:r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985A62" w:rsidRDefault="003653D7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ความหมาย แนวคิดเกี่ยวกับ</w:t>
            </w:r>
            <w:r w:rsidR="00985A62" w:rsidRPr="00985A6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หลักการ แนวคิดการเรียนรู้</w:t>
            </w:r>
            <w:r w:rsid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เพื่อพัฒนาชุมชน</w:t>
            </w:r>
            <w:r w:rsidR="00985A6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, </w:t>
            </w:r>
            <w:r w:rsidR="00985A62" w:rsidRPr="004D00F3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การบูรณาการห้องเรียน</w:t>
            </w:r>
            <w:r w:rsid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12BD6">
              <w:rPr>
                <w:rFonts w:ascii="TH SarabunPSK" w:hAnsi="TH SarabunPSK" w:cs="TH SarabunPSK"/>
                <w:sz w:val="32"/>
                <w:szCs w:val="32"/>
                <w:cs/>
              </w:rPr>
              <w:t>กับชุมชน</w:t>
            </w:r>
            <w:r w:rsid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985A62" w:rsidRP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การสร้างชุมชนสัมพันธ์</w:t>
            </w:r>
            <w:r w:rsidR="00985A62" w:rsidRPr="00985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85A62" w:rsidRP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การปรับเปลี่ยนกระบวนทัศน์ด้านการศึกษาของชุมชน</w:t>
            </w:r>
          </w:p>
        </w:tc>
      </w:tr>
      <w:tr w:rsidR="008E2A25" w:rsidRPr="00225DE1" w:rsidTr="0043403D">
        <w:trPr>
          <w:trHeight w:val="28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B1A2E" w:rsidRP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การออกแบบแผนการจัดการเรียนรู้</w:t>
            </w:r>
            <w:r w:rsid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และการออกแบบเครื่องมือวัดผลและประเมินผล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การเรียนรู้ของนักเรียนที่บูรณาการกับวิถีชุมชนเพื่อ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ได้</w:t>
            </w:r>
          </w:p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  <w:p w:rsidR="008E2A25" w:rsidRPr="00225DE1" w:rsidRDefault="00985A62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8E2A25" w:rsidRPr="00225DE1" w:rsidTr="0043403D">
        <w:trPr>
          <w:trHeight w:val="1673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การถอดบทเรี่ยน 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วิเคราะห์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 w:rsid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 w:hint="cs"/>
          <w:color w:val="000000" w:themeColor="text1"/>
          <w:sz w:val="28"/>
          <w:szCs w:val="28"/>
        </w:rPr>
      </w:pPr>
    </w:p>
    <w:p w:rsidR="001D1D78" w:rsidRPr="000858A9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ED7BD4" w:rsidRPr="000858A9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F122A6" w:rsidRPr="000858A9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D7BD4" w:rsidRPr="000858A9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0"/>
        <w:gridCol w:w="1281"/>
        <w:gridCol w:w="1329"/>
        <w:gridCol w:w="1890"/>
        <w:gridCol w:w="1241"/>
      </w:tblGrid>
      <w:tr w:rsidR="009D40B3" w:rsidRPr="009D40B3" w:rsidTr="009D40B3">
        <w:trPr>
          <w:tblHeader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9D40B3" w:rsidRPr="009D40B3" w:rsidTr="009D40B3">
        <w:trPr>
          <w:tblHeader/>
        </w:trPr>
        <w:tc>
          <w:tcPr>
            <w:tcW w:w="985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189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หลักการ แนวคิดการเรียนรู้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การบูรณาการห้องเรียน</w:t>
            </w:r>
            <w:r w:rsidR="002A1CBC" w:rsidRPr="002A1CBC"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มุมมองและประสบการณ์ในการจัดการเรียนรู้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ร่วมกับชุมชน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85A62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7-8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การสร้างชุมชนสัมพันธ์ การปรับเปลี่ยนกระบวนทัศน์ด้านการศึกษาของชุมชน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85A62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85A62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64</w:t>
            </w:r>
          </w:p>
        </w:tc>
        <w:tc>
          <w:tcPr>
            <w:tcW w:w="1890" w:type="dxa"/>
            <w:shd w:val="clear" w:color="auto" w:fill="auto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9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ออกแบบการจัดการเรียนรู้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ที่เชื่อมต่อกับวิถีชุมชน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</w:t>
            </w:r>
            <w:r w:rsid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แผนการจัดการเรียนรู้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-การลงพื้นที่ปฏิบัติจริงในโรงเรียน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15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วิถีชุมชน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8621" w:type="dxa"/>
            <w:gridSpan w:val="5"/>
            <w:vMerge w:val="restart"/>
            <w:shd w:val="clear" w:color="auto" w:fill="F2F2F2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8621" w:type="dxa"/>
            <w:gridSpan w:val="5"/>
            <w:vMerge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3865" w:type="dxa"/>
            <w:gridSpan w:val="2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รวมชั่วโมงตลอดภาคการศึกษา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30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750"/>
        <w:gridCol w:w="2460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985A62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lang w:val="th-TH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สามารถบูรณาการเนื้อหา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กับ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ในชีวิตประจำวันโดย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เชื่อมโยงวิถีชุมชนกับการเรียนรู้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ในชั้นเรียนได้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  <w:p w:rsidR="00ED7BD4" w:rsidRPr="00225DE1" w:rsidRDefault="00ED7BD4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ED7BD4" w:rsidRPr="00985A62" w:rsidRDefault="00385BB4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lang w:val="th-TH"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การบรรยาย การอภิปราย การสืบค้นข้อมูล การนำเสนอรายงาน</w:t>
            </w:r>
            <w:r w:rsid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บูรณาการเนื้อหาวิทยาศาสตร์กับ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ในชีวิตประจำวันโดย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เชื่อมโยงวิถีชุมชนกับการเรียนรู้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ในชั้นเรียนได้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2460" w:type="dxa"/>
          </w:tcPr>
          <w:p w:rsidR="00ED7BD4" w:rsidRPr="00225DE1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PPT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สามารถออกแบบ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ฝึกปฏิบัติ และสะท้อนผล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ที่บูรณาการกับวิถีชุมชนเพื่อ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  <w:p w:rsidR="00ED7BD4" w:rsidRPr="00225DE1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 แลกเปลี่ยนเรียนรู้การออกแบบแผนการจัดการเรียนรู้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ระหว่างครูประจำการ นิสิต และอาจารย์ผู้สอน</w:t>
            </w:r>
          </w:p>
          <w:p w:rsidR="00ED7BD4" w:rsidRPr="00385BB4" w:rsidRDefault="003E4A36" w:rsidP="003E4A36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 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460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  <w:r w:rsid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หลังการสอน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3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สามารถวิเคราะห์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  <w:p w:rsidR="00ED7BD4" w:rsidRPr="00225DE1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385BB4" w:rsidRPr="00225DE1" w:rsidRDefault="003E4A36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สะท้อนคิดจากทดลองสอนจริงในห้องเรียนจริงเพื่อสรุปความเป็นองค์ความรู้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แนวปฏิบัติที่ดีของการจัดการเรียนรู้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2460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แบบวัด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การสะท้อนผล</w:t>
            </w:r>
          </w:p>
          <w:p w:rsidR="00ED7BD4" w:rsidRPr="00225DE1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</w:t>
      </w:r>
      <w:r w:rsidR="002A1C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เปราประยูร</w:t>
      </w:r>
      <w:r w:rsid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2A1CBC" w:rsidRDefault="00B12920" w:rsidP="002A1CB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3. </w:t>
      </w:r>
      <w:r w:rsidR="002A1CBC" w:rsidRPr="002A1CBC">
        <w:rPr>
          <w:rFonts w:ascii="TH SarabunPSK" w:eastAsia="Sarabun" w:hAnsi="TH SarabunPSK" w:cs="TH SarabunPSK"/>
          <w:sz w:val="32"/>
          <w:szCs w:val="32"/>
          <w:cs/>
        </w:rPr>
        <w:t>อานันท์ กาญจนพันธุ์ และคณะ.</w:t>
      </w:r>
      <w:r w:rsidR="002A1CBC"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r w:rsidR="002A1CBC" w:rsidRPr="002A1CBC">
        <w:rPr>
          <w:rFonts w:ascii="TH SarabunPSK" w:eastAsia="Sarabun" w:hAnsi="TH SarabunPSK" w:cs="TH SarabunPSK"/>
          <w:sz w:val="32"/>
          <w:szCs w:val="32"/>
        </w:rPr>
        <w:t>2561</w:t>
      </w:r>
      <w:r w:rsidR="002A1CBC" w:rsidRPr="002A1CBC">
        <w:rPr>
          <w:rFonts w:ascii="TH SarabunPSK" w:eastAsia="Sarabun" w:hAnsi="TH SarabunPSK" w:cs="TH SarabunPSK"/>
          <w:sz w:val="32"/>
          <w:szCs w:val="32"/>
          <w:cs/>
        </w:rPr>
        <w:t xml:space="preserve">). </w:t>
      </w:r>
      <w:r w:rsidR="002A1CBC" w:rsidRPr="002A1CBC">
        <w:rPr>
          <w:rFonts w:ascii="TH SarabunPSK" w:eastAsia="Sarabun" w:hAnsi="TH SarabunPSK" w:cs="TH SarabunPSK"/>
          <w:sz w:val="32"/>
          <w:szCs w:val="32"/>
          <w:u w:val="single"/>
          <w:cs/>
        </w:rPr>
        <w:t>มุมมองพหุวัฒนธรรม</w:t>
      </w:r>
      <w:r w:rsidR="002A1CBC" w:rsidRPr="002A1CBC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.</w:t>
      </w:r>
      <w:r w:rsidR="002A1CBC"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A1CBC" w:rsidRPr="002A1CBC">
        <w:rPr>
          <w:rFonts w:ascii="TH SarabunPSK" w:eastAsia="Sarabun" w:hAnsi="TH SarabunPSK" w:cs="TH SarabunPSK"/>
          <w:sz w:val="32"/>
          <w:szCs w:val="32"/>
          <w:cs/>
        </w:rPr>
        <w:t>ปาตานีฟอรั่ม</w:t>
      </w:r>
      <w:r w:rsidR="002A1C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A1CBC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="002A1CBC">
        <w:rPr>
          <w:rFonts w:ascii="TH SarabunPSK" w:eastAsia="Sarabun" w:hAnsi="TH SarabunPSK" w:cs="TH SarabunPSK"/>
          <w:sz w:val="32"/>
          <w:szCs w:val="32"/>
          <w:cs/>
        </w:rPr>
        <w:t>ปัตตานี</w:t>
      </w:r>
      <w:r w:rsidR="007C2EC1">
        <w:rPr>
          <w:rFonts w:ascii="TH SarabunPSK" w:eastAsia="Sarabun" w:hAnsi="TH SarabunPSK" w:cs="TH SarabunPSK"/>
          <w:sz w:val="32"/>
          <w:szCs w:val="32"/>
        </w:rPr>
        <w:t>.</w:t>
      </w:r>
      <w:r w:rsidR="002A1C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:rsidR="002A1CBC" w:rsidRPr="002A1CBC" w:rsidRDefault="002A1CBC" w:rsidP="002A1CB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4.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ผ่องฉวี ไวยาวัจมัย.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r w:rsidRPr="002A1CBC">
        <w:rPr>
          <w:rFonts w:ascii="TH SarabunPSK" w:eastAsia="Sarabun" w:hAnsi="TH SarabunPSK" w:cs="TH SarabunPSK"/>
          <w:sz w:val="32"/>
          <w:szCs w:val="32"/>
        </w:rPr>
        <w:t>2560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).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CBC">
        <w:rPr>
          <w:rFonts w:ascii="TH SarabunPSK" w:eastAsia="Sarabun" w:hAnsi="TH SarabunPSK" w:cs="TH SarabunPSK"/>
          <w:sz w:val="32"/>
          <w:szCs w:val="32"/>
          <w:u w:val="single"/>
          <w:cs/>
        </w:rPr>
        <w:t>การประเมินการเรียนรู้คณิตศาสตร์ของนักเรียนชาติพันธุ์ระดับประถมศึกษา จังหวัดแม่ฮ่องสอน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ศูนย์พหุวัฒนธรรมและนโยบายการศึกษา สถาบันวิจัยสังคม มหาวิทยาลัยเชียงใหม่</w:t>
      </w:r>
      <w:r>
        <w:rPr>
          <w:rFonts w:ascii="TH SarabunPSK" w:eastAsia="Sarabun" w:hAnsi="TH SarabunPSK" w:cs="TH SarabunPSK"/>
          <w:sz w:val="32"/>
          <w:szCs w:val="32"/>
        </w:rPr>
        <w:t xml:space="preserve"> : 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>เชียงใหม่</w:t>
      </w:r>
    </w:p>
    <w:p w:rsidR="00FD0DA4" w:rsidRPr="002A1CBC" w:rsidRDefault="00FD0DA4" w:rsidP="002A1CB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E4A36" w:rsidRDefault="008F37AA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="002A1C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อานันท์ กาญจนพันธุ์ และคณะ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3E4A36" w:rsidRP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(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2561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).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มุมมองพหุวัฒนธรรม</w:t>
      </w:r>
      <w:r w:rsidR="003E4A36" w:rsidRP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.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ปัตตานี : ปาตานีฟอรั่ม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3E4A36" w:rsidRPr="003E4A36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F37AA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8F37AA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สุธิรัส ชูชื่น. (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2555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). พหุวัฒนธรรมศึกษาใน 3 จังหวัดชายแดนภาคใต้ ...ทางเลือกหรือทางรอด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?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  </w:t>
      </w:r>
    </w:p>
    <w:p w:rsidR="00ED7BD4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3E4A36">
        <w:rPr>
          <w:rFonts w:ascii="TH SarabunPSK" w:eastAsia="Sarabun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    </w:t>
      </w:r>
      <w:r w:rsidRPr="003E4A36">
        <w:rPr>
          <w:rFonts w:ascii="TH SarabunPSK" w:eastAsia="Sarabun" w:hAnsi="TH SarabunPSK" w:cs="TH SarabunPSK"/>
          <w:i/>
          <w:iCs/>
          <w:color w:val="000000" w:themeColor="text1"/>
          <w:sz w:val="32"/>
          <w:szCs w:val="32"/>
          <w:cs/>
        </w:rPr>
        <w:t>วารสารวิชาการคณะมนุษยศาสตร์และสังคมศาสตร์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ปีที่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8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2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กรกฎาคม – ธันวาคม.</w:t>
      </w:r>
    </w:p>
    <w:p w:rsidR="003E4A36" w:rsidRPr="00225DE1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3E4A36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>031351</w:t>
            </w:r>
            <w:r>
              <w:rPr>
                <w:rStyle w:val="Hyperlink"/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u w:val="none"/>
                <w:cs/>
              </w:rPr>
              <w:t>7</w:t>
            </w:r>
            <w:r w:rsidR="00165617"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3E4A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ครูวิทยาศาสตร์กับวิถีชุมชน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3E4A36" w:rsidRPr="003E4A36" w:rsidRDefault="003E4A36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lang w:val="th-TH"/>
              </w:rPr>
            </w:pP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สามารถบูรณาการเนื้อหา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กับ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ในชีวิตประจำวันโดย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เชื่อมโยงวิถีชุมชนกับการเรียนรู้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ในชั้นเรียนได้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</w:p>
          <w:p w:rsidR="00791437" w:rsidRPr="00165617" w:rsidRDefault="00791437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สามารถออกแบบ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ฝึกปฏิบัติ และสะท้อนผล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ประเมินผล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การจัดการเรียนรู้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ที่บูรณาการกับวิถีชุมชนเพื่อ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28"/>
                <w:szCs w:val="28"/>
              </w:rPr>
            </w:pP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CLO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3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สามารถวิเคราะห์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สังเคราะห์แนวปฏิบัติที่ดีของการจัดการเรียนรู้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bookmarkStart w:id="0" w:name="_GoBack"/>
            <w:bookmarkEnd w:id="0"/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3E4A36" w:rsidRPr="007B7C1C" w:rsidTr="00403552">
        <w:trPr>
          <w:trHeight w:val="467"/>
        </w:trPr>
        <w:tc>
          <w:tcPr>
            <w:tcW w:w="3397" w:type="dxa"/>
            <w:vMerge w:val="restart"/>
          </w:tcPr>
          <w:p w:rsidR="003E4A36" w:rsidRPr="007B7C1C" w:rsidRDefault="003E4A36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แก้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ป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ั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ู้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3E4A36" w:rsidRPr="003E4A36" w:rsidRDefault="003E4A36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์/คณิตศาสตร์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</w:tc>
      </w:tr>
      <w:tr w:rsidR="003E4A36" w:rsidRPr="007B7C1C" w:rsidTr="00403552">
        <w:tc>
          <w:tcPr>
            <w:tcW w:w="3397" w:type="dxa"/>
            <w:vMerge/>
          </w:tcPr>
          <w:p w:rsidR="003E4A36" w:rsidRPr="007B7C1C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3E4A36" w:rsidRDefault="003E4A36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</w:t>
            </w:r>
            <w:r w:rsidR="00331F6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ะการแก้ปัยหา</w:t>
            </w:r>
          </w:p>
          <w:p w:rsidR="003E4A36" w:rsidRPr="007B7C1C" w:rsidRDefault="003E4A36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3E4A36" w:rsidRPr="007B7C1C" w:rsidTr="00403552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3E4A36" w:rsidRPr="007B7C1C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3E4A36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3E4A36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E4A36" w:rsidRPr="00331F6F" w:rsidRDefault="003E4A36" w:rsidP="009B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2C" w:rsidRDefault="0090292C">
      <w:r>
        <w:separator/>
      </w:r>
    </w:p>
  </w:endnote>
  <w:endnote w:type="continuationSeparator" w:id="0">
    <w:p w:rsidR="0090292C" w:rsidRDefault="0090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77716A0E-8541-47C5-8EF9-A686F2067B79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0CA07CC3-F76F-4515-A7D2-BA3044DA1A0F}"/>
    <w:embedBold r:id="rId3" w:fontKey="{4BBEA9E3-FE11-43FF-B71A-B9E78B1A72E0}"/>
    <w:embedItalic r:id="rId4" w:fontKey="{FCC79C4C-F832-454A-93DE-93CA45EEEE30}"/>
    <w:embedBoldItalic r:id="rId5" w:fontKey="{989530AC-65C3-4763-8104-C6CA4808CB47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01461D0D-9F2F-41E8-98A8-BB50A0E9439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7F511043-70A3-403A-8FA6-F528C10701C3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2C" w:rsidRDefault="0090292C">
      <w:r>
        <w:separator/>
      </w:r>
    </w:p>
  </w:footnote>
  <w:footnote w:type="continuationSeparator" w:id="0">
    <w:p w:rsidR="0090292C" w:rsidRDefault="0090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BC" w:rsidRPr="007A2143" w:rsidRDefault="001107BC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107BC" w:rsidRPr="007A2143" w:rsidTr="007A2143"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107BC" w:rsidRPr="007A2143" w:rsidTr="007A2143">
      <w:tc>
        <w:tcPr>
          <w:tcW w:w="4814" w:type="dxa"/>
        </w:tcPr>
        <w:p w:rsidR="001107BC" w:rsidRPr="007A2143" w:rsidRDefault="001107BC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107BC" w:rsidRPr="007A2143" w:rsidTr="007A2143"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211DAE">
            <w:rPr>
              <w:rFonts w:ascii="TH SarabunPSK" w:hAnsi="TH SarabunPSK" w:cs="TH SarabunPSK" w:hint="cs"/>
              <w:szCs w:val="22"/>
              <w:cs/>
            </w:rPr>
            <w:t xml:space="preserve"> 0313527</w:t>
          </w:r>
        </w:p>
      </w:tc>
      <w:tc>
        <w:tcPr>
          <w:tcW w:w="4814" w:type="dxa"/>
        </w:tcPr>
        <w:p w:rsidR="001107BC" w:rsidRPr="007A2143" w:rsidRDefault="001107BC" w:rsidP="003D4CCD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>ครูวิทยาศาสตร์กับวิถีชุมชน</w:t>
          </w:r>
        </w:p>
      </w:tc>
    </w:tr>
  </w:tbl>
  <w:p w:rsidR="001107BC" w:rsidRPr="00B7254E" w:rsidRDefault="001107BC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90292C" w:rsidRPr="0090292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BC" w:rsidRPr="00B7254E" w:rsidRDefault="001107BC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858A9"/>
    <w:rsid w:val="000904EE"/>
    <w:rsid w:val="00093F90"/>
    <w:rsid w:val="000A2D8F"/>
    <w:rsid w:val="000A7746"/>
    <w:rsid w:val="000F678D"/>
    <w:rsid w:val="00101CE0"/>
    <w:rsid w:val="001107BC"/>
    <w:rsid w:val="00155C86"/>
    <w:rsid w:val="00165617"/>
    <w:rsid w:val="00171C94"/>
    <w:rsid w:val="001D1D78"/>
    <w:rsid w:val="001D2E7D"/>
    <w:rsid w:val="001E364F"/>
    <w:rsid w:val="00211DAE"/>
    <w:rsid w:val="002127A3"/>
    <w:rsid w:val="00225DE1"/>
    <w:rsid w:val="00243D8B"/>
    <w:rsid w:val="002506CB"/>
    <w:rsid w:val="00250729"/>
    <w:rsid w:val="00265888"/>
    <w:rsid w:val="00272424"/>
    <w:rsid w:val="0029196A"/>
    <w:rsid w:val="002A1CBC"/>
    <w:rsid w:val="002A7757"/>
    <w:rsid w:val="002B1A2E"/>
    <w:rsid w:val="002B408A"/>
    <w:rsid w:val="002C17C1"/>
    <w:rsid w:val="002C39EE"/>
    <w:rsid w:val="002E714F"/>
    <w:rsid w:val="00306D97"/>
    <w:rsid w:val="0030709E"/>
    <w:rsid w:val="0031580C"/>
    <w:rsid w:val="00331F6F"/>
    <w:rsid w:val="0035133E"/>
    <w:rsid w:val="003653D7"/>
    <w:rsid w:val="00385BB4"/>
    <w:rsid w:val="0038676C"/>
    <w:rsid w:val="003D4CCD"/>
    <w:rsid w:val="003E4A36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8172D"/>
    <w:rsid w:val="006F20A1"/>
    <w:rsid w:val="007417EF"/>
    <w:rsid w:val="00777E68"/>
    <w:rsid w:val="00791437"/>
    <w:rsid w:val="007914F1"/>
    <w:rsid w:val="007A2143"/>
    <w:rsid w:val="007B2948"/>
    <w:rsid w:val="007B4496"/>
    <w:rsid w:val="007B7C1C"/>
    <w:rsid w:val="007C2EC1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0292C"/>
    <w:rsid w:val="0094749B"/>
    <w:rsid w:val="0094755E"/>
    <w:rsid w:val="00955E10"/>
    <w:rsid w:val="00963919"/>
    <w:rsid w:val="00981BA0"/>
    <w:rsid w:val="00985A62"/>
    <w:rsid w:val="00985ADD"/>
    <w:rsid w:val="009A3801"/>
    <w:rsid w:val="009B6B01"/>
    <w:rsid w:val="009D40B3"/>
    <w:rsid w:val="009E73E0"/>
    <w:rsid w:val="00A002F3"/>
    <w:rsid w:val="00A04B3B"/>
    <w:rsid w:val="00A139BD"/>
    <w:rsid w:val="00A315A9"/>
    <w:rsid w:val="00A37044"/>
    <w:rsid w:val="00A51B34"/>
    <w:rsid w:val="00A807F0"/>
    <w:rsid w:val="00AA5DF8"/>
    <w:rsid w:val="00AC07F0"/>
    <w:rsid w:val="00AD18E0"/>
    <w:rsid w:val="00AE0809"/>
    <w:rsid w:val="00AF4FCC"/>
    <w:rsid w:val="00B10A4A"/>
    <w:rsid w:val="00B1292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68071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D03E-AF64-4F73-A4D6-81E72F27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1964</Words>
  <Characters>11198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5</cp:revision>
  <cp:lastPrinted>2022-06-29T09:34:00Z</cp:lastPrinted>
  <dcterms:created xsi:type="dcterms:W3CDTF">2024-06-24T03:38:00Z</dcterms:created>
  <dcterms:modified xsi:type="dcterms:W3CDTF">2024-06-24T03:54:00Z</dcterms:modified>
</cp:coreProperties>
</file>