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A7F2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4E4F" wp14:editId="5322120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0D3123" w14:textId="77777777" w:rsidR="007A2143" w:rsidRPr="004E03D5" w:rsidRDefault="007A2143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4E4F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220D3123" w14:textId="77777777" w:rsidR="007A2143" w:rsidRPr="004E03D5" w:rsidRDefault="007A2143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4274D62B" w14:textId="42F57F72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C3A81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6C3A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C3A81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9875A1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14:paraId="174905A4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76A2C22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6F2C001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060CA091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D789A4B" w14:textId="77777777"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C3A81" w:rsidRP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รายละเอียดของรายวิชา</w:t>
      </w:r>
    </w:p>
    <w:p w14:paraId="06C3EAE5" w14:textId="77777777"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Course Specification</w:t>
      </w:r>
    </w:p>
    <w:p w14:paraId="2516F6C9" w14:textId="77777777"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D063B35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C3A8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</w:p>
    <w:p w14:paraId="731A5750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54948A07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1801305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096696EA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3FB8384B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1954724F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7B20B1A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6460CC72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70900FBF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1B90686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164773192"/>
    </w:p>
    <w:p w14:paraId="123C3180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bookmarkEnd w:id="0"/>
    <w:p w14:paraId="2A43C7C7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9"/>
        <w:gridCol w:w="1908"/>
        <w:gridCol w:w="1560"/>
        <w:gridCol w:w="1510"/>
        <w:gridCol w:w="2075"/>
        <w:gridCol w:w="1225"/>
      </w:tblGrid>
      <w:tr w:rsidR="006C3A81" w:rsidRPr="008E2A25" w14:paraId="30D68CBC" w14:textId="77777777" w:rsidTr="006C3A81">
        <w:tc>
          <w:tcPr>
            <w:tcW w:w="739" w:type="dxa"/>
          </w:tcPr>
          <w:p w14:paraId="0553F3B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908" w:type="dxa"/>
          </w:tcPr>
          <w:p w14:paraId="00B86AF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60" w:type="dxa"/>
          </w:tcPr>
          <w:p w14:paraId="3DECA99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10" w:type="dxa"/>
          </w:tcPr>
          <w:p w14:paraId="3B3335F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75" w:type="dxa"/>
          </w:tcPr>
          <w:p w14:paraId="36A917F2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25" w:type="dxa"/>
          </w:tcPr>
          <w:p w14:paraId="10087E0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C3A81" w:rsidRPr="008E2A25" w14:paraId="2E792FDE" w14:textId="77777777" w:rsidTr="006C3A81">
        <w:tc>
          <w:tcPr>
            <w:tcW w:w="739" w:type="dxa"/>
          </w:tcPr>
          <w:p w14:paraId="31E1CDC2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14:paraId="3E9F4D90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ธนิ</w:t>
            </w:r>
            <w:proofErr w:type="spellEnd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  วศินยานุวัฒน์</w:t>
            </w:r>
          </w:p>
        </w:tc>
        <w:tc>
          <w:tcPr>
            <w:tcW w:w="1560" w:type="dxa"/>
          </w:tcPr>
          <w:p w14:paraId="006F6F19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1" w:name="_Hlk164773372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ศึกษาศาสตร์/สาขาการสอนวิทยาศาสตร์และคณิตศาสตร์</w:t>
            </w:r>
            <w:bookmarkEnd w:id="1"/>
          </w:p>
        </w:tc>
        <w:tc>
          <w:tcPr>
            <w:tcW w:w="1510" w:type="dxa"/>
          </w:tcPr>
          <w:p w14:paraId="4E05C721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0902901174</w:t>
            </w:r>
          </w:p>
        </w:tc>
        <w:tc>
          <w:tcPr>
            <w:tcW w:w="2075" w:type="dxa"/>
          </w:tcPr>
          <w:p w14:paraId="4EB52DE8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bookmarkStart w:id="2" w:name="_Hlk164773423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Thanika.v@tsu.ac.th</w:t>
            </w:r>
            <w:bookmarkEnd w:id="2"/>
          </w:p>
        </w:tc>
        <w:tc>
          <w:tcPr>
            <w:tcW w:w="1225" w:type="dxa"/>
          </w:tcPr>
          <w:p w14:paraId="17AEF852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A2E1576" w14:textId="77777777" w:rsidR="00ED0143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FA4A73" w14:textId="77777777"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106FDEA" w14:textId="77777777"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447AF35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1"/>
        <w:gridCol w:w="1806"/>
        <w:gridCol w:w="1843"/>
        <w:gridCol w:w="1313"/>
        <w:gridCol w:w="2089"/>
        <w:gridCol w:w="1225"/>
      </w:tblGrid>
      <w:tr w:rsidR="00E93282" w:rsidRPr="008E2A25" w14:paraId="69FD23F6" w14:textId="77777777" w:rsidTr="00AB609C">
        <w:tc>
          <w:tcPr>
            <w:tcW w:w="741" w:type="dxa"/>
          </w:tcPr>
          <w:p w14:paraId="6D195CBE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6" w:type="dxa"/>
          </w:tcPr>
          <w:p w14:paraId="0107D2B9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843" w:type="dxa"/>
          </w:tcPr>
          <w:p w14:paraId="242BB3B0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13" w:type="dxa"/>
          </w:tcPr>
          <w:p w14:paraId="3B992E6C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9" w:type="dxa"/>
          </w:tcPr>
          <w:p w14:paraId="7E96AF26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25" w:type="dxa"/>
          </w:tcPr>
          <w:p w14:paraId="75CA3917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C3A81" w:rsidRPr="008E2A25" w14:paraId="418DE0FB" w14:textId="77777777" w:rsidTr="00AB609C">
        <w:tc>
          <w:tcPr>
            <w:tcW w:w="741" w:type="dxa"/>
          </w:tcPr>
          <w:p w14:paraId="2F5970E8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6" w:type="dxa"/>
          </w:tcPr>
          <w:p w14:paraId="154D3446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ธนิ</w:t>
            </w:r>
            <w:proofErr w:type="spellEnd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  วศินยานุวัฒน์</w:t>
            </w:r>
          </w:p>
        </w:tc>
        <w:tc>
          <w:tcPr>
            <w:tcW w:w="1843" w:type="dxa"/>
          </w:tcPr>
          <w:p w14:paraId="4DDB198D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ศึกษาศาสตร์/สาขาการสอนวิทยาศาสตร์และคณิตศาสตร์</w:t>
            </w:r>
          </w:p>
        </w:tc>
        <w:tc>
          <w:tcPr>
            <w:tcW w:w="1313" w:type="dxa"/>
          </w:tcPr>
          <w:p w14:paraId="697011EF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0902901174</w:t>
            </w:r>
          </w:p>
        </w:tc>
        <w:tc>
          <w:tcPr>
            <w:tcW w:w="2089" w:type="dxa"/>
          </w:tcPr>
          <w:p w14:paraId="0B6CE441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Thanika.v@tsu.ac.th</w:t>
            </w:r>
          </w:p>
        </w:tc>
        <w:tc>
          <w:tcPr>
            <w:tcW w:w="1225" w:type="dxa"/>
          </w:tcPr>
          <w:p w14:paraId="6B7D50B3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AFCE40F" w14:textId="77777777"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2C5FC59" w14:textId="77777777"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3" w:name="_Hlk164774272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06EC790" w14:textId="77777777"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</w:p>
    <w:p w14:paraId="04EAA201" w14:textId="56664149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453E4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31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3855A6CD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8ECE748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437182B5" w14:textId="77777777" w:rsidR="00E93282" w:rsidRPr="00225DE1" w:rsidRDefault="00000000" w:rsidP="006C3A8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เช่น </w:t>
      </w:r>
      <w:r w:rsidR="006C3A81" w:rsidRP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หลักสูตรและวิทยาการการจัดการเรียนรู้</w:t>
      </w:r>
      <w:r w:rsid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การวัดและประเมินผลการเรียนรู้</w:t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</w:p>
    <w:p w14:paraId="74B03384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26B54006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1265DD68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8EB8D3C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F962851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2E956605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77A94E" w14:textId="0909E768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6C3A81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ห้องปฏิบัติการ</w:t>
      </w:r>
      <w:r w:rsid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สาขา</w:t>
      </w:r>
      <w:r w:rsid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การสอนวิทยาศาสตร์และคณิตศาสตร์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6E7B" w:rsidRPr="00F06E7B">
        <w:rPr>
          <w:rFonts w:ascii="TH SarabunPSK" w:eastAsia="Sarabun" w:hAnsi="TH SarabunPSK" w:cs="TH SarabunPSK"/>
          <w:color w:val="000000" w:themeColor="text1"/>
          <w:sz w:val="32"/>
          <w:szCs w:val="32"/>
        </w:rPr>
        <w:t>417</w:t>
      </w:r>
      <w:r w:rsidR="00F06E7B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DA6E6DB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6F35160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F85A66B" w14:textId="77777777"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06E7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20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6E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เมษายน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F06E7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2562</w:t>
      </w:r>
      <w:bookmarkEnd w:id="3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54E28D8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4" w:name="_Hlk16477636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bookmarkEnd w:id="4"/>
    <w:p w14:paraId="1281B55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517BB41" w14:textId="77777777" w:rsidR="00997EE5" w:rsidRDefault="00494EA9" w:rsidP="00997E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5" w:name="_Hlk16477641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bookmarkEnd w:id="5"/>
    <w:p w14:paraId="4A7779DD" w14:textId="77777777" w:rsidR="00353C48" w:rsidRPr="00353C48" w:rsidRDefault="00353C48" w:rsidP="00353C48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6" w:name="_Hlk164776470"/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เพื่อให้นิสิตเกิดการเรียนรู้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มีความสามารถ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สมรรถนะที่ต้องการด้านต่างๆ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14:paraId="648AF78A" w14:textId="77777777" w:rsid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1.1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เพื่อให้นิสิตมีความรู้ความเข้าใจเกี่ยวกับ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หลักสูตร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และวิเคราะห์หลักสูตร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กลุ่มสาระการเรียนรู้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ได้</w:t>
      </w:r>
    </w:p>
    <w:p w14:paraId="42474452" w14:textId="77777777" w:rsidR="00997EE5" w:rsidRP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 xml:space="preserve">1.2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เพื่อให้นิสิตมีความรู้ความเข้าใจเกี่ยวกับ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หลักการและเทคนิคการจัดการเรียนรู้ในวิชา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วิทยาศษสตร์ชีวภาพและ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ชีววิทยาระดับมัธยมศึกษ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าได้</w:t>
      </w:r>
    </w:p>
    <w:p w14:paraId="4314D9CD" w14:textId="77777777" w:rsidR="00353C48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1.3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เพื่อให้นิสิตมีความรู้เกี่ยวกับ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ออกแบบสื่อการสอน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เครื่องมือการวัดผลและ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ประเมินการเรียนรู้วิทยาศาสตร์ชีวภาพและชีววิทยาได้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</w:p>
    <w:p w14:paraId="11F4696A" w14:textId="77777777" w:rsidR="00997EE5" w:rsidRPr="00997EE5" w:rsidRDefault="00997EE5" w:rsidP="00353C48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1.4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เพื่อให้นิสิตมีความสามารถในการออกแบบและ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ทำแผนการจัดการเรียนรู้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ชีววิทยาได้</w:t>
      </w:r>
    </w:p>
    <w:p w14:paraId="687CB61C" w14:textId="77777777" w:rsidR="00997EE5" w:rsidRP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1.5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สามารถในการจัดการเรียนรู้รายวิชาวิทยาศาสตร์ชีวภาพและชีววิทยาได้หลากหลายวิธี</w:t>
      </w:r>
    </w:p>
    <w:p w14:paraId="13634FA1" w14:textId="77777777" w:rsidR="007E53F2" w:rsidRPr="00353C48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1.6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เพื่อให้นิสิตมีความรู้ความเข้าใจเกี่ยวกับชุมชนการเรียนรู้ทางวิชาชีพและสามารถทำงานแบบร่วมมือรวมพลังได้ภายใต้กรอบแนวคิด</w:t>
      </w:r>
      <w:r w:rsidR="00353C48" w:rsidRPr="00353C48">
        <w:rPr>
          <w:rFonts w:ascii="TH SarabunPSK" w:eastAsia="Sarabun" w:hAnsi="TH SarabunPSK" w:cs="TH SarabunPSK" w:hint="cs"/>
          <w:sz w:val="32"/>
          <w:szCs w:val="32"/>
          <w:cs/>
        </w:rPr>
        <w:t>ชุมชนการเรียนรู้ทางวิชาชีพ</w:t>
      </w:r>
    </w:p>
    <w:bookmarkEnd w:id="6"/>
    <w:p w14:paraId="63F285D7" w14:textId="77777777"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A056557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0DAB72" w14:textId="77777777"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63772362" w14:textId="0A9EF30E" w:rsidR="00EF2588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bookmarkStart w:id="7" w:name="_Hlk137998967"/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</w:r>
    </w:p>
    <w:p w14:paraId="6C9540E3" w14:textId="0EDF1AC2" w:rsidR="00ED7BD4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สามารถระบุ อธิบาย 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หลักการและเทคนิคการจัดการเรียนรู้ในวิชาวิทยาศ</w:t>
      </w:r>
      <w:r w:rsidR="00283D4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สตร์ชีวภาพและชีววิทยาระดับมัธยมศึกษาได้</w:t>
      </w:r>
      <w:r w:rsidR="00F67886">
        <w:rPr>
          <w:rFonts w:ascii="TH SarabunPSK" w:eastAsia="Sarabun" w:hAnsi="TH SarabunPSK" w:cs="TH SarabunPSK"/>
          <w:color w:val="000000" w:themeColor="text1"/>
          <w:sz w:val="32"/>
          <w:szCs w:val="32"/>
        </w:rPr>
        <w:t>]</w:t>
      </w:r>
    </w:p>
    <w:p w14:paraId="34E73FF3" w14:textId="7743EE70" w:rsidR="00ED7BD4" w:rsidRPr="00225DE1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</w:t>
      </w:r>
      <w:r w:rsidR="00BC45A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ออกแบบและทำ</w:t>
      </w:r>
      <w:r w:rsidR="00EA200F" w:rsidRPr="00EA200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สื่อการสอน</w:t>
      </w:r>
      <w:r w:rsidR="00EA200F" w:rsidRPr="00EA200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EA200F" w:rsidRPr="00EA200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เครื่องมือการวัดผลและประเมินการเรียนรู้วิทยาศาสตร์ชีวภาพและชีววิทยาได้</w:t>
      </w:r>
      <w:r w:rsidR="0038600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]</w:t>
      </w:r>
    </w:p>
    <w:p w14:paraId="268D0DF1" w14:textId="71190022" w:rsidR="00ED7BD4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86002" w:rsidRP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สามารถออกแบบและทำแผนการจัดการเรียนรู้วิทยาศาสตร์ชีวภาพและชีววิทยาได้</w:t>
      </w:r>
    </w:p>
    <w:p w14:paraId="0C5CA707" w14:textId="60C09E86" w:rsidR="00EA200F" w:rsidRDefault="00EA200F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5.  </w:t>
      </w:r>
      <w:r w:rsidRP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386002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386002" w:rsidRP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สามารถจัดการเรียนรู้รายวิชาวิทยาศาสตร์ชีวภาพและชีววิทยาได้หลากหลายวิธี</w:t>
      </w:r>
    </w:p>
    <w:p w14:paraId="59806E2A" w14:textId="1A16FD32" w:rsidR="00EA200F" w:rsidRPr="00225DE1" w:rsidRDefault="00EA200F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6.  </w:t>
      </w:r>
      <w:r w:rsidRP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6</w:t>
      </w:r>
      <w:r w:rsidR="00386002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9104A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สามารถระบุและอธิบายกรอบแนวคิดเกี่ยวกับชุมชนการเรียนรู้ทางวิชาชีพหรือ </w:t>
      </w:r>
      <w:r w:rsidR="009104A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PLC </w:t>
      </w:r>
      <w:r w:rsidR="009104A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ได้ และสามารถทำงานร่วมกันภายใต้กรอบแนวคิด</w:t>
      </w:r>
      <w:r w:rsidR="009104AB" w:rsidRPr="009104A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ชุมชนการเรียนรู้ทางวิชาชีพได้</w:t>
      </w:r>
    </w:p>
    <w:bookmarkEnd w:id="7"/>
    <w:p w14:paraId="2F0F2B0F" w14:textId="77777777" w:rsidR="00ED7BD4" w:rsidRPr="00AB609C" w:rsidRDefault="003653D7" w:rsidP="00AB609C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73F3A434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4EF6336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8" w:name="_Hlk16477726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BE066D" w14:textId="77777777" w:rsidR="004972FD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096E71" w14:textId="77777777" w:rsidR="008E2A25" w:rsidRDefault="00997EE5" w:rsidP="00997EE5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bookmarkStart w:id="9" w:name="_Hlk164777281"/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การวิเคราะห์หลักสูตรและสาระการเรียนรู้วิชาเฉพาะ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หลักการจัดการเรียนรู้และประเมินผลวิชาเฉพาะ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การบูรณาการเนื้อหาสาระ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วิธีสอนและเทคโนโลยี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การพัฒนาสมรรถนะการจัดการเรียนรู้วิชาเฉพาะ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ออกแบบแผนการจัดการเรียนรู้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ฝึกปฏิบัติการสอนวิชาเฉพาะในชั้นเรียนและการสร้างชุมชนการเรียนรู้วิชาชีพสำหรับครูวิชาเฉพาะ</w:t>
      </w:r>
      <w:bookmarkEnd w:id="9"/>
    </w:p>
    <w:p w14:paraId="6D8472D5" w14:textId="77777777" w:rsidR="00453E4B" w:rsidRPr="00453E4B" w:rsidRDefault="00453E4B" w:rsidP="00453E4B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453E4B">
        <w:rPr>
          <w:rFonts w:ascii="TH SarabunPSK" w:eastAsia="Sarabun" w:hAnsi="TH SarabunPSK" w:cs="TH SarabunPSK"/>
          <w:color w:val="000000" w:themeColor="text1"/>
          <w:sz w:val="32"/>
          <w:szCs w:val="32"/>
        </w:rPr>
        <w:t>Curriculum and content analysis of specific subject; principle and assessment of specific subject; integration of pedagogy content knowledge and technology; competency</w:t>
      </w:r>
      <w:r w:rsidRPr="00453E4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53E4B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development of teaching specific subject; designing lesson plan; practice teaching specific subject in classroom and creating professional learning community for specific subject teacher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DEE600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10" w:name="_Hlk164777347"/>
    </w:p>
    <w:p w14:paraId="792A7F10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182502D2" w14:textId="77777777">
        <w:tc>
          <w:tcPr>
            <w:tcW w:w="3042" w:type="dxa"/>
          </w:tcPr>
          <w:p w14:paraId="6E598CAF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7C7709C9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7DBF59BA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30E24290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732049E1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38BF2617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3F625464" w14:textId="77777777">
        <w:trPr>
          <w:trHeight w:val="639"/>
        </w:trPr>
        <w:tc>
          <w:tcPr>
            <w:tcW w:w="3042" w:type="dxa"/>
          </w:tcPr>
          <w:p w14:paraId="5EE9EA2F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4EC9FA3F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35920F51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bookmarkEnd w:id="10"/>
    <w:p w14:paraId="3A4C627C" w14:textId="77777777" w:rsidR="00ED7BD4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F6B06F1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11" w:name="_Hlk164777624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67F6017F" w14:textId="77777777" w:rsidR="008E2A25" w:rsidRPr="008E2A25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AB609C"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>การให้คำปรึกษารายกลุ่ม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คือ ใช้เวลา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3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ชั่วโมง ณ ห้องปฏิบัติการสาขาและในรูปแบบออนไลน์ นอกตารางเรียน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(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วันพุธช่วงเช้าเป็นหลัก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)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โดยให้คำแนะนำเฉพาะกลุ่มตามความสมัครใจหรือเฉพาะกลุ่มที่มีประเด็นต้องการปรึกษา </w:t>
      </w:r>
    </w:p>
    <w:p w14:paraId="63A45CF2" w14:textId="77777777" w:rsidR="008E2A25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AB609C"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>การให้คำปรึกษารายบุคคล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คือ นัดนอกเวลาเป็นรายบุคคลตามความจำเป็นที่ต้องให้คำปรึกษา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หรือกรณีที่นิสิตป่วยไม่สามารถมาเรียนได้ตามปกติ </w:t>
      </w:r>
    </w:p>
    <w:p w14:paraId="338E9AC3" w14:textId="77777777" w:rsidR="00AB609C" w:rsidRPr="00AB609C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 xml:space="preserve">หมายเหตุ </w:t>
      </w:r>
      <w:r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: </w:t>
      </w:r>
      <w:r w:rsidRPr="00AB609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กระบวนการในการคำปรึกษาขึ้นอยู่กับประเด็นของนิสิต</w:t>
      </w:r>
    </w:p>
    <w:bookmarkEnd w:id="8"/>
    <w:bookmarkEnd w:id="11"/>
    <w:p w14:paraId="00D4056F" w14:textId="77777777"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0E1179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652D266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25E707E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C0E58A8" w14:textId="77777777"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6D6BF86D" w14:textId="4CD235FC" w:rsidR="00283D47" w:rsidRPr="00283D47" w:rsidRDefault="003653D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283D47"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</w:t>
      </w:r>
      <w:r w:rsidR="00283D47"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</w:r>
    </w:p>
    <w:p w14:paraId="62264DCE" w14:textId="376DD0F9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2.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CLO2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สามารถระบุ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หลักการและเทคนิคการจัดการเรียนรู้ในวิชาวิทยาศ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า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สตร์ชีวภาพและชีววิทยาระดับมัธยมศึกษาได้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]</w:t>
      </w:r>
    </w:p>
    <w:p w14:paraId="7283BA5D" w14:textId="37E8352D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3.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CLO3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="00AF502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ออกแบบ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สื่อการสอน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เครื่องมือการวัดผลและประเมินการเรียนรู้วิทยาศาสตร์ชีวภาพและชีววิทยาได้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]</w:t>
      </w:r>
    </w:p>
    <w:p w14:paraId="42917C85" w14:textId="5E1E0F4A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4.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CLO4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สามารถออกแบบและทำแผนการจัดการเรียนรู้วิทยาศาสตร์ชีวภาพและชีววิทยาได้</w:t>
      </w:r>
    </w:p>
    <w:p w14:paraId="6262C22C" w14:textId="423D7AE0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5.  CLO5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สามารถจัดการเรียนรู้รายวิชาวิทยาศาสตร์ชีวภาพและชีววิทยาได้หลากหลายวิธี</w:t>
      </w:r>
    </w:p>
    <w:p w14:paraId="01BFF33F" w14:textId="6FE084DE" w:rsidR="00ED7BD4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6.  CLO6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สามารถระบุและอธิบายกรอบแนวคิดเกี่ยวกับชุมชนการเรียนรู้ทางวิชาชีพหรือ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PLC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และสามารถทำงานร่วมกันภายใต้กรอบแนวคิดชุมชนการเรียนรู้ทางวิชาชีพได้</w:t>
      </w:r>
    </w:p>
    <w:p w14:paraId="3BE36286" w14:textId="77777777" w:rsidR="00283D47" w:rsidRPr="00225DE1" w:rsidRDefault="00283D4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476FB9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6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5868C8" w:rsidRPr="00225DE1" w14:paraId="7D55FD63" w14:textId="77777777" w:rsidTr="003653D7">
        <w:trPr>
          <w:cantSplit/>
          <w:trHeight w:val="512"/>
        </w:trPr>
        <w:tc>
          <w:tcPr>
            <w:tcW w:w="1322" w:type="dxa"/>
            <w:vMerge w:val="restart"/>
            <w:vAlign w:val="center"/>
          </w:tcPr>
          <w:p w14:paraId="5895C9CC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vAlign w:val="center"/>
          </w:tcPr>
          <w:p w14:paraId="056B7CCA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vAlign w:val="center"/>
          </w:tcPr>
          <w:p w14:paraId="079F1785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14:paraId="24B0EC2A" w14:textId="77777777" w:rsidTr="003653D7">
        <w:trPr>
          <w:cantSplit/>
          <w:trHeight w:val="419"/>
        </w:trPr>
        <w:tc>
          <w:tcPr>
            <w:tcW w:w="1322" w:type="dxa"/>
            <w:vMerge/>
            <w:vAlign w:val="center"/>
          </w:tcPr>
          <w:p w14:paraId="66E6C862" w14:textId="77777777" w:rsidR="00ED7BD4" w:rsidRPr="00225DE1" w:rsidRDefault="00ED7BD4" w:rsidP="0049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8" w:type="dxa"/>
            <w:vMerge/>
            <w:vAlign w:val="center"/>
          </w:tcPr>
          <w:p w14:paraId="3EA23689" w14:textId="77777777"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Merge/>
            <w:vAlign w:val="center"/>
          </w:tcPr>
          <w:p w14:paraId="701304ED" w14:textId="77777777"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14:paraId="68FC7639" w14:textId="77777777" w:rsidTr="005300B0">
        <w:trPr>
          <w:trHeight w:val="280"/>
        </w:trPr>
        <w:tc>
          <w:tcPr>
            <w:tcW w:w="1322" w:type="dxa"/>
          </w:tcPr>
          <w:p w14:paraId="3260C8AC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4158" w:type="dxa"/>
            <w:vAlign w:val="center"/>
          </w:tcPr>
          <w:p w14:paraId="45FF37EA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เปรียบเทียบหลักสูตรแกนกลาง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 xml:space="preserve">51 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และ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51 (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ปรับ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60)</w:t>
            </w:r>
            <w:r w:rsid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B10E625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วิเคราะห์หลักสูตร</w:t>
            </w:r>
            <w:r w:rsidR="00283D47" w:rsidRP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แกนกลาง</w:t>
            </w:r>
            <w:r w:rsidR="00283D47" w:rsidRP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51</w:t>
            </w:r>
            <w:r w:rsidR="00283D4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83D47" w:rsidRP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83D47" w:rsidRPr="00283D4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ปรับ</w:t>
            </w:r>
            <w:r w:rsidR="00283D47" w:rsidRP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60)</w:t>
            </w:r>
          </w:p>
          <w:p w14:paraId="025A06FE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วิเคราะห์สาระการเรียนรู้และตัวชี้วัดเฉพาะวิทยาศาสตร์ชีว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ภาพ</w:t>
            </w:r>
          </w:p>
        </w:tc>
        <w:tc>
          <w:tcPr>
            <w:tcW w:w="4159" w:type="dxa"/>
          </w:tcPr>
          <w:p w14:paraId="52CAE0F7" w14:textId="77777777" w:rsidR="005300B0" w:rsidRDefault="005300B0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 คือ </w:t>
            </w:r>
          </w:p>
          <w:p w14:paraId="4C254165" w14:textId="77777777" w:rsidR="003653D7" w:rsidRPr="00225DE1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ผลการนำเสนอผลการเปรียบเทียบหลักสูตรทั้ง </w:t>
            </w:r>
            <w:r w:rsidR="005300B0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</w:p>
          <w:p w14:paraId="4C4A8C1E" w14:textId="77777777" w:rsidR="003653D7" w:rsidRPr="005300B0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5300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วิเคราะห์เฉพาะหลักสูตรใหม่</w:t>
            </w:r>
          </w:p>
          <w:p w14:paraId="62EE3F3A" w14:textId="77777777" w:rsidR="003653D7" w:rsidRPr="00225DE1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แบบสรุปสาระการเรียนรู้และตัวชี้วัดสิ่งที่นิสิตต้องรู้และมองให้เป็น</w:t>
            </w:r>
          </w:p>
        </w:tc>
      </w:tr>
      <w:tr w:rsidR="008E2A25" w:rsidRPr="00225DE1" w14:paraId="101410B7" w14:textId="77777777" w:rsidTr="003653D7">
        <w:trPr>
          <w:trHeight w:val="280"/>
        </w:trPr>
        <w:tc>
          <w:tcPr>
            <w:tcW w:w="1322" w:type="dxa"/>
          </w:tcPr>
          <w:p w14:paraId="385066F6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4158" w:type="dxa"/>
            <w:vAlign w:val="center"/>
          </w:tcPr>
          <w:p w14:paraId="7F8AC7AD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ให้วิเคราะห์และร่วมอภิปรายแนวทางการสอนวิทยาศาสตร์-ชีววิทยาจากประสบการณ์การเดิมของนิสิต ถอดบทเรียนด้านต่างๆ </w:t>
            </w:r>
          </w:p>
          <w:p w14:paraId="0A1B2FA9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สาธิตการจัดการเรียนรู้บนฐานการสืบเสาะหาความรู้ และแสดงตัวอย่างการสอนชีววิทยาด้วยวิธีการสืบเสาะหาความรู้ </w:t>
            </w:r>
          </w:p>
          <w:p w14:paraId="50002AF4" w14:textId="77777777" w:rsidR="005300B0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ให้นิสิตออกแบบการจัดการเรียนรู้แบบสืบเสาะหาความรู้ในวิชาชีววิทยาและวิทยาศาสตร์ ม.ต้น </w:t>
            </w:r>
          </w:p>
          <w:p w14:paraId="317CB433" w14:textId="77777777" w:rsidR="005300B0" w:rsidRDefault="005300B0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ถอดบทเรียนการเรียนรู้เชื่อมโยงสู่การเรียนรู้วิทยาศาสตร์ตามแนวทางสะเต็มศึกษา</w:t>
            </w:r>
          </w:p>
          <w:p w14:paraId="1819CF0A" w14:textId="77777777" w:rsidR="00AF502E" w:rsidRDefault="00AF502E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วิเคราะห์วีดิทัศน์การสอน</w:t>
            </w:r>
            <w:r w:rsidR="00EB61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และให้นิสิตร่วมอภิปราย</w:t>
            </w:r>
          </w:p>
          <w:p w14:paraId="31286330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สาธิตการจัดการเรียนรู้ตามแนวทาสะเต็มศึกษา</w:t>
            </w:r>
          </w:p>
          <w:p w14:paraId="7571F6E2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ร่วมอภิปรายการสอนสะเต็มศึกษา</w:t>
            </w:r>
          </w:p>
          <w:p w14:paraId="30194320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สรุปและนำเสนอแนวทางการสอนสะเต็มรูปแบบต่างๆ สำหรับวิชาชีววิทยา</w:t>
            </w:r>
          </w:p>
          <w:p w14:paraId="5430E263" w14:textId="77777777" w:rsidR="00EB6149" w:rsidRPr="005300B0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นำเสนอแนวทางการจัดการเรียนรู้เชิงรุกอื่นๆ เช่น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PBL PrBL SSI ADI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159" w:type="dxa"/>
            <w:vAlign w:val="center"/>
          </w:tcPr>
          <w:p w14:paraId="7269DFE8" w14:textId="77777777" w:rsidR="00EB6149" w:rsidRDefault="005870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การสังเกตแบบมีส่วนร่วม</w:t>
            </w:r>
          </w:p>
          <w:p w14:paraId="62BFAF5B" w14:textId="77777777" w:rsidR="005870A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ผลการอภิปรายร่วม</w:t>
            </w:r>
            <w:r w:rsidR="005870A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EB71B6F" w14:textId="77777777" w:rsidR="00027100" w:rsidRDefault="00027100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Exit tickets</w:t>
            </w:r>
          </w:p>
          <w:p w14:paraId="01A46851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อนุทิน</w:t>
            </w:r>
          </w:p>
          <w:p w14:paraId="1B4289A0" w14:textId="77777777" w:rsidR="005870A9" w:rsidRDefault="005870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ใบงาน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เช่น การออกแบบกิจกรรมการเรียนรู้ตามแนวทางสืบเสาะและสะเต็มศึกษา</w:t>
            </w:r>
          </w:p>
          <w:p w14:paraId="62A67A51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14:paraId="27AF6DCD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2A25" w:rsidRPr="00225DE1" w14:paraId="667BEE46" w14:textId="77777777" w:rsidTr="003653D7">
        <w:trPr>
          <w:trHeight w:val="280"/>
        </w:trPr>
        <w:tc>
          <w:tcPr>
            <w:tcW w:w="1322" w:type="dxa"/>
          </w:tcPr>
          <w:p w14:paraId="6CD1FBA5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4158" w:type="dxa"/>
            <w:vAlign w:val="center"/>
          </w:tcPr>
          <w:p w14:paraId="4EAFC780" w14:textId="77777777" w:rsidR="008E2A25" w:rsidRPr="00EB6149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วิเคราะห์สื่อการสอน กรณีศึกษา จากนิสิตครูฝึกสอนปี 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65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8855C55" w14:textId="77777777" w:rsidR="008E2A25" w:rsidRPr="00EB6149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ออกแบบสื่อการสอน 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อย่างสำหรับใช้ในการจัดการเรียนรู้ชีววิทยา</w:t>
            </w:r>
          </w:p>
          <w:p w14:paraId="3F33F2C2" w14:textId="77777777" w:rsidR="008E2A25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ออกแบบเครื่องมือวัดและประเมินผลการเรียนรู้สำหรับนักเรียน</w:t>
            </w:r>
          </w:p>
          <w:p w14:paraId="46F4DA10" w14:textId="77777777" w:rsidR="00EB6149" w:rsidRP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4.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นำสื่อตัวอย่างเป็นกรณีศึกษาเพิ่มเติม</w:t>
            </w:r>
          </w:p>
        </w:tc>
        <w:tc>
          <w:tcPr>
            <w:tcW w:w="4159" w:type="dxa"/>
            <w:vAlign w:val="center"/>
          </w:tcPr>
          <w:p w14:paraId="3A5E6CA2" w14:textId="77777777" w:rsidR="00EB6149" w:rsidRDefault="008E2A25" w:rsidP="00E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ใบงานผลการวิเคราะห์สื่อการสอนเรื่องระบบไหลเวียนเลือด</w:t>
            </w:r>
          </w:p>
          <w:p w14:paraId="537A4E01" w14:textId="77777777" w:rsidR="00EB6149" w:rsidRPr="00225DE1" w:rsidRDefault="00EB6149" w:rsidP="00E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ออกแบบและทำสื่อการสอนมา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</w:t>
            </w:r>
          </w:p>
          <w:p w14:paraId="160F5D53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2633" w:rsidRPr="00225DE1" w14:paraId="1391C254" w14:textId="77777777" w:rsidTr="003653D7">
        <w:trPr>
          <w:trHeight w:val="280"/>
        </w:trPr>
        <w:tc>
          <w:tcPr>
            <w:tcW w:w="1322" w:type="dxa"/>
          </w:tcPr>
          <w:p w14:paraId="3B70EB51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58" w:type="dxa"/>
            <w:vAlign w:val="center"/>
          </w:tcPr>
          <w:p w14:paraId="76004DE0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วิเคราะห์ตัวอย่างแผนจัดการเรียนรู้แบบสืบเสาะและสะเต็มศึกษา</w:t>
            </w:r>
          </w:p>
          <w:p w14:paraId="04B88736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ออกแบบแผนการจัดการเรียนรู้แบบสืบเสาะหาความรู้ในวิชาชีววิทยา</w:t>
            </w:r>
          </w:p>
          <w:p w14:paraId="3627C768" w14:textId="77777777" w:rsidR="00A82633" w:rsidRPr="00E31383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 w:rsidRP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ออกแบบแผนการจัดการเรียน</w:t>
            </w:r>
            <w:r w:rsid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รู้สะเต็มในวิชาชีววิทยา</w:t>
            </w:r>
          </w:p>
        </w:tc>
        <w:tc>
          <w:tcPr>
            <w:tcW w:w="4159" w:type="dxa"/>
            <w:vAlign w:val="center"/>
          </w:tcPr>
          <w:p w14:paraId="2F19C1BD" w14:textId="77777777" w:rsidR="00E31383" w:rsidRPr="00E31383" w:rsidRDefault="00A82633" w:rsidP="00E3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u w:val="single"/>
                <w:cs/>
              </w:rPr>
            </w:pP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lastRenderedPageBreak/>
              <w:t>1</w:t>
            </w: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tab/>
            </w:r>
            <w:r w:rsidR="00E31383" w:rsidRP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แผนการจัดการเรียนรู้แบบสืบเสาะในวิชาชีววิทยา</w:t>
            </w:r>
          </w:p>
          <w:p w14:paraId="0A2A4B27" w14:textId="77777777" w:rsidR="00A82633" w:rsidRPr="00225DE1" w:rsidRDefault="00E3138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31383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2.  </w:t>
            </w:r>
            <w:r w:rsidRP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แผนการจัดการเรียนรู้สะเต็มศึกษาในวิชาชีววิทยา</w:t>
            </w:r>
          </w:p>
        </w:tc>
      </w:tr>
      <w:tr w:rsidR="00A82633" w:rsidRPr="00225DE1" w14:paraId="2B2B6A81" w14:textId="77777777" w:rsidTr="003653D7">
        <w:trPr>
          <w:trHeight w:val="280"/>
        </w:trPr>
        <w:tc>
          <w:tcPr>
            <w:tcW w:w="1322" w:type="dxa"/>
          </w:tcPr>
          <w:p w14:paraId="59D8DBF8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158" w:type="dxa"/>
            <w:vAlign w:val="center"/>
          </w:tcPr>
          <w:p w14:paraId="6F7B8F8F" w14:textId="77777777" w:rsidR="00A82633" w:rsidRPr="00EA6B34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ทดลองสอนแบบจุลภาค ผ่านวิธีการจัดการเรียนรู้แบบสืบเสาะหาความรู้</w:t>
            </w:r>
          </w:p>
          <w:p w14:paraId="723F5250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ทำโครงงาน เรื่อง นวัตกรรมเลียนแบบธรรมชาติ เพื่อการส่งเสริมการเรียนรู้ตามแนวทางสะเต็มศึกษา</w:t>
            </w:r>
          </w:p>
          <w:p w14:paraId="0245C086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Align w:val="center"/>
          </w:tcPr>
          <w:p w14:paraId="48F79917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แบบประเมินการจัดการเรียนรู้แบบจุลภาค</w:t>
            </w:r>
          </w:p>
          <w:p w14:paraId="5DB8DAFA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แบบประเมินผลงานนิสิต</w:t>
            </w:r>
          </w:p>
          <w:p w14:paraId="17B58E93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อนุทินสะท้อนผลการเรียนรู้</w:t>
            </w:r>
          </w:p>
        </w:tc>
      </w:tr>
      <w:tr w:rsidR="005870A9" w:rsidRPr="00225DE1" w14:paraId="0B9EFF07" w14:textId="77777777" w:rsidTr="003653D7">
        <w:trPr>
          <w:trHeight w:val="280"/>
        </w:trPr>
        <w:tc>
          <w:tcPr>
            <w:tcW w:w="1322" w:type="dxa"/>
          </w:tcPr>
          <w:p w14:paraId="3BA1AD2E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158" w:type="dxa"/>
            <w:vAlign w:val="center"/>
          </w:tcPr>
          <w:p w14:paraId="447DA124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C36F9D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ประมวลกิจกรรมการเรียนรู</w:t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้ผ่านกิจกรรมต่างๆ ในรูปแบบกลุ่ม และให้นิสิตถอดบทเรียน</w:t>
            </w:r>
          </w:p>
          <w:p w14:paraId="229BBD58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วิเคราะห์จากสิ่งที่นิสิตถอดบทเรียนออกมาเชื่อมโยงสู่กรอบแนวคิดของชุมชนการเรียนรู้ทางวิชาชีพ</w:t>
            </w:r>
          </w:p>
          <w:p w14:paraId="4BBB9596" w14:textId="77777777" w:rsidR="004B71C7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บรรยายและสรุปจากกรอบมาตรฐานวิชาชีพครูเพื่อเชื่อมโยงกับบทเรียนให้นิสิต</w:t>
            </w:r>
            <w:r w:rsidR="004B71C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 xml:space="preserve"> </w:t>
            </w:r>
          </w:p>
          <w:p w14:paraId="7666734E" w14:textId="77777777" w:rsidR="004B71C7" w:rsidRPr="004B71C7" w:rsidRDefault="004B71C7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4.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สะท้อนผลการเรียนรู้</w:t>
            </w:r>
          </w:p>
        </w:tc>
        <w:tc>
          <w:tcPr>
            <w:tcW w:w="4159" w:type="dxa"/>
            <w:vAlign w:val="center"/>
          </w:tcPr>
          <w:p w14:paraId="5362730B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4B71C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สังเกตแบบมีส่วนร่วม</w:t>
            </w:r>
          </w:p>
          <w:p w14:paraId="02E442A5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4B71C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.  </w:t>
            </w:r>
            <w:r w:rsidR="004B71C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จดบันทึกผลการวิเคราะห์การเรียนรู้ของนิสิต</w:t>
            </w:r>
          </w:p>
          <w:p w14:paraId="09DD58A9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อนุทินสะท้อนผลการเรียนรู้</w:t>
            </w:r>
          </w:p>
        </w:tc>
      </w:tr>
    </w:tbl>
    <w:p w14:paraId="6DAA596B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B353D0F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4743DA6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7A6DAA92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5C3595C1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EBEEA8D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4D38EA1B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B79E135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2DC1681A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6FC3699C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6B78068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8C5DDA3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9D49779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BC3CDF5" w14:textId="77777777" w:rsidR="004B71C7" w:rsidRP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FF0000"/>
          <w:sz w:val="28"/>
          <w:szCs w:val="28"/>
        </w:rPr>
      </w:pPr>
    </w:p>
    <w:p w14:paraId="71C0F10A" w14:textId="77777777" w:rsidR="00ED7BD4" w:rsidRPr="00225DE1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11EBFFF3" w14:textId="77777777" w:rsidR="00F122A6" w:rsidRPr="00225DE1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5C6D5BC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Style w:val="a7"/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3402"/>
        <w:gridCol w:w="1276"/>
      </w:tblGrid>
      <w:tr w:rsidR="00ED7BD4" w:rsidRPr="008E2A25" w14:paraId="67CFD657" w14:textId="77777777" w:rsidTr="00626C6C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14:paraId="58025993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vAlign w:val="center"/>
          </w:tcPr>
          <w:p w14:paraId="6D3332C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</w:tcPr>
          <w:p w14:paraId="60308025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3402" w:type="dxa"/>
            <w:vMerge w:val="restart"/>
            <w:vAlign w:val="center"/>
          </w:tcPr>
          <w:p w14:paraId="3FB0E295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76" w:type="dxa"/>
            <w:vMerge w:val="restart"/>
            <w:vAlign w:val="center"/>
          </w:tcPr>
          <w:p w14:paraId="7FF1517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ED7BD4" w:rsidRPr="008E2A25" w14:paraId="17E507E0" w14:textId="77777777" w:rsidTr="00626C6C">
        <w:trPr>
          <w:cantSplit/>
          <w:trHeight w:val="20"/>
          <w:tblHeader/>
        </w:trPr>
        <w:tc>
          <w:tcPr>
            <w:tcW w:w="851" w:type="dxa"/>
            <w:vMerge/>
            <w:vAlign w:val="center"/>
          </w:tcPr>
          <w:p w14:paraId="2B5EAEC9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  <w:vAlign w:val="center"/>
          </w:tcPr>
          <w:p w14:paraId="6A640D10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B5619EC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276" w:type="dxa"/>
            <w:vAlign w:val="center"/>
          </w:tcPr>
          <w:p w14:paraId="512D36E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3402" w:type="dxa"/>
            <w:vMerge/>
            <w:vAlign w:val="center"/>
          </w:tcPr>
          <w:p w14:paraId="4EA0BA73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71DA8E5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337C15A" w14:textId="77777777" w:rsidTr="00626C6C">
        <w:trPr>
          <w:trHeight w:val="20"/>
        </w:trPr>
        <w:tc>
          <w:tcPr>
            <w:tcW w:w="851" w:type="dxa"/>
          </w:tcPr>
          <w:p w14:paraId="486BD612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903" w:type="dxa"/>
          </w:tcPr>
          <w:p w14:paraId="6C004521" w14:textId="3F25AB28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แนะนำรายวิชา และสร้างข้อตกลงร่วมกันในการเรียนรู้รายวิชา</w:t>
            </w:r>
          </w:p>
        </w:tc>
        <w:tc>
          <w:tcPr>
            <w:tcW w:w="1208" w:type="dxa"/>
          </w:tcPr>
          <w:p w14:paraId="616905F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169BB1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5F894E" w14:textId="4F366FCA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นำเสนอ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timeline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และแผนผ่าน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PPT </w:t>
            </w:r>
          </w:p>
        </w:tc>
        <w:tc>
          <w:tcPr>
            <w:tcW w:w="1276" w:type="dxa"/>
          </w:tcPr>
          <w:p w14:paraId="2F232B10" w14:textId="61B30906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ชั่วโมง</w:t>
            </w:r>
          </w:p>
        </w:tc>
      </w:tr>
      <w:tr w:rsidR="00ED7BD4" w:rsidRPr="008E2A25" w14:paraId="6835A9E5" w14:textId="77777777" w:rsidTr="0068172D">
        <w:trPr>
          <w:cantSplit/>
          <w:trHeight w:val="20"/>
        </w:trPr>
        <w:tc>
          <w:tcPr>
            <w:tcW w:w="851" w:type="dxa"/>
          </w:tcPr>
          <w:p w14:paraId="3D0190E8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903" w:type="dxa"/>
          </w:tcPr>
          <w:p w14:paraId="0020EDD3" w14:textId="078BD931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บทนำ </w:t>
            </w:r>
            <w:r w:rsid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ทบทวนความรู้เดิม เรื่อง การรู้วิทยาศาสตร์ </w:t>
            </w:r>
            <w:r w:rsid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(</w:t>
            </w:r>
            <w:r w:rsid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เน้นชีววิทยา</w:t>
            </w:r>
            <w:r w:rsid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0A506D74" w14:textId="6E935DFA" w:rsidR="00ED7BD4" w:rsidRPr="008E2A25" w:rsidRDefault="00EB6A16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="00ED3D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4A83BEA7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3B35E7C6" w14:textId="401494A1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อภิปรายกลุ่ม :</w:t>
            </w:r>
            <w:r w:rsidR="00F5699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F5699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การเรียนรู้วิทยาศาสตร์</w:t>
            </w:r>
          </w:p>
        </w:tc>
        <w:tc>
          <w:tcPr>
            <w:tcW w:w="1276" w:type="dxa"/>
          </w:tcPr>
          <w:p w14:paraId="1E095CB1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1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51FCD0D4" w14:textId="77777777" w:rsidTr="002D6C64">
        <w:trPr>
          <w:trHeight w:val="20"/>
        </w:trPr>
        <w:tc>
          <w:tcPr>
            <w:tcW w:w="851" w:type="dxa"/>
            <w:vMerge w:val="restart"/>
          </w:tcPr>
          <w:p w14:paraId="27AE37A0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903" w:type="dxa"/>
            <w:vMerge w:val="restart"/>
          </w:tcPr>
          <w:p w14:paraId="4DF79597" w14:textId="68FDBA50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หลักสูตรวิทยาศาสตร์-ชีววิทยา</w:t>
            </w:r>
          </w:p>
          <w:p w14:paraId="6198C5D2" w14:textId="7572925B" w:rsidR="002D6C64" w:rsidRPr="008E2A25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dashed" w:sz="4" w:space="0" w:color="auto"/>
            </w:tcBorders>
          </w:tcPr>
          <w:p w14:paraId="3CE9FB2E" w14:textId="13E1DED7" w:rsidR="002D6C64" w:rsidRPr="002D6C6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755F125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71105B0" w14:textId="15815EBE" w:rsidR="002D6C64" w:rsidRPr="008E2A25" w:rsidRDefault="005D4CAD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ชี้แจงกิจกรรมการเรียนรู้</w:t>
            </w:r>
          </w:p>
        </w:tc>
        <w:tc>
          <w:tcPr>
            <w:tcW w:w="1276" w:type="dxa"/>
            <w:vMerge w:val="restart"/>
          </w:tcPr>
          <w:p w14:paraId="2314047C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60934886" w14:textId="77777777" w:rsidTr="002D6C64">
        <w:trPr>
          <w:trHeight w:val="763"/>
        </w:trPr>
        <w:tc>
          <w:tcPr>
            <w:tcW w:w="851" w:type="dxa"/>
            <w:vMerge/>
          </w:tcPr>
          <w:p w14:paraId="0251688B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08243E98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7181F322" w14:textId="691F8A5E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1594CBD" w14:textId="0E808C95" w:rsidR="002D6C64" w:rsidRPr="008E2A25" w:rsidRDefault="005D4CAD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8AAFA0" w14:textId="77777777" w:rsidR="002D6C64" w:rsidRPr="008E7CB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เปรียบเทียบหลักสูตรแกนกลาง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 (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ปรับ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ปรุง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60) </w:t>
            </w:r>
          </w:p>
          <w:p w14:paraId="79E1C0DA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4B0755C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2CC9FDB1" w14:textId="77777777" w:rsidTr="002D6C64">
        <w:trPr>
          <w:trHeight w:val="702"/>
        </w:trPr>
        <w:tc>
          <w:tcPr>
            <w:tcW w:w="851" w:type="dxa"/>
            <w:vMerge/>
          </w:tcPr>
          <w:p w14:paraId="629C2C93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1C66E0EA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1CF3EDC" w14:textId="07235F22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1.00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6AB4D31" w14:textId="7C038C23" w:rsidR="002D6C64" w:rsidRPr="002D6C64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4BD57C0" w14:textId="68805D12" w:rsidR="002D6C64" w:rsidRPr="008E2A25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วิเคราะห์หลักสูตรแกนกลาง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 (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ปรับ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ปรุง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60)</w:t>
            </w:r>
          </w:p>
        </w:tc>
        <w:tc>
          <w:tcPr>
            <w:tcW w:w="1276" w:type="dxa"/>
            <w:vMerge/>
          </w:tcPr>
          <w:p w14:paraId="0EDC1979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08691EEC" w14:textId="77777777" w:rsidTr="002D6C64">
        <w:trPr>
          <w:trHeight w:val="20"/>
        </w:trPr>
        <w:tc>
          <w:tcPr>
            <w:tcW w:w="851" w:type="dxa"/>
            <w:vMerge/>
          </w:tcPr>
          <w:p w14:paraId="192C6B42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581B92ED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4E060AB" w14:textId="0C13F4D2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EE96068" w14:textId="1535688D" w:rsidR="002D6C64" w:rsidRP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</w:t>
            </w:r>
            <w:r w:rsid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A2438EA" w14:textId="4765B641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วิเคราะห์สาระการเรียนรู้และตัวชี้วัดเฉพาะวิทยาศาสตร์ชีวภาพ</w:t>
            </w:r>
          </w:p>
        </w:tc>
        <w:tc>
          <w:tcPr>
            <w:tcW w:w="1276" w:type="dxa"/>
            <w:vMerge/>
          </w:tcPr>
          <w:p w14:paraId="5AA85F9E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653686EB" w14:textId="77777777" w:rsidTr="002D6C64">
        <w:trPr>
          <w:trHeight w:val="20"/>
        </w:trPr>
        <w:tc>
          <w:tcPr>
            <w:tcW w:w="851" w:type="dxa"/>
            <w:vMerge/>
          </w:tcPr>
          <w:p w14:paraId="50F018B5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25F0C0A8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01BABE6" w14:textId="6A0026FA" w:rsidR="002D6C64" w:rsidRPr="002D6C6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609E593D" w14:textId="77777777" w:rsidR="002D6C64" w:rsidRP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5D26C53" w14:textId="20CDEC5A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สรุปและถอดบทเรียน</w:t>
            </w:r>
          </w:p>
        </w:tc>
        <w:tc>
          <w:tcPr>
            <w:tcW w:w="1276" w:type="dxa"/>
            <w:vMerge/>
          </w:tcPr>
          <w:p w14:paraId="64928CF5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18AF6910" w14:textId="77777777" w:rsidTr="002D6C64">
        <w:trPr>
          <w:trHeight w:val="20"/>
        </w:trPr>
        <w:tc>
          <w:tcPr>
            <w:tcW w:w="851" w:type="dxa"/>
          </w:tcPr>
          <w:p w14:paraId="5F7ACA84" w14:textId="577AA914" w:rsidR="0099726A" w:rsidRPr="008E2A25" w:rsidRDefault="0099726A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14:paraId="04B802E6" w14:textId="604AB491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หลักการและทฤษฎีการจัดการเรียนรู้วิทยาศาสตร์-ชีววิทยา</w:t>
            </w: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253D5F9" w14:textId="404B867D" w:rsidR="0099726A" w:rsidRDefault="0099726A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5446F94" w14:textId="77777777" w:rsidR="0099726A" w:rsidRPr="002D6C64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2C737EE" w14:textId="77777777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อภิปรายร่วม </w:t>
            </w:r>
          </w:p>
          <w:p w14:paraId="2D792422" w14:textId="0C5B6402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</w:tc>
        <w:tc>
          <w:tcPr>
            <w:tcW w:w="1276" w:type="dxa"/>
          </w:tcPr>
          <w:p w14:paraId="1B6BFC01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40710C8F" w14:textId="77777777" w:rsidTr="0068172D">
        <w:trPr>
          <w:cantSplit/>
          <w:trHeight w:val="20"/>
        </w:trPr>
        <w:tc>
          <w:tcPr>
            <w:tcW w:w="851" w:type="dxa"/>
            <w:vMerge w:val="restart"/>
          </w:tcPr>
          <w:p w14:paraId="6AE42F4D" w14:textId="2F8A79EF" w:rsidR="0099726A" w:rsidRPr="008E2A25" w:rsidRDefault="0099726A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03" w:type="dxa"/>
            <w:vMerge w:val="restart"/>
          </w:tcPr>
          <w:p w14:paraId="4EF79874" w14:textId="066C847E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3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การจัดการเรียนรู้วิทยาศาสตร์ตามแนวทางการสืบเสาะหาความรู้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0BA0812C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27881F19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2C1DB8B5" w14:textId="276283CD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บรรยาย 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Timeline </w:t>
            </w:r>
          </w:p>
        </w:tc>
        <w:tc>
          <w:tcPr>
            <w:tcW w:w="1276" w:type="dxa"/>
            <w:vMerge w:val="restart"/>
          </w:tcPr>
          <w:p w14:paraId="50F449EC" w14:textId="77777777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  <w:p w14:paraId="0B43BB31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0DE16F78" w14:textId="77777777" w:rsidTr="0068172D">
        <w:trPr>
          <w:cantSplit/>
          <w:trHeight w:val="20"/>
        </w:trPr>
        <w:tc>
          <w:tcPr>
            <w:tcW w:w="851" w:type="dxa"/>
            <w:vMerge/>
          </w:tcPr>
          <w:p w14:paraId="4BFBA7E9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106566F2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000000"/>
            </w:tcBorders>
          </w:tcPr>
          <w:p w14:paraId="1D2B0877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highlight w:val="yellow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000000"/>
            </w:tcBorders>
          </w:tcPr>
          <w:p w14:paraId="16F079B3" w14:textId="2A773723" w:rsidR="0099726A" w:rsidRPr="005D4CAD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 w:themeFill="background1"/>
          </w:tcPr>
          <w:p w14:paraId="227991E9" w14:textId="430AE66D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วิเคราะห์กรณีศึกษา : กรณีปัญหา </w:t>
            </w:r>
          </w:p>
        </w:tc>
        <w:tc>
          <w:tcPr>
            <w:tcW w:w="1276" w:type="dxa"/>
            <w:vMerge/>
          </w:tcPr>
          <w:p w14:paraId="2CDF4EDE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C9ECAF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1C7E19C0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2CAE9558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auto"/>
            </w:tcBorders>
          </w:tcPr>
          <w:p w14:paraId="40A42C75" w14:textId="34622C48" w:rsidR="0099726A" w:rsidRPr="00C34C40" w:rsidRDefault="00ED3D3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34C40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34C40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auto"/>
            </w:tcBorders>
          </w:tcPr>
          <w:p w14:paraId="754A5606" w14:textId="225CE02E" w:rsidR="0099726A" w:rsidRPr="005D4CAD" w:rsidRDefault="0099726A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3FD315FF" w14:textId="78752E9F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การสะท้อนคิด 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สิ่งที่ได้เรียนรู้จากกรณีศึกษา</w:t>
            </w:r>
          </w:p>
        </w:tc>
        <w:tc>
          <w:tcPr>
            <w:tcW w:w="1276" w:type="dxa"/>
            <w:vMerge/>
          </w:tcPr>
          <w:p w14:paraId="1FFFAE2E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AD5ED7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0F8B2273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67B5558A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29F7F14" w14:textId="1CDC5A90" w:rsidR="0099726A" w:rsidRPr="008E2A25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BDAE3FB" w14:textId="2C149929" w:rsidR="0099726A" w:rsidRPr="005D4CAD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9726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768D321" w14:textId="4A632192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สาธิตการสอน</w:t>
            </w:r>
          </w:p>
        </w:tc>
        <w:tc>
          <w:tcPr>
            <w:tcW w:w="1276" w:type="dxa"/>
            <w:vMerge/>
          </w:tcPr>
          <w:p w14:paraId="5B783C47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652F6B" w14:textId="77777777" w:rsidTr="0099726A">
        <w:trPr>
          <w:cantSplit/>
          <w:trHeight w:val="20"/>
        </w:trPr>
        <w:tc>
          <w:tcPr>
            <w:tcW w:w="851" w:type="dxa"/>
            <w:vMerge/>
          </w:tcPr>
          <w:p w14:paraId="68866EE0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0858773F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44E366A1" w14:textId="076AB8B7" w:rsidR="0099726A" w:rsidRPr="008E2A25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62E517E9" w14:textId="5275537B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354B" w14:textId="7B93C1FB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ออกแบบแนวทางการจัดการเรียนรู้แบบสืบเสาะ</w:t>
            </w:r>
          </w:p>
        </w:tc>
        <w:tc>
          <w:tcPr>
            <w:tcW w:w="1276" w:type="dxa"/>
            <w:vMerge/>
          </w:tcPr>
          <w:p w14:paraId="06B02417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5E98264A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4DE766EA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4163F46D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32A4D623" w14:textId="49C4E75A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78B7BCB3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BCF23E0" w14:textId="27C58D4C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สรุปบทเรียน</w:t>
            </w:r>
          </w:p>
        </w:tc>
        <w:tc>
          <w:tcPr>
            <w:tcW w:w="1276" w:type="dxa"/>
            <w:vMerge/>
          </w:tcPr>
          <w:p w14:paraId="14A0242A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150DB2EC" w14:textId="77777777" w:rsidTr="0068172D">
        <w:trPr>
          <w:cantSplit/>
          <w:trHeight w:val="20"/>
        </w:trPr>
        <w:tc>
          <w:tcPr>
            <w:tcW w:w="851" w:type="dxa"/>
            <w:vMerge w:val="restart"/>
          </w:tcPr>
          <w:p w14:paraId="1389C47A" w14:textId="05D456A8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03" w:type="dxa"/>
            <w:vMerge w:val="restart"/>
          </w:tcPr>
          <w:p w14:paraId="27433A10" w14:textId="49B4352A" w:rsidR="00F56991" w:rsidRPr="008E2A25" w:rsidRDefault="00F56991" w:rsidP="005D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4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การจัดการเรียนรู้ตามแนวทางสะเต็มศึกษา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59174510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CC15B10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50CF765D" w14:textId="1BA53E3C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เชื่อมโยงแนวทางการเรียนรู้จากการสืบเสาะสู่สะเต็มศึกษา</w:t>
            </w:r>
          </w:p>
        </w:tc>
        <w:tc>
          <w:tcPr>
            <w:tcW w:w="1276" w:type="dxa"/>
            <w:vMerge w:val="restart"/>
          </w:tcPr>
          <w:p w14:paraId="41FCA9DF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1CE21DFD" w14:textId="77777777" w:rsidTr="00F56991">
        <w:trPr>
          <w:cantSplit/>
          <w:trHeight w:val="20"/>
        </w:trPr>
        <w:tc>
          <w:tcPr>
            <w:tcW w:w="851" w:type="dxa"/>
            <w:vMerge/>
          </w:tcPr>
          <w:p w14:paraId="4995B238" w14:textId="77777777" w:rsidR="00F56991" w:rsidRPr="008E2A25" w:rsidRDefault="00F56991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0EE2E7D0" w14:textId="77777777" w:rsidR="00F56991" w:rsidRPr="008E2A25" w:rsidRDefault="00F56991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auto"/>
            </w:tcBorders>
          </w:tcPr>
          <w:p w14:paraId="31E3C565" w14:textId="5B18885C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auto"/>
            </w:tcBorders>
          </w:tcPr>
          <w:p w14:paraId="0A187B54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683FEB81" w14:textId="75F4BF8F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วิเคราะห์กรณีศึกษาการสอนสะเต็มศึกษา</w:t>
            </w:r>
          </w:p>
        </w:tc>
        <w:tc>
          <w:tcPr>
            <w:tcW w:w="1276" w:type="dxa"/>
            <w:vMerge/>
          </w:tcPr>
          <w:p w14:paraId="773A9139" w14:textId="77777777" w:rsidR="00F56991" w:rsidRPr="008E2A25" w:rsidRDefault="00F56991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5524B347" w14:textId="77777777" w:rsidTr="00F56991">
        <w:trPr>
          <w:trHeight w:val="20"/>
        </w:trPr>
        <w:tc>
          <w:tcPr>
            <w:tcW w:w="851" w:type="dxa"/>
            <w:vMerge/>
          </w:tcPr>
          <w:p w14:paraId="29A52424" w14:textId="0EB9B7FE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3F683984" w14:textId="1C5E5538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1C735EE3" w14:textId="35499AE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10BED74" w14:textId="2D72BBE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1A13D75" w14:textId="6916549A" w:rsidR="00F56991" w:rsidRPr="008E2A25" w:rsidRDefault="00F56991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อภิปรายร่วมและถอดบทเรียน</w:t>
            </w:r>
          </w:p>
        </w:tc>
        <w:tc>
          <w:tcPr>
            <w:tcW w:w="1276" w:type="dxa"/>
            <w:vMerge/>
          </w:tcPr>
          <w:p w14:paraId="71BF5B76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7451AB88" w14:textId="77777777" w:rsidTr="00F56991">
        <w:trPr>
          <w:trHeight w:val="20"/>
        </w:trPr>
        <w:tc>
          <w:tcPr>
            <w:tcW w:w="851" w:type="dxa"/>
            <w:vMerge w:val="restart"/>
          </w:tcPr>
          <w:p w14:paraId="53ED590C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 w:val="restart"/>
          </w:tcPr>
          <w:p w14:paraId="537DFC8C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bottom w:val="dashed" w:sz="4" w:space="0" w:color="auto"/>
            </w:tcBorders>
          </w:tcPr>
          <w:p w14:paraId="234E62E0" w14:textId="53FACDA5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</w:t>
            </w:r>
            <w:r w:rsidR="00ED3D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133E0F4" w14:textId="7777777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E499F40" w14:textId="02D4FF4B" w:rsidR="00F56991" w:rsidRDefault="00F56991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  <w:tc>
          <w:tcPr>
            <w:tcW w:w="1276" w:type="dxa"/>
            <w:vMerge w:val="restart"/>
          </w:tcPr>
          <w:p w14:paraId="396F0CFA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4B536F84" w14:textId="77777777" w:rsidTr="00F56991">
        <w:trPr>
          <w:trHeight w:val="20"/>
        </w:trPr>
        <w:tc>
          <w:tcPr>
            <w:tcW w:w="851" w:type="dxa"/>
            <w:vMerge/>
          </w:tcPr>
          <w:p w14:paraId="6629FE64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741127C7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512FFB3F" w14:textId="5B7A84D9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8C686C4" w14:textId="51D415DF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2CCFBE" w14:textId="3707F5F3" w:rsidR="00F56991" w:rsidRPr="008E2A25" w:rsidRDefault="00F56991" w:rsidP="0005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ปฏิบัติ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โครงงานนวัตกรรมเลียนแบบธรรมชาติเพื่อการจัดการเรียนรู้ชีววิทยา</w:t>
            </w:r>
          </w:p>
        </w:tc>
        <w:tc>
          <w:tcPr>
            <w:tcW w:w="1276" w:type="dxa"/>
            <w:vMerge/>
          </w:tcPr>
          <w:p w14:paraId="592A6AE3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5CB98D32" w14:textId="77777777" w:rsidTr="00F56991">
        <w:trPr>
          <w:trHeight w:val="20"/>
        </w:trPr>
        <w:tc>
          <w:tcPr>
            <w:tcW w:w="851" w:type="dxa"/>
            <w:vMerge/>
          </w:tcPr>
          <w:p w14:paraId="6CF02510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53CAD6B2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79B4EB2" w14:textId="3174CA12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C26C8F3" w14:textId="7777777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6F7D44A" w14:textId="1E1C2EDA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สะท้อนผลการเรียนรู้</w:t>
            </w:r>
          </w:p>
        </w:tc>
        <w:tc>
          <w:tcPr>
            <w:tcW w:w="1276" w:type="dxa"/>
            <w:vMerge/>
          </w:tcPr>
          <w:p w14:paraId="2C97F5B3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A6CCD0C" w14:textId="77777777" w:rsidTr="00C34C40">
        <w:trPr>
          <w:trHeight w:val="20"/>
        </w:trPr>
        <w:tc>
          <w:tcPr>
            <w:tcW w:w="851" w:type="dxa"/>
          </w:tcPr>
          <w:p w14:paraId="7BFE9CE8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14:paraId="71D6629E" w14:textId="1910DF83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การวัดและประเมินผลเรียนรู้วิทยาศาสตร์-ชีววิทยา</w:t>
            </w:r>
          </w:p>
        </w:tc>
        <w:tc>
          <w:tcPr>
            <w:tcW w:w="1208" w:type="dxa"/>
          </w:tcPr>
          <w:p w14:paraId="48924ECB" w14:textId="657651CA" w:rsidR="00ED7BD4" w:rsidRPr="00C34C40" w:rsidRDefault="00ED3D36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F56991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</w:tcPr>
          <w:p w14:paraId="2FE5A447" w14:textId="77777777" w:rsidR="00ED7BD4" w:rsidRPr="00C34C40" w:rsidRDefault="00452CD7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FFFFFF" w:themeFill="background1"/>
          </w:tcPr>
          <w:p w14:paraId="17DC0C2A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ฝึกปฏิบัติ ณ สถานประกอบการ</w:t>
            </w:r>
          </w:p>
        </w:tc>
        <w:tc>
          <w:tcPr>
            <w:tcW w:w="1276" w:type="dxa"/>
          </w:tcPr>
          <w:p w14:paraId="6FCB6EF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36790D4" w14:textId="77777777" w:rsidTr="00C34C40">
        <w:trPr>
          <w:trHeight w:val="20"/>
        </w:trPr>
        <w:tc>
          <w:tcPr>
            <w:tcW w:w="851" w:type="dxa"/>
          </w:tcPr>
          <w:p w14:paraId="6B0344F6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14:paraId="77797804" w14:textId="760A89FE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การออกแบบและทำแผนการจัดการเรียนรู้วิทยาศาสตร์-ชีววิทยา</w:t>
            </w:r>
          </w:p>
        </w:tc>
        <w:tc>
          <w:tcPr>
            <w:tcW w:w="1208" w:type="dxa"/>
          </w:tcPr>
          <w:p w14:paraId="09FE2BF7" w14:textId="174F4E87" w:rsidR="00ED7BD4" w:rsidRPr="00C34C40" w:rsidRDefault="00ED3D36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</w:tcPr>
          <w:p w14:paraId="76E9559B" w14:textId="7C999737" w:rsidR="00ED7BD4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1A7AB270" w14:textId="77777777" w:rsidR="00ED7BD4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</w:t>
            </w:r>
          </w:p>
          <w:p w14:paraId="38112551" w14:textId="77777777" w:rsidR="00F56991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นิสิตนำเสนอ</w:t>
            </w:r>
          </w:p>
          <w:p w14:paraId="708601F5" w14:textId="56277055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วิพากษ์และให้ข้อเสนอแนะ</w:t>
            </w:r>
          </w:p>
        </w:tc>
        <w:tc>
          <w:tcPr>
            <w:tcW w:w="1276" w:type="dxa"/>
          </w:tcPr>
          <w:p w14:paraId="60060E83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3D865DC" w14:textId="77777777" w:rsidTr="00C34C40">
        <w:trPr>
          <w:trHeight w:val="20"/>
        </w:trPr>
        <w:tc>
          <w:tcPr>
            <w:tcW w:w="851" w:type="dxa"/>
          </w:tcPr>
          <w:p w14:paraId="172BFBAC" w14:textId="77777777" w:rsidR="00ED7BD4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2903" w:type="dxa"/>
          </w:tcPr>
          <w:p w14:paraId="0D62A31E" w14:textId="758085CD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ฝึกปฏิบัติการจัดการเรียนรู้แบบจุลภาค</w:t>
            </w:r>
          </w:p>
        </w:tc>
        <w:tc>
          <w:tcPr>
            <w:tcW w:w="1208" w:type="dxa"/>
          </w:tcPr>
          <w:p w14:paraId="1C188121" w14:textId="7CEE7846" w:rsidR="00ED7BD4" w:rsidRPr="00C34C40" w:rsidRDefault="00C34C40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4:00</w:t>
            </w:r>
          </w:p>
        </w:tc>
        <w:tc>
          <w:tcPr>
            <w:tcW w:w="1276" w:type="dxa"/>
          </w:tcPr>
          <w:p w14:paraId="731E908C" w14:textId="7099F9E0" w:rsidR="00ED7BD4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769C4896" w14:textId="07276018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ฝึกปฏิบัติการสอนจริง ณ ห้องปฏิบัติการการสอนเฉพาะสาขา</w:t>
            </w:r>
          </w:p>
        </w:tc>
        <w:tc>
          <w:tcPr>
            <w:tcW w:w="1276" w:type="dxa"/>
          </w:tcPr>
          <w:p w14:paraId="64999AE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8E2A25" w:rsidRPr="008E2A25" w14:paraId="67F11E21" w14:textId="77777777" w:rsidTr="00C34C40">
        <w:trPr>
          <w:trHeight w:val="20"/>
        </w:trPr>
        <w:tc>
          <w:tcPr>
            <w:tcW w:w="851" w:type="dxa"/>
          </w:tcPr>
          <w:p w14:paraId="4FC88FDF" w14:textId="77777777" w:rsidR="008E2A25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2903" w:type="dxa"/>
          </w:tcPr>
          <w:p w14:paraId="5C444E07" w14:textId="1CE8C6F9" w:rsidR="008E2A25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กรอบแนวคิดด้านชุมชนการเรียนรู้ทางวิชาชีพ</w:t>
            </w:r>
          </w:p>
        </w:tc>
        <w:tc>
          <w:tcPr>
            <w:tcW w:w="1208" w:type="dxa"/>
          </w:tcPr>
          <w:p w14:paraId="43725196" w14:textId="179EFD4E" w:rsidR="008E2A25" w:rsidRPr="00C34C40" w:rsidRDefault="00F56991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14:paraId="13B0C8AD" w14:textId="77777777" w:rsidR="008E2A25" w:rsidRPr="00C34C40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7B3B80" w14:textId="77777777" w:rsid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</w:t>
            </w:r>
          </w:p>
          <w:p w14:paraId="0FC31D00" w14:textId="77777777" w:rsidR="00F56991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14:paraId="000F5EE2" w14:textId="61095ABC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สะท้อนผลการเรียนรู้</w:t>
            </w:r>
          </w:p>
        </w:tc>
        <w:tc>
          <w:tcPr>
            <w:tcW w:w="1276" w:type="dxa"/>
          </w:tcPr>
          <w:p w14:paraId="68B7A2E5" w14:textId="77777777"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1E85F30" w14:textId="77777777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6A6DCDF3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D0CECE"/>
            <w:vAlign w:val="center"/>
          </w:tcPr>
          <w:p w14:paraId="1182CC68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ED7BD4" w:rsidRPr="008E2A25" w14:paraId="51136577" w14:textId="77777777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2A989120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D0CECE"/>
            <w:vAlign w:val="center"/>
          </w:tcPr>
          <w:p w14:paraId="3A04468D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9708F99" w14:textId="77777777" w:rsidTr="00626C6C">
        <w:trPr>
          <w:trHeight w:val="20"/>
        </w:trPr>
        <w:tc>
          <w:tcPr>
            <w:tcW w:w="851" w:type="dxa"/>
            <w:shd w:val="clear" w:color="auto" w:fill="auto"/>
          </w:tcPr>
          <w:p w14:paraId="702862B0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85EFFAF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</w:t>
            </w:r>
          </w:p>
          <w:p w14:paraId="4F83BF41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C4D02EC" w14:textId="432FA3F0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5D734" w14:textId="75069BAE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  <w:shd w:val="clear" w:color="auto" w:fill="F2F2F2"/>
          </w:tcPr>
          <w:p w14:paraId="20CD9399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</w:tcPr>
          <w:p w14:paraId="09A426C8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6E41C6F8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443AB65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031303EF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0B8A8AD2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CFC4719" w14:textId="2B6DF9E1" w:rsidR="00EB6A16" w:rsidRPr="00225DE1" w:rsidRDefault="00ED3D36" w:rsidP="00ED3D36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การสังเกตแบบมีส่วนร่วม การสะท้อนคิดของนิสิต</w:t>
      </w:r>
    </w:p>
    <w:p w14:paraId="55406C61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38A9BC8" w14:textId="77777777"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8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14:paraId="53886AA3" w14:textId="77777777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14:paraId="178719A1" w14:textId="77777777"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14:paraId="34EF0464" w14:textId="77777777"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14:paraId="50882E11" w14:textId="77777777"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35C35CB" w14:textId="77777777"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14:paraId="088B39C6" w14:textId="77777777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14:paraId="336FCA67" w14:textId="77777777"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14:paraId="62B4AD6E" w14:textId="77777777"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14:paraId="486E30E6" w14:textId="77777777"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14:paraId="4656BC86" w14:textId="77777777"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14:paraId="3CA23112" w14:textId="77777777" w:rsidTr="00FE1E39">
        <w:trPr>
          <w:trHeight w:val="20"/>
        </w:trPr>
        <w:tc>
          <w:tcPr>
            <w:tcW w:w="3635" w:type="dxa"/>
          </w:tcPr>
          <w:p w14:paraId="60341348" w14:textId="0A4C0179" w:rsidR="00ED7BD4" w:rsidRPr="00225DE1" w:rsidRDefault="00453E4B" w:rsidP="0045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สามารถอธิบายความรู้เกี่ยวกับเกี่ยวกับหลักสูตรและวิเคราะห์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หลักสูตรกลุ่มสาระการเรียนรู้วิทยาศาสตร์ชีวภาพและชีววิทยาได้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48D48D65" w14:textId="33CFEF61" w:rsidR="00ED7BD4" w:rsidRPr="00225DE1" w:rsidRDefault="00ED3D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Authentic Assessment</w:t>
            </w:r>
          </w:p>
        </w:tc>
        <w:tc>
          <w:tcPr>
            <w:tcW w:w="2603" w:type="dxa"/>
            <w:vAlign w:val="center"/>
          </w:tcPr>
          <w:p w14:paraId="1D41262C" w14:textId="335BF21D" w:rsidR="00ED7BD4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67622E96" w14:textId="7C9B97CB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</w:tr>
      <w:tr w:rsidR="00ED7BD4" w:rsidRPr="00225DE1" w14:paraId="50411053" w14:textId="77777777" w:rsidTr="00FE1E39">
        <w:trPr>
          <w:trHeight w:val="20"/>
        </w:trPr>
        <w:tc>
          <w:tcPr>
            <w:tcW w:w="3635" w:type="dxa"/>
          </w:tcPr>
          <w:p w14:paraId="35414DB1" w14:textId="5895EA57" w:rsidR="00ED7BD4" w:rsidRPr="00225DE1" w:rsidRDefault="00453E4B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หลักการและเทคนิคการจัดการเรียนรู้ในวิชาวิทยาศาสตร์ชีวภาพและชีววิทยาระดับมัธยมศึกษาได้</w:t>
            </w:r>
          </w:p>
        </w:tc>
        <w:tc>
          <w:tcPr>
            <w:tcW w:w="2607" w:type="dxa"/>
            <w:vAlign w:val="center"/>
          </w:tcPr>
          <w:p w14:paraId="254E4416" w14:textId="42CFC9EB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4696D017" w14:textId="1AF2DCC6" w:rsidR="00ED7BD4" w:rsidRPr="00225DE1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22B9E2DD" w14:textId="4B71D385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</w:tr>
      <w:tr w:rsidR="00ED7BD4" w:rsidRPr="00225DE1" w14:paraId="095960C5" w14:textId="77777777" w:rsidTr="00FE1E39">
        <w:trPr>
          <w:trHeight w:val="20"/>
        </w:trPr>
        <w:tc>
          <w:tcPr>
            <w:tcW w:w="3635" w:type="dxa"/>
          </w:tcPr>
          <w:p w14:paraId="6B1C2A66" w14:textId="08A1018B" w:rsidR="00ED7BD4" w:rsidRPr="00225DE1" w:rsidRDefault="00453E4B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สามารถออกแบบและทำสื่อการสอน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เครื่องมือการวัดผลและประเมินการเรียนรู้วิทยาศาสตร์ชีวภาพและชีววิทยาได้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32937AA0" w14:textId="03DE63AD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5ED4116F" w14:textId="386A858D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08ADA9D7" w14:textId="0660366F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ED7BD4" w:rsidRPr="00225DE1" w14:paraId="4CC76ED0" w14:textId="77777777" w:rsidTr="00FE1E39">
        <w:trPr>
          <w:trHeight w:val="20"/>
        </w:trPr>
        <w:tc>
          <w:tcPr>
            <w:tcW w:w="3635" w:type="dxa"/>
          </w:tcPr>
          <w:p w14:paraId="44E219DE" w14:textId="7C476B9B" w:rsidR="00ED7BD4" w:rsidRPr="00225DE1" w:rsidRDefault="00453E4B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สามารถออกแบบและทำแผนการจัดการเรียนรู้วิทยาศาสตร์ชีวภาพและชีววิทยาได้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31072B3F" w14:textId="26F304D9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5114C338" w14:textId="77777777" w:rsidR="00ED7BD4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</w:t>
            </w:r>
          </w:p>
          <w:p w14:paraId="7B12E24E" w14:textId="199B8BE3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</w:tc>
        <w:tc>
          <w:tcPr>
            <w:tcW w:w="1473" w:type="dxa"/>
            <w:vAlign w:val="center"/>
          </w:tcPr>
          <w:p w14:paraId="1E80C30C" w14:textId="12B91A84" w:rsidR="00ED7BD4" w:rsidRPr="00225DE1" w:rsidRDefault="00453E4B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ED3D36" w:rsidRPr="00225DE1" w14:paraId="4E5D183E" w14:textId="77777777" w:rsidTr="00FE1E39">
        <w:trPr>
          <w:trHeight w:val="20"/>
        </w:trPr>
        <w:tc>
          <w:tcPr>
            <w:tcW w:w="3635" w:type="dxa"/>
          </w:tcPr>
          <w:p w14:paraId="543F3D8B" w14:textId="0BA83BA3" w:rsidR="00ED3D36" w:rsidRPr="00225DE1" w:rsidRDefault="00ED3D36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สามารถจัดการเรียนรู้รายวิชาวิทยาศาสตร์ชีวภาพและชีววิทยาได้หลากหลายวิธี</w:t>
            </w:r>
          </w:p>
        </w:tc>
        <w:tc>
          <w:tcPr>
            <w:tcW w:w="2607" w:type="dxa"/>
            <w:vAlign w:val="center"/>
          </w:tcPr>
          <w:p w14:paraId="1928EC05" w14:textId="4A4EA720" w:rsidR="00ED3D36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21966F84" w14:textId="38BC021C" w:rsidR="00453E4B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ผลการปฏิบัติจริง</w:t>
            </w:r>
          </w:p>
          <w:p w14:paraId="4D272965" w14:textId="77777777" w:rsidR="00453E4B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  <w:p w14:paraId="51F32C38" w14:textId="169BA826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วิดีทัศน์บันทึกการสอน</w:t>
            </w:r>
          </w:p>
        </w:tc>
        <w:tc>
          <w:tcPr>
            <w:tcW w:w="1473" w:type="dxa"/>
            <w:vAlign w:val="center"/>
          </w:tcPr>
          <w:p w14:paraId="78F44738" w14:textId="3A0E8680" w:rsidR="00ED3D36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ED3D36" w:rsidRPr="00225DE1" w14:paraId="15D8442F" w14:textId="77777777" w:rsidTr="00FE1E39">
        <w:trPr>
          <w:trHeight w:val="20"/>
        </w:trPr>
        <w:tc>
          <w:tcPr>
            <w:tcW w:w="3635" w:type="dxa"/>
          </w:tcPr>
          <w:p w14:paraId="417881B6" w14:textId="04083322" w:rsidR="00ED3D36" w:rsidRPr="00225DE1" w:rsidRDefault="00ED3D36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สามารถระบุและอธิบายกรอบแนวคิดเกี่ยวกับชุมชนการเรียนรู้ทางวิชาชีพหรือ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และสามารถทำงานร่วมกันภายใต้กรอบแนวคิดชุมชนการเรียนรู้ทางวิชาชีพได้</w:t>
            </w:r>
          </w:p>
        </w:tc>
        <w:tc>
          <w:tcPr>
            <w:tcW w:w="2607" w:type="dxa"/>
            <w:vAlign w:val="center"/>
          </w:tcPr>
          <w:p w14:paraId="4714FCE2" w14:textId="4435737D" w:rsidR="00ED3D36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0B3634CF" w14:textId="120B4A29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3994A059" w14:textId="1CCBF6B1" w:rsidR="00ED3D36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FE1E39" w:rsidRPr="00225DE1" w14:paraId="4BAF5EAA" w14:textId="77777777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14:paraId="19F2F808" w14:textId="77777777"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92215EA" w14:textId="5446BA36" w:rsidR="00FE1E39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5B74634C" w14:textId="77777777" w:rsidR="008E2A25" w:rsidRP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</w:rPr>
      </w:pPr>
    </w:p>
    <w:p w14:paraId="1B124CBA" w14:textId="77777777"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570BAE" w:rsidRPr="00570BAE" w14:paraId="2F6F6415" w14:textId="77777777" w:rsidTr="000763D6">
        <w:trPr>
          <w:jc w:val="center"/>
        </w:trPr>
        <w:tc>
          <w:tcPr>
            <w:tcW w:w="1075" w:type="dxa"/>
            <w:shd w:val="clear" w:color="auto" w:fill="auto"/>
          </w:tcPr>
          <w:p w14:paraId="5CF41A4C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85-100</w:t>
            </w:r>
          </w:p>
        </w:tc>
        <w:tc>
          <w:tcPr>
            <w:tcW w:w="900" w:type="dxa"/>
            <w:shd w:val="clear" w:color="auto" w:fill="auto"/>
          </w:tcPr>
          <w:p w14:paraId="1BA1ABB4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77-84</w:t>
            </w:r>
          </w:p>
        </w:tc>
        <w:tc>
          <w:tcPr>
            <w:tcW w:w="866" w:type="dxa"/>
            <w:shd w:val="clear" w:color="auto" w:fill="auto"/>
          </w:tcPr>
          <w:p w14:paraId="2444E6EB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70-76</w:t>
            </w:r>
          </w:p>
        </w:tc>
        <w:tc>
          <w:tcPr>
            <w:tcW w:w="947" w:type="dxa"/>
            <w:shd w:val="clear" w:color="auto" w:fill="auto"/>
          </w:tcPr>
          <w:p w14:paraId="025B86A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61-69</w:t>
            </w:r>
          </w:p>
        </w:tc>
        <w:tc>
          <w:tcPr>
            <w:tcW w:w="947" w:type="dxa"/>
            <w:shd w:val="clear" w:color="auto" w:fill="auto"/>
          </w:tcPr>
          <w:p w14:paraId="0C48D6B6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50-60</w:t>
            </w:r>
          </w:p>
        </w:tc>
        <w:tc>
          <w:tcPr>
            <w:tcW w:w="948" w:type="dxa"/>
            <w:shd w:val="clear" w:color="auto" w:fill="auto"/>
          </w:tcPr>
          <w:p w14:paraId="6161C02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41-49</w:t>
            </w:r>
          </w:p>
        </w:tc>
        <w:tc>
          <w:tcPr>
            <w:tcW w:w="948" w:type="dxa"/>
            <w:shd w:val="clear" w:color="auto" w:fill="auto"/>
          </w:tcPr>
          <w:p w14:paraId="7E14DC2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35-40</w:t>
            </w:r>
          </w:p>
        </w:tc>
        <w:tc>
          <w:tcPr>
            <w:tcW w:w="948" w:type="dxa"/>
            <w:shd w:val="clear" w:color="auto" w:fill="auto"/>
          </w:tcPr>
          <w:p w14:paraId="014E2F0B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0-34</w:t>
            </w:r>
          </w:p>
        </w:tc>
      </w:tr>
      <w:tr w:rsidR="00570BAE" w:rsidRPr="00570BAE" w14:paraId="4ACBF586" w14:textId="77777777" w:rsidTr="000763D6">
        <w:trPr>
          <w:jc w:val="center"/>
        </w:trPr>
        <w:tc>
          <w:tcPr>
            <w:tcW w:w="1075" w:type="dxa"/>
            <w:shd w:val="clear" w:color="auto" w:fill="auto"/>
          </w:tcPr>
          <w:p w14:paraId="5F5F3E1D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63DEC4A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866" w:type="dxa"/>
            <w:shd w:val="clear" w:color="auto" w:fill="auto"/>
          </w:tcPr>
          <w:p w14:paraId="742A077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0B6C415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947" w:type="dxa"/>
            <w:shd w:val="clear" w:color="auto" w:fill="auto"/>
          </w:tcPr>
          <w:p w14:paraId="531243A6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7EBA09DF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948" w:type="dxa"/>
            <w:shd w:val="clear" w:color="auto" w:fill="auto"/>
          </w:tcPr>
          <w:p w14:paraId="4219B6A8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6F81349A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2816478D" w14:textId="6575380C"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9C3A6BD" w14:textId="77777777" w:rsidR="00ED7BD4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คำอธิบายเพิ่มเติม </w:t>
      </w:r>
    </w:p>
    <w:p w14:paraId="61E09B8A" w14:textId="77777777"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 ให้สัญลักษณ์หรือให้</w:t>
      </w:r>
      <w:r w:rsidR="008F37AA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ค่าระดับขั้น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A, B,</w:t>
      </w:r>
      <w:r w:rsidR="008F37AA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……..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 F</w:t>
      </w:r>
    </w:p>
    <w:p w14:paraId="4539C98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</w:p>
    <w:p w14:paraId="54F4DE63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1046B75" w14:textId="77777777" w:rsidR="00626C6C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683C633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FB75F84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68D834AD" w14:textId="28D5976C" w:rsidR="008E2A25" w:rsidRPr="008E2A25" w:rsidRDefault="00570BAE" w:rsidP="00570BAE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70BA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4969B613" w14:textId="77777777"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C83858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0C265D9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6E21B1D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B370187" w14:textId="333FD84B" w:rsidR="00570BAE" w:rsidRDefault="008F37AA" w:rsidP="00570BAE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hint="cs"/>
        </w:rPr>
      </w:pP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</w:p>
    <w:p w14:paraId="335979F5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กระทรวงศึกษาธิการ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(2560).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 (ฉบับปรับปรุง พ.ศ.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2560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ตามหลักสูตรแกนกลางการศึกษาขั้นพื้นฐาน พุทธศักราช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2551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กรุงเทพ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 จำกัด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0AA87523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กรกนก เลิศเดชาภัทร และชาตรี ฝ่ายคําตา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 (2562). “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การวิเคราะห์แนวปฏิบัติทางวิทยาศาสตร์และวิศวกรรมศาสตร์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พบในหลักสูตรวิทยาศาสตร์ (ฉบับปรับปรุง)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”.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วารสารหน่วยวิจัยวิทยาศาสตร์ เทคโนโลยี และสิ่งแวดล้อมเพื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่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อการเรียนร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ู้,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10</w:t>
      </w:r>
      <w:r w:rsidRPr="00570BAE">
        <w:rPr>
          <w:rFonts w:ascii="TH SarabunPSK" w:eastAsia="Calibri" w:hAnsi="TH SarabunPSK" w:cs="TH SarabunPSK"/>
          <w:sz w:val="32"/>
          <w:szCs w:val="32"/>
        </w:rPr>
        <w:t>(2), 231-246.</w:t>
      </w:r>
    </w:p>
    <w:p w14:paraId="7BA27DF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สุพรรณี ชาญประเสริฐ.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2557. “Inquiry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นิตยสาร </w:t>
      </w:r>
      <w:proofErr w:type="spellStart"/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สสวท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มกราคม - กุมภาพันธ์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2557) 182</w:t>
      </w:r>
      <w:r w:rsidRPr="00570BAE">
        <w:rPr>
          <w:rFonts w:ascii="TH SarabunPSK" w:eastAsia="Calibri" w:hAnsi="TH SarabunPSK" w:cs="TH SarabunPSK"/>
          <w:sz w:val="32"/>
          <w:szCs w:val="32"/>
        </w:rPr>
        <w:t>(42):  3-5.</w:t>
      </w:r>
    </w:p>
    <w:p w14:paraId="23C7DDD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วารีรัตน์ แก้วอุไร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(2564). </w:t>
      </w:r>
      <w:r w:rsidRPr="00570B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การพัฒนาหลักสูตรจากทฤษฎีสู่การปฏิบัติ.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พิษณุโลก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สำนักพิมพ์มหาวิทยาลัยนเรศวร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4596BBC0" w14:textId="77777777" w:rsid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มารุต </w:t>
      </w:r>
      <w:proofErr w:type="spellStart"/>
      <w:r w:rsidRPr="00570BAE">
        <w:rPr>
          <w:rFonts w:ascii="TH SarabunPSK" w:eastAsia="Calibri" w:hAnsi="TH SarabunPSK" w:cs="TH SarabunPSK"/>
          <w:sz w:val="32"/>
          <w:szCs w:val="32"/>
          <w:cs/>
        </w:rPr>
        <w:t>พัฒ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>ผล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(2567).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แนวคิดหลักการพัฒนาหลักสูตร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กรุงเทพมหานคร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ศูนย์ผู้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นำนวัตกรรมหลักสูตรและการเรียนร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ู้.</w:t>
      </w:r>
    </w:p>
    <w:p w14:paraId="3157D999" w14:textId="5DB0F116" w:rsidR="00570BAE" w:rsidRPr="00570BAE" w:rsidRDefault="00570BAE" w:rsidP="00570BA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นิพนธ์  จันเลน. 2557.  “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นิตยสาร </w:t>
      </w:r>
      <w:proofErr w:type="spellStart"/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สสวท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(มกราคม - กุมภาพันธ์ 2557): 6-9.</w:t>
      </w:r>
    </w:p>
    <w:p w14:paraId="12437E3A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จีระ</w:t>
      </w:r>
      <w:proofErr w:type="spellStart"/>
      <w:r w:rsidRPr="00570BAE">
        <w:rPr>
          <w:rFonts w:ascii="TH SarabunPSK" w:eastAsia="Calibri" w:hAnsi="TH SarabunPSK" w:cs="TH SarabunPSK"/>
          <w:sz w:val="32"/>
          <w:szCs w:val="32"/>
          <w:cs/>
        </w:rPr>
        <w:t>วรร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>ณ เกษสิงห์ และ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Pr="00570BAE">
        <w:rPr>
          <w:rFonts w:ascii="TH SarabunPSK" w:eastAsia="Calibri" w:hAnsi="TH SarabunPSK" w:cs="TH SarabunPSK"/>
          <w:sz w:val="32"/>
          <w:szCs w:val="32"/>
          <w:cs/>
        </w:rPr>
        <w:t>วรร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>ณ</w:t>
      </w:r>
      <w:proofErr w:type="spellStart"/>
      <w:r w:rsidRPr="00570BAE">
        <w:rPr>
          <w:rFonts w:ascii="TH SarabunPSK" w:eastAsia="Calibri" w:hAnsi="TH SarabunPSK" w:cs="TH SarabunPSK"/>
          <w:sz w:val="32"/>
          <w:szCs w:val="32"/>
          <w:cs/>
        </w:rPr>
        <w:t>ทิ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>พา รอดแรงค้า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</w:rPr>
        <w:t>(2554). “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การสอนวิทยาศาสตร์ที่เน้นการสืบเสาะหาความรู้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”.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วารสารมนุษยศาสตร์และสังคมศาสตร์ มหาวิทยาลัยมหาสารคาม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30</w:t>
      </w:r>
      <w:r w:rsidRPr="00570BAE">
        <w:rPr>
          <w:rFonts w:ascii="TH SarabunPSK" w:eastAsia="Calibri" w:hAnsi="TH SarabunPSK" w:cs="TH SarabunPSK"/>
          <w:sz w:val="32"/>
          <w:szCs w:val="32"/>
        </w:rPr>
        <w:t>(1), 84-105.</w:t>
      </w:r>
    </w:p>
    <w:p w14:paraId="424E4106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ชาตรี  ฝ่ายคำตา. (2551). “การจัดการเรียนรูที่เน้นกระบวนการสืบเสาะหาความรู้.”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วารสารศึกษาศาสตร์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มหาวิทยาลัยนเรศวร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11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(1)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33-45.</w:t>
      </w:r>
    </w:p>
    <w:p w14:paraId="4F2167BC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สถาบันส่งเสริมการสอนวิทยาศาสตร์และเทคโนโลยี.  2557. 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สะเต็มศึกษา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Science Technology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ab/>
        <w:t>Engineering and Mathematics Education (STEM Education)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กรุงเทพมหานคร: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ab/>
        <w:t>โรงพิมพ์คุรุสภา.</w:t>
      </w:r>
    </w:p>
    <w:p w14:paraId="4F9567FE" w14:textId="77777777" w:rsid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สิรินภา  กิจเกื้อกูล.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(2566). </w:t>
      </w:r>
      <w:r w:rsidRPr="00570B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การจัดการเรียนรู้วิทยาศาสตร์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(Science Learning Management).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พิษณุโลก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สำนักพิมพ์มหาวิทยาลัยนเรศวล.</w:t>
      </w:r>
    </w:p>
    <w:p w14:paraId="19E107C3" w14:textId="77777777" w:rsidR="00570BAE" w:rsidRPr="00570BAE" w:rsidRDefault="00570BAE" w:rsidP="00570BAE">
      <w:pPr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Bybee, R. W. (2013).  The Case for STEM Education: Challenges and Opportunities. </w:t>
      </w:r>
      <w:r w:rsidRPr="00570BAE">
        <w:rPr>
          <w:rFonts w:ascii="TH SarabunPSK" w:eastAsia="Calibri" w:hAnsi="TH SarabunPSK" w:cs="TH SarabunPSK"/>
          <w:sz w:val="32"/>
          <w:szCs w:val="32"/>
        </w:rPr>
        <w:tab/>
        <w:t>Arlington, AV: NSTA press.</w:t>
      </w:r>
    </w:p>
    <w:p w14:paraId="68F38746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Bybee, R. W. (2011). “NGSS and the Next Generation of Science Teachers.”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 xml:space="preserve">Journal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ab/>
        <w:t>Science Teacher Education, 25</w:t>
      </w:r>
      <w:r w:rsidRPr="00570BAE">
        <w:rPr>
          <w:rFonts w:ascii="TH SarabunPSK" w:eastAsia="Calibri" w:hAnsi="TH SarabunPSK" w:cs="TH SarabunPSK"/>
          <w:sz w:val="32"/>
          <w:szCs w:val="32"/>
        </w:rPr>
        <w:t>: 211–221.</w:t>
      </w:r>
    </w:p>
    <w:p w14:paraId="633DC6C8" w14:textId="697C3DBD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Kelley, R. T. and Knowles J. G. (2016). A conceptual framework for integrated STEM education.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International Journal of STEM Education, 3</w:t>
      </w:r>
      <w:r w:rsidRPr="00570BAE">
        <w:rPr>
          <w:rFonts w:ascii="TH SarabunPSK" w:eastAsia="Calibri" w:hAnsi="TH SarabunPSK" w:cs="TH SarabunPSK"/>
          <w:sz w:val="32"/>
          <w:szCs w:val="32"/>
        </w:rPr>
        <w:t>: 1-11</w:t>
      </w:r>
    </w:p>
    <w:p w14:paraId="61E7AAD1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570BAE">
        <w:rPr>
          <w:rFonts w:ascii="TH SarabunPSK" w:eastAsia="Calibri" w:hAnsi="TH SarabunPSK" w:cs="TH SarabunPSK"/>
          <w:sz w:val="32"/>
          <w:szCs w:val="32"/>
        </w:rPr>
        <w:t>Anakara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</w:rPr>
        <w:t xml:space="preserve">, H. R. S. (2021). “Assessment of Biological Literacy Levels Among Third-Grade Secondary School Students in Medina.”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International Education Studies, 14</w:t>
      </w:r>
      <w:r w:rsidRPr="00570BAE">
        <w:rPr>
          <w:rFonts w:ascii="TH SarabunPSK" w:eastAsia="Calibri" w:hAnsi="TH SarabunPSK" w:cs="TH SarabunPSK"/>
          <w:sz w:val="32"/>
          <w:szCs w:val="32"/>
        </w:rPr>
        <w:t>(7), 1913-9039</w:t>
      </w:r>
    </w:p>
    <w:p w14:paraId="61E88C36" w14:textId="076133DE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570BAE">
        <w:rPr>
          <w:rFonts w:ascii="TH SarabunPSK" w:eastAsia="Calibri" w:hAnsi="TH SarabunPSK" w:cs="TH SarabunPSK"/>
          <w:sz w:val="32"/>
          <w:szCs w:val="32"/>
        </w:rPr>
        <w:t>Semilarski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</w:rPr>
        <w:t xml:space="preserve">, H. &amp; Laius, A. (2021). “Exploring Biological Literacy: A Systematic Literature Review of Biological Literacy.”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European Journal of Educational Research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10</w:t>
      </w:r>
      <w:r w:rsidRPr="00570BAE">
        <w:rPr>
          <w:rFonts w:ascii="TH SarabunPSK" w:eastAsia="Calibri" w:hAnsi="TH SarabunPSK" w:cs="TH SarabunPSK"/>
          <w:sz w:val="32"/>
          <w:szCs w:val="32"/>
        </w:rPr>
        <w:t>(3), 1181-1197.</w:t>
      </w:r>
    </w:p>
    <w:p w14:paraId="2EDB2733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(1996). National science education standards. Washington, DC: National Academies Press. </w:t>
      </w:r>
    </w:p>
    <w:p w14:paraId="287BACE4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(2000). Inquiry and the National Science Education Standards: A guide for teaching and learning. Washington, DC: National Academies Press. </w:t>
      </w:r>
    </w:p>
    <w:p w14:paraId="2BA466BE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(2012). A Framework for K-12 Science Education: Practices, Crosscutting Concepts, and Core Ideas. Washington, DC: National Academies Press. </w:t>
      </w:r>
    </w:p>
    <w:p w14:paraId="5D065E8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>National Research Council. (2013). Next Generation Science Standards: For States, By States. Washington, DC: The National Academies Press.</w:t>
      </w:r>
    </w:p>
    <w:p w14:paraId="630BBCC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5740B1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37A4B3" w14:textId="385BB9DF" w:rsidR="008925EB" w:rsidRDefault="008925EB" w:rsidP="008925E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นิพนธ์  จันเลน. 2557.  “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นิตยสาร </w:t>
      </w:r>
      <w:proofErr w:type="spellStart"/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สสวท</w:t>
      </w:r>
      <w:proofErr w:type="spellEnd"/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(มกราคม - กุมภาพันธ์ 2557): 6-9.</w:t>
      </w:r>
    </w:p>
    <w:p w14:paraId="0D31AB1F" w14:textId="6811FEF7" w:rsidR="008925EB" w:rsidRPr="00570BAE" w:rsidRDefault="008925EB" w:rsidP="008925E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สุพรรณี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ชาญประเสริฐ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8925EB">
        <w:rPr>
          <w:rFonts w:ascii="TH SarabunPSK" w:eastAsia="Calibri" w:hAnsi="TH SarabunPSK" w:cs="TH SarabunPSK"/>
          <w:sz w:val="32"/>
          <w:szCs w:val="32"/>
        </w:rPr>
        <w:t>2557). “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สะเต็มศึกษากับการจัดการเรียนรู้ในศตวรรษที่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</w:rPr>
        <w:t xml:space="preserve">21.”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นิตยสาร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ab/>
      </w:r>
      <w:proofErr w:type="spellStart"/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มกราคม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-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กุมภาพันธ์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</w:rPr>
        <w:t>2557) : 3.</w:t>
      </w:r>
    </w:p>
    <w:p w14:paraId="37E39E68" w14:textId="47B6515A" w:rsidR="00ED7BD4" w:rsidRPr="008925EB" w:rsidRDefault="00ED7BD4" w:rsidP="008925EB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3240CA62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AA0D9D4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07D19E1E" w14:textId="606AB840" w:rsidR="00DE277E" w:rsidRDefault="00326127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14:paraId="0C85EA32" w14:textId="53BC613F" w:rsidR="00326127" w:rsidRDefault="005A6CCB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Piinterest (Science teaching/STEM educaion)</w:t>
      </w:r>
    </w:p>
    <w:p w14:paraId="0FABA15E" w14:textId="77777777"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65A5D07" w14:textId="77777777"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13AFB322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37D03CEC" w14:textId="77777777" w:rsidR="005A6CCB" w:rsidRDefault="005A6CCB" w:rsidP="005A6CC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ABE07D8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773FC8B3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การประเมินการสอนท้ายภาคเรียน</w:t>
      </w:r>
    </w:p>
    <w:p w14:paraId="6503760F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0D5012E" w14:textId="77777777" w:rsidR="005A6CCB" w:rsidRPr="00422192" w:rsidRDefault="005A6CCB" w:rsidP="005A6CCB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การประเมินการสอนท้ายภาคเรียน</w:t>
      </w:r>
    </w:p>
    <w:p w14:paraId="169B127D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5620F18B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48DF3ACF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36E004D2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ทวนสอบโดยกรรมการคณะศึกษาศาสตร์</w:t>
      </w:r>
    </w:p>
    <w:p w14:paraId="4B25BC2A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01B062DD" w14:textId="77777777" w:rsidR="005A6CCB" w:rsidRPr="00422192" w:rsidRDefault="005A6CCB" w:rsidP="005A6CCB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CAB223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C4D9300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70D73F1" w14:textId="14E7829E" w:rsidR="00DE277E" w:rsidRPr="00225DE1" w:rsidRDefault="00DE277E" w:rsidP="005A6CC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166D11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06FF59B" w14:textId="77777777"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122E397E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126045C2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260D2AF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9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276"/>
        <w:gridCol w:w="1134"/>
        <w:gridCol w:w="1418"/>
        <w:gridCol w:w="1417"/>
        <w:gridCol w:w="957"/>
      </w:tblGrid>
      <w:tr w:rsidR="00225DE1" w:rsidRPr="00225DE1" w14:paraId="391E32CF" w14:textId="77777777" w:rsidTr="005A6CCB">
        <w:trPr>
          <w:cantSplit/>
          <w:trHeight w:val="383"/>
        </w:trPr>
        <w:tc>
          <w:tcPr>
            <w:tcW w:w="3964" w:type="dxa"/>
            <w:vMerge w:val="restart"/>
            <w:vAlign w:val="center"/>
          </w:tcPr>
          <w:p w14:paraId="277F47B0" w14:textId="77777777" w:rsidR="00ED7BD4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[รหัสวิชา]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6202" w:type="dxa"/>
            <w:gridSpan w:val="5"/>
          </w:tcPr>
          <w:p w14:paraId="58EDE2AF" w14:textId="77777777"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A6CCB" w:rsidRPr="00225DE1" w14:paraId="24D63F91" w14:textId="77777777" w:rsidTr="005A6CCB">
        <w:trPr>
          <w:cantSplit/>
          <w:trHeight w:val="383"/>
        </w:trPr>
        <w:tc>
          <w:tcPr>
            <w:tcW w:w="3964" w:type="dxa"/>
            <w:vMerge/>
          </w:tcPr>
          <w:p w14:paraId="569003DE" w14:textId="77777777" w:rsidR="005A6CCB" w:rsidRPr="00225DE1" w:rsidRDefault="005A6CCB" w:rsidP="005A6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F13F3A" w14:textId="773F4A58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134" w:type="dxa"/>
          </w:tcPr>
          <w:p w14:paraId="5B137D45" w14:textId="6313417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418" w:type="dxa"/>
          </w:tcPr>
          <w:p w14:paraId="15B99ACF" w14:textId="795A32A9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417" w:type="dxa"/>
          </w:tcPr>
          <w:p w14:paraId="0C74A968" w14:textId="5573647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957" w:type="dxa"/>
          </w:tcPr>
          <w:p w14:paraId="7293A2B7" w14:textId="50500790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A6CCB" w:rsidRPr="00225DE1" w14:paraId="0302CF38" w14:textId="77777777" w:rsidTr="005A6CCB">
        <w:trPr>
          <w:trHeight w:val="383"/>
        </w:trPr>
        <w:tc>
          <w:tcPr>
            <w:tcW w:w="3964" w:type="dxa"/>
          </w:tcPr>
          <w:p w14:paraId="4A516588" w14:textId="3E02D24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2FB0F3AA" w14:textId="415B9EE1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28091C2" w14:textId="72EAE34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9648085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A314E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5E65D0A9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006FEB5C" w14:textId="77777777" w:rsidTr="005A6CCB">
        <w:trPr>
          <w:trHeight w:val="383"/>
        </w:trPr>
        <w:tc>
          <w:tcPr>
            <w:tcW w:w="3964" w:type="dxa"/>
          </w:tcPr>
          <w:p w14:paraId="1DD4596F" w14:textId="07A9D754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หลักการและเทคนิคการจัดการเรียนรู้ในวิชาวิทยาศาสตร์ชีวภาพและชีววิทยาระดับมัธยมศึกษาได้</w:t>
            </w:r>
          </w:p>
        </w:tc>
        <w:tc>
          <w:tcPr>
            <w:tcW w:w="1276" w:type="dxa"/>
          </w:tcPr>
          <w:p w14:paraId="7677B2BE" w14:textId="381DBD7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9111570" w14:textId="67FB1BC8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F70519D" w14:textId="2765AA6A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22F7CB6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17430051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5AC636D1" w14:textId="77777777" w:rsidTr="005A6CCB">
        <w:trPr>
          <w:trHeight w:val="370"/>
        </w:trPr>
        <w:tc>
          <w:tcPr>
            <w:tcW w:w="3964" w:type="dxa"/>
          </w:tcPr>
          <w:p w14:paraId="60A4EA48" w14:textId="071C0121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สามารถออกแบบและทำสื่อการสอน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เครื่องมือการวัดผลและประเมินการเรียนรู้วิทยาศาสตร์ชีวภาพและชีววิทยาได้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31BCBF66" w14:textId="0247676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10778EF" w14:textId="0857559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6B72A3E" w14:textId="197AE33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BDC2F9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091A8DFF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40D637FD" w14:textId="77777777" w:rsidTr="005A6CCB">
        <w:trPr>
          <w:trHeight w:val="383"/>
        </w:trPr>
        <w:tc>
          <w:tcPr>
            <w:tcW w:w="3964" w:type="dxa"/>
          </w:tcPr>
          <w:p w14:paraId="0131DF33" w14:textId="0DFC1536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สามารถออกแบบและทำแผนการจัดการเรียนรู้วิทยาศาสตร์ชีวภาพและชีววิทยาได้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714C50E3" w14:textId="1A6B744A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17C7F880" w14:textId="2758F1C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6D94F208" w14:textId="1A3FDB36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6160B34" w14:textId="1EC9712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16B88BC1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676F3981" w14:textId="77777777" w:rsidTr="005A6CCB">
        <w:trPr>
          <w:trHeight w:val="383"/>
        </w:trPr>
        <w:tc>
          <w:tcPr>
            <w:tcW w:w="3964" w:type="dxa"/>
          </w:tcPr>
          <w:p w14:paraId="48A9F520" w14:textId="58BA370D" w:rsidR="005A6CCB" w:rsidRPr="00453E4B" w:rsidRDefault="005A6CCB" w:rsidP="005A6CCB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สามารถจัดการเรียนรู้รายวิชาวิทยาศาสตร์ชีวภาพและชีววิทยาได้หลากหลายวิธี</w:t>
            </w:r>
          </w:p>
        </w:tc>
        <w:tc>
          <w:tcPr>
            <w:tcW w:w="1276" w:type="dxa"/>
          </w:tcPr>
          <w:p w14:paraId="3B2DB6B9" w14:textId="662C964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3C7B8D6" w14:textId="578D7B6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00ADD96" w14:textId="69C504C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BE36FED" w14:textId="4655FE2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1F49A5ED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456DFEF6" w14:textId="77777777" w:rsidTr="005A6CCB">
        <w:trPr>
          <w:trHeight w:val="383"/>
        </w:trPr>
        <w:tc>
          <w:tcPr>
            <w:tcW w:w="3964" w:type="dxa"/>
          </w:tcPr>
          <w:p w14:paraId="2A30F0FA" w14:textId="7ADED293" w:rsidR="005A6CCB" w:rsidRPr="00453E4B" w:rsidRDefault="005A6CCB" w:rsidP="005A6CCB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สามารถระบุและอธิบายกรอบแนวคิดเกี่ยวกับชุมชนการเรียนรู้ทางวิชาชีพหรือ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และสามารถทำงานร่วมกันภายใต้กรอบแนวคิดชุมชนการเรียนรู้ทางวิชาชีพได้</w:t>
            </w:r>
          </w:p>
        </w:tc>
        <w:tc>
          <w:tcPr>
            <w:tcW w:w="1276" w:type="dxa"/>
          </w:tcPr>
          <w:p w14:paraId="32997F76" w14:textId="1F2B0FF9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45BBA723" w14:textId="52108BB0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B07B850" w14:textId="5FCBBCA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236C3A9" w14:textId="2611F53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09FCE1C5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52ECCAF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319C415" w14:textId="77777777"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E84295B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1F3345BA" w14:textId="77777777"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251F3B8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5A6CCB" w14:paraId="70569055" w14:textId="77777777" w:rsidTr="000763D6">
        <w:trPr>
          <w:tblHeader/>
        </w:trPr>
        <w:tc>
          <w:tcPr>
            <w:tcW w:w="3397" w:type="dxa"/>
          </w:tcPr>
          <w:p w14:paraId="48ED43C7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14E0FDE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3AC3AB0A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7F856DFA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3CD91DBC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5A6CCB" w14:paraId="2862FB64" w14:textId="77777777" w:rsidTr="000763D6">
        <w:tc>
          <w:tcPr>
            <w:tcW w:w="3397" w:type="dxa"/>
            <w:tcBorders>
              <w:bottom w:val="nil"/>
            </w:tcBorders>
          </w:tcPr>
          <w:p w14:paraId="43EC0151" w14:textId="77777777" w:rsidR="005A6CCB" w:rsidRDefault="005A6CCB" w:rsidP="000763D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4FFB64C1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7A552244" w14:textId="77777777" w:rsidR="005A6CCB" w:rsidRDefault="005A6CCB" w:rsidP="000763D6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2F1088F5" w14:textId="77777777" w:rsidR="005A6CCB" w:rsidRDefault="005A6CCB" w:rsidP="000763D6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/ฟิสิกส์</w:t>
            </w:r>
          </w:p>
        </w:tc>
      </w:tr>
      <w:tr w:rsidR="005A6CCB" w14:paraId="1CAF7ECA" w14:textId="77777777" w:rsidTr="000763D6">
        <w:tc>
          <w:tcPr>
            <w:tcW w:w="3397" w:type="dxa"/>
            <w:tcBorders>
              <w:top w:val="nil"/>
              <w:bottom w:val="nil"/>
            </w:tcBorders>
          </w:tcPr>
          <w:p w14:paraId="785303BE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23C376C1" w14:textId="77777777" w:rsidR="005A6CCB" w:rsidRDefault="005A6CCB" w:rsidP="000763D6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5A6CCB" w14:paraId="378F0DE1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39FD976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766641AE" w14:textId="77777777" w:rsidR="005A6CCB" w:rsidRDefault="005A6CCB" w:rsidP="000763D6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BF2AACB" w14:textId="77777777" w:rsidR="005A6CCB" w:rsidRDefault="005A6CCB" w:rsidP="000763D6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5A6CCB" w14:paraId="2AB1B2DF" w14:textId="77777777" w:rsidTr="000763D6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06144C4E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/ฟิสิกส์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53BFFE76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0791E291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02AD8529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วิทยาศาสตร์/ฟิสิกส์ </w:t>
            </w:r>
          </w:p>
          <w:p w14:paraId="55DA170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5A6CCB" w14:paraId="215441CC" w14:textId="77777777" w:rsidTr="000763D6">
        <w:tc>
          <w:tcPr>
            <w:tcW w:w="3397" w:type="dxa"/>
            <w:vMerge/>
            <w:tcBorders>
              <w:bottom w:val="nil"/>
            </w:tcBorders>
          </w:tcPr>
          <w:p w14:paraId="7E27EB40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78F91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27F82D70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76F3EBDD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</w:p>
          <w:p w14:paraId="06AC76BF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5A6CCB" w14:paraId="51D73F84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386D02BB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90E8EAF" w14:textId="77777777" w:rsidR="005A6CCB" w:rsidRDefault="005A6CCB" w:rsidP="000763D6">
            <w:pPr>
              <w:rPr>
                <w:rStyle w:val="fontstyle21"/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E84A5BE" w14:textId="77777777" w:rsidR="005A6CCB" w:rsidRDefault="005A6CCB" w:rsidP="000763D6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5A6CCB" w14:paraId="0D8CABC6" w14:textId="77777777" w:rsidTr="000763D6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49AC8E75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พัฒนาการจัดการเรียนรู้วิทยาศาสตร์/ฟิสิกส์ </w:t>
            </w:r>
          </w:p>
        </w:tc>
        <w:tc>
          <w:tcPr>
            <w:tcW w:w="5958" w:type="dxa"/>
          </w:tcPr>
          <w:p w14:paraId="7BE200BB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การบูรณาการความรู้ในเนื้อหาผนวกวิธีสอนและเทคโนโลยีในการสอนวิทยาศาสตร์/ฟิสิกส์ ระดับโรงเรียน</w:t>
            </w:r>
          </w:p>
          <w:p w14:paraId="28430B28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ประยุกต์ใช้เทคโนโลยีอย่างเหมาะสมในการสร้างสรรค์พื้นที่การเรียนรู้วิทยาศาสตร์/ฟิสิกส์ </w:t>
            </w:r>
          </w:p>
          <w:p w14:paraId="2F0FD5E0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5A6CCB" w14:paraId="1E183D70" w14:textId="77777777" w:rsidTr="000763D6">
        <w:tc>
          <w:tcPr>
            <w:tcW w:w="3397" w:type="dxa"/>
            <w:vMerge/>
            <w:tcBorders>
              <w:bottom w:val="nil"/>
            </w:tcBorders>
          </w:tcPr>
          <w:p w14:paraId="68A683A6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7156466" w14:textId="77777777" w:rsidR="005A6CCB" w:rsidRDefault="005A6CCB" w:rsidP="000763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พัฒนาการจัดการเรียนรู้วิทยาศาสตร์/ฟิสิกส์ โดยใช้เทคโนโลยีได้อย่างเหมาะสม</w:t>
            </w:r>
          </w:p>
          <w:p w14:paraId="6AB988E0" w14:textId="77777777" w:rsidR="005A6CCB" w:rsidRDefault="005A6CCB" w:rsidP="000763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6AC4E1D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5A6CCB" w14:paraId="5BAA8E1A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2F9A6D0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E814B15" w14:textId="77777777" w:rsidR="005A6CCB" w:rsidRDefault="005A6CCB" w:rsidP="000763D6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212A5672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704329E1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5A6CCB" w14:paraId="2D492398" w14:textId="77777777" w:rsidTr="000763D6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391A74E8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โดยใช้กระบวนการทางวิทยาศาสตร์/ฟิสิกส์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เพื่อพัฒนาการการจัดการเรียนรู้วิทยาศาสตร์/ฟิสิกส์ </w:t>
            </w:r>
          </w:p>
        </w:tc>
        <w:tc>
          <w:tcPr>
            <w:tcW w:w="5958" w:type="dxa"/>
          </w:tcPr>
          <w:p w14:paraId="4703AC9E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7301F60C" w14:textId="77777777" w:rsidR="005A6CCB" w:rsidRPr="00595FC5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5A6CCB" w14:paraId="43557CC2" w14:textId="77777777" w:rsidTr="000763D6">
        <w:tc>
          <w:tcPr>
            <w:tcW w:w="3397" w:type="dxa"/>
            <w:tcBorders>
              <w:top w:val="nil"/>
              <w:bottom w:val="nil"/>
            </w:tcBorders>
          </w:tcPr>
          <w:p w14:paraId="69E75429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A948FD8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05F4156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415A6159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A6CCB" w14:paraId="229CB348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19FE7C2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E8AC9AE" w14:textId="77777777" w:rsidR="005A6CCB" w:rsidRDefault="005A6CCB" w:rsidP="000763D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1D67E7A3" w14:textId="77777777" w:rsidR="005A6CCB" w:rsidRDefault="005A6CCB" w:rsidP="000763D6">
            <w:pPr>
              <w:rPr>
                <w:rStyle w:val="fontstyle21"/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362E205F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0CFFA36D" w14:textId="77777777"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5B2208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55043" w14:textId="77777777" w:rsidR="00A95E75" w:rsidRDefault="00A95E75">
      <w:r>
        <w:separator/>
      </w:r>
    </w:p>
  </w:endnote>
  <w:endnote w:type="continuationSeparator" w:id="0">
    <w:p w14:paraId="150689FA" w14:textId="77777777" w:rsidR="00A95E75" w:rsidRDefault="00A9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7CCBDB4-77EA-4D8B-9501-D8648C35C9A0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9F96163-FF77-4977-9846-9CE56F0F9A61}"/>
    <w:embedBold r:id="rId3" w:fontKey="{074ED85B-8113-4DF6-98FB-7FF1679472A7}"/>
    <w:embedItalic r:id="rId4" w:fontKey="{762140F7-815B-4E81-8948-B68129892BAD}"/>
    <w:embedBoldItalic r:id="rId5" w:fontKey="{891CD9B7-184F-4C3A-991B-5FF4F614FF63}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1079654A-0F65-4CA9-BB0E-63969990A14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2AB62" w14:textId="77777777" w:rsidR="00A95E75" w:rsidRDefault="00A95E75">
      <w:r>
        <w:separator/>
      </w:r>
    </w:p>
  </w:footnote>
  <w:footnote w:type="continuationSeparator" w:id="0">
    <w:p w14:paraId="40B15CF4" w14:textId="77777777" w:rsidR="00A95E75" w:rsidRDefault="00A9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8AACC" w14:textId="77777777" w:rsidR="007A2143" w:rsidRPr="007A2143" w:rsidRDefault="007A2143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8AC2495" wp14:editId="3F044664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4520"/>
    </w:tblGrid>
    <w:tr w:rsidR="007A2143" w:rsidRPr="007A2143" w14:paraId="2446363B" w14:textId="77777777" w:rsidTr="007A2143">
      <w:tc>
        <w:tcPr>
          <w:tcW w:w="4814" w:type="dxa"/>
        </w:tcPr>
        <w:p w14:paraId="376D2974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71DC1CB5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D4688B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A2143" w:rsidRPr="007A2143" w14:paraId="3FA6AE79" w14:textId="77777777" w:rsidTr="007A2143">
      <w:tc>
        <w:tcPr>
          <w:tcW w:w="4814" w:type="dxa"/>
        </w:tcPr>
        <w:p w14:paraId="349B2D42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ชีววิทยา</w:t>
          </w:r>
        </w:p>
      </w:tc>
      <w:tc>
        <w:tcPr>
          <w:tcW w:w="4814" w:type="dxa"/>
        </w:tcPr>
        <w:p w14:paraId="4023FCD1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7A2143" w:rsidRPr="007A2143" w14:paraId="6195195C" w14:textId="77777777" w:rsidTr="007A2143">
      <w:tc>
        <w:tcPr>
          <w:tcW w:w="4814" w:type="dxa"/>
        </w:tcPr>
        <w:p w14:paraId="78803BE9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D4688B" w:rsidRPr="00D4688B">
            <w:rPr>
              <w:rFonts w:ascii="TH SarabunPSK" w:hAnsi="TH SarabunPSK" w:cs="TH SarabunPSK"/>
              <w:szCs w:val="22"/>
            </w:rPr>
            <w:t>0308330</w:t>
          </w:r>
        </w:p>
      </w:tc>
      <w:tc>
        <w:tcPr>
          <w:tcW w:w="4814" w:type="dxa"/>
        </w:tcPr>
        <w:p w14:paraId="6A873F52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2FFABFD4" w14:textId="77777777" w:rsidR="007A2143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F4FCC" w:rsidRPr="00AF4F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D776F" w14:textId="77777777" w:rsidR="007A2143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7A2143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470443119">
    <w:abstractNumId w:val="4"/>
  </w:num>
  <w:num w:numId="2" w16cid:durableId="486173884">
    <w:abstractNumId w:val="15"/>
  </w:num>
  <w:num w:numId="3" w16cid:durableId="1786924497">
    <w:abstractNumId w:val="13"/>
  </w:num>
  <w:num w:numId="4" w16cid:durableId="1838183889">
    <w:abstractNumId w:val="12"/>
  </w:num>
  <w:num w:numId="5" w16cid:durableId="325134066">
    <w:abstractNumId w:val="6"/>
  </w:num>
  <w:num w:numId="6" w16cid:durableId="2019886644">
    <w:abstractNumId w:val="3"/>
  </w:num>
  <w:num w:numId="7" w16cid:durableId="866986982">
    <w:abstractNumId w:val="9"/>
  </w:num>
  <w:num w:numId="8" w16cid:durableId="2058891591">
    <w:abstractNumId w:val="11"/>
  </w:num>
  <w:num w:numId="9" w16cid:durableId="1728798400">
    <w:abstractNumId w:val="8"/>
  </w:num>
  <w:num w:numId="10" w16cid:durableId="1222905218">
    <w:abstractNumId w:val="5"/>
  </w:num>
  <w:num w:numId="11" w16cid:durableId="1904481811">
    <w:abstractNumId w:val="0"/>
  </w:num>
  <w:num w:numId="12" w16cid:durableId="759252914">
    <w:abstractNumId w:val="10"/>
  </w:num>
  <w:num w:numId="13" w16cid:durableId="1739011723">
    <w:abstractNumId w:val="2"/>
  </w:num>
  <w:num w:numId="14" w16cid:durableId="1271664309">
    <w:abstractNumId w:val="7"/>
  </w:num>
  <w:num w:numId="15" w16cid:durableId="1561672859">
    <w:abstractNumId w:val="14"/>
  </w:num>
  <w:num w:numId="16" w16cid:durableId="2399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27100"/>
    <w:rsid w:val="00050E96"/>
    <w:rsid w:val="00080300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83D47"/>
    <w:rsid w:val="0029196A"/>
    <w:rsid w:val="002A7757"/>
    <w:rsid w:val="002B408A"/>
    <w:rsid w:val="002C39EE"/>
    <w:rsid w:val="002D6C64"/>
    <w:rsid w:val="002E714F"/>
    <w:rsid w:val="00306D97"/>
    <w:rsid w:val="0030709E"/>
    <w:rsid w:val="0031580C"/>
    <w:rsid w:val="00323A64"/>
    <w:rsid w:val="00326127"/>
    <w:rsid w:val="0035133E"/>
    <w:rsid w:val="00353C48"/>
    <w:rsid w:val="003653D7"/>
    <w:rsid w:val="00386002"/>
    <w:rsid w:val="0038676C"/>
    <w:rsid w:val="00414E85"/>
    <w:rsid w:val="00417DF1"/>
    <w:rsid w:val="00452CD7"/>
    <w:rsid w:val="00453E4B"/>
    <w:rsid w:val="004811A1"/>
    <w:rsid w:val="00491B78"/>
    <w:rsid w:val="00494EA9"/>
    <w:rsid w:val="004972FD"/>
    <w:rsid w:val="004A65BF"/>
    <w:rsid w:val="004B71C7"/>
    <w:rsid w:val="004D71C3"/>
    <w:rsid w:val="004F1297"/>
    <w:rsid w:val="00512BF7"/>
    <w:rsid w:val="005300B0"/>
    <w:rsid w:val="00537A6C"/>
    <w:rsid w:val="00551DE6"/>
    <w:rsid w:val="00570BAE"/>
    <w:rsid w:val="0057307B"/>
    <w:rsid w:val="005868C8"/>
    <w:rsid w:val="005870A9"/>
    <w:rsid w:val="005A6CCB"/>
    <w:rsid w:val="005B2208"/>
    <w:rsid w:val="005D3BB4"/>
    <w:rsid w:val="005D4CAD"/>
    <w:rsid w:val="00626C6C"/>
    <w:rsid w:val="0068172D"/>
    <w:rsid w:val="006C3A81"/>
    <w:rsid w:val="006F0851"/>
    <w:rsid w:val="006F20A1"/>
    <w:rsid w:val="00725326"/>
    <w:rsid w:val="00744554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4A4E"/>
    <w:rsid w:val="007F77EC"/>
    <w:rsid w:val="00811A8A"/>
    <w:rsid w:val="00835CF0"/>
    <w:rsid w:val="008925EB"/>
    <w:rsid w:val="008B21FE"/>
    <w:rsid w:val="008B6430"/>
    <w:rsid w:val="008E23D9"/>
    <w:rsid w:val="008E2A25"/>
    <w:rsid w:val="008E7CB4"/>
    <w:rsid w:val="008F2F98"/>
    <w:rsid w:val="008F37AA"/>
    <w:rsid w:val="009104AB"/>
    <w:rsid w:val="0094749B"/>
    <w:rsid w:val="0094755E"/>
    <w:rsid w:val="00955E10"/>
    <w:rsid w:val="00985ADD"/>
    <w:rsid w:val="009875A1"/>
    <w:rsid w:val="0099726A"/>
    <w:rsid w:val="00997EE5"/>
    <w:rsid w:val="009A3801"/>
    <w:rsid w:val="009E73E0"/>
    <w:rsid w:val="00A04B3B"/>
    <w:rsid w:val="00A139BD"/>
    <w:rsid w:val="00A315A9"/>
    <w:rsid w:val="00A807F0"/>
    <w:rsid w:val="00A82633"/>
    <w:rsid w:val="00A95E75"/>
    <w:rsid w:val="00AA5DF8"/>
    <w:rsid w:val="00AB609C"/>
    <w:rsid w:val="00AD18E0"/>
    <w:rsid w:val="00AE0809"/>
    <w:rsid w:val="00AF4FCC"/>
    <w:rsid w:val="00AF502E"/>
    <w:rsid w:val="00AF731C"/>
    <w:rsid w:val="00B35BD2"/>
    <w:rsid w:val="00B436C4"/>
    <w:rsid w:val="00B648B5"/>
    <w:rsid w:val="00B7254E"/>
    <w:rsid w:val="00B8588C"/>
    <w:rsid w:val="00BA0BAF"/>
    <w:rsid w:val="00BB4521"/>
    <w:rsid w:val="00BC13F3"/>
    <w:rsid w:val="00BC45A1"/>
    <w:rsid w:val="00BF0AE1"/>
    <w:rsid w:val="00C34C40"/>
    <w:rsid w:val="00C36F9D"/>
    <w:rsid w:val="00C62925"/>
    <w:rsid w:val="00CC6622"/>
    <w:rsid w:val="00CD5F09"/>
    <w:rsid w:val="00CF5558"/>
    <w:rsid w:val="00D0578C"/>
    <w:rsid w:val="00D203D0"/>
    <w:rsid w:val="00D4688B"/>
    <w:rsid w:val="00D905DE"/>
    <w:rsid w:val="00DA0D6C"/>
    <w:rsid w:val="00DA2866"/>
    <w:rsid w:val="00DD229E"/>
    <w:rsid w:val="00DD2F8E"/>
    <w:rsid w:val="00DE277E"/>
    <w:rsid w:val="00E04FC9"/>
    <w:rsid w:val="00E23B95"/>
    <w:rsid w:val="00E31383"/>
    <w:rsid w:val="00E520C7"/>
    <w:rsid w:val="00E7462B"/>
    <w:rsid w:val="00E93282"/>
    <w:rsid w:val="00EA200F"/>
    <w:rsid w:val="00EA519A"/>
    <w:rsid w:val="00EA6B34"/>
    <w:rsid w:val="00EB6149"/>
    <w:rsid w:val="00EB6A16"/>
    <w:rsid w:val="00EC7B1C"/>
    <w:rsid w:val="00ED0143"/>
    <w:rsid w:val="00ED3D36"/>
    <w:rsid w:val="00ED7BD4"/>
    <w:rsid w:val="00EF2588"/>
    <w:rsid w:val="00F06E7B"/>
    <w:rsid w:val="00F113B6"/>
    <w:rsid w:val="00F122A6"/>
    <w:rsid w:val="00F17955"/>
    <w:rsid w:val="00F24904"/>
    <w:rsid w:val="00F55079"/>
    <w:rsid w:val="00F56991"/>
    <w:rsid w:val="00F67886"/>
    <w:rsid w:val="00F71031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372F3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99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e17">
    <w:name w:val="_Style 17"/>
    <w:basedOn w:val="TableNormal"/>
    <w:rsid w:val="005A6CCB"/>
    <w:rPr>
      <w:rFonts w:eastAsia="SimSun"/>
    </w:rPr>
    <w:tblPr>
      <w:tblCellMar>
        <w:left w:w="108" w:type="dxa"/>
        <w:right w:w="108" w:type="dxa"/>
      </w:tblCellMar>
    </w:tblPr>
  </w:style>
  <w:style w:type="paragraph" w:styleId="af5">
    <w:name w:val="No Spacing"/>
    <w:uiPriority w:val="1"/>
    <w:qFormat/>
    <w:rsid w:val="005A6CCB"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sid w:val="005A6CCB"/>
    <w:rPr>
      <w:rFonts w:ascii="___WRD_EMBED_SUB_43" w:hAnsi="___WRD_EMBED_SUB_43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5449-1239-436F-8388-1163261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5</cp:revision>
  <cp:lastPrinted>2022-06-29T09:34:00Z</cp:lastPrinted>
  <dcterms:created xsi:type="dcterms:W3CDTF">2024-07-03T03:26:00Z</dcterms:created>
  <dcterms:modified xsi:type="dcterms:W3CDTF">2024-07-03T04:15:00Z</dcterms:modified>
</cp:coreProperties>
</file>