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893B7D" w:rsidRPr="004E03D5" w:rsidRDefault="00893B7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893B7D" w:rsidRPr="004E03D5" w:rsidRDefault="00893B7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117A3142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2AB5EFEE" w:rsidR="00413486" w:rsidRPr="00D1537B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</w:t>
            </w:r>
            <w:r w:rsidRPr="00D1537B">
              <w:rPr>
                <w:rFonts w:ascii="TH SarabunPSK" w:hAnsi="TH SarabunPSK" w:cs="TH SarabunPSK"/>
                <w:sz w:val="28"/>
                <w:cs/>
              </w:rPr>
              <w:t>)</w:t>
            </w:r>
            <w:r w:rsidR="00AD56DC" w:rsidRPr="00D153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537B" w:rsidRPr="00D1537B">
              <w:rPr>
                <w:rFonts w:ascii="TH SarabunPSK" w:hAnsi="TH SarabunPSK" w:cs="TH SarabunPSK"/>
                <w:sz w:val="28"/>
              </w:rPr>
              <w:t>0317513</w:t>
            </w:r>
            <w:r w:rsidR="00D1537B" w:rsidRPr="00D153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537B" w:rsidRPr="00D1537B">
              <w:rPr>
                <w:rFonts w:ascii="TH SarabunPSK" w:hAnsi="TH SarabunPSK" w:cs="TH SarabunPSK" w:hint="cs"/>
                <w:sz w:val="28"/>
                <w:cs/>
              </w:rPr>
              <w:t>การเรียนรู้แบบเอกัตภาพ</w:t>
            </w:r>
          </w:p>
          <w:p w14:paraId="259600A4" w14:textId="6F755DC1" w:rsidR="000E47EF" w:rsidRPr="00905255" w:rsidRDefault="000E47EF" w:rsidP="00D1537B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1537B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D153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537B" w:rsidRPr="00D1537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537B" w:rsidRPr="00D1537B">
              <w:rPr>
                <w:rFonts w:ascii="TH SarabunPSK" w:hAnsi="TH SarabunPSK" w:cs="TH SarabunPSK"/>
                <w:sz w:val="28"/>
              </w:rPr>
              <w:t>Individualized Learning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000000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15225A88" w:rsidR="0073478E" w:rsidRPr="00905255" w:rsidRDefault="00D1537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23F760BF" w:rsidR="007955AA" w:rsidRPr="00FE1AE5" w:rsidRDefault="007955AA" w:rsidP="00FE1AE5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B04689">
              <w:rPr>
                <w:rFonts w:ascii="TH SarabunPSK" w:hAnsi="TH SarabunPSK" w:cs="TH SarabunPSK"/>
                <w:sz w:val="28"/>
              </w:rPr>
              <w:t>7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4689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80"/>
      </w:tblGrid>
      <w:tr w:rsidR="00A66456" w:rsidRPr="00B641AB" w14:paraId="58CAB37B" w14:textId="77777777" w:rsidTr="00B641AB">
        <w:tc>
          <w:tcPr>
            <w:tcW w:w="851" w:type="dxa"/>
            <w:vAlign w:val="center"/>
          </w:tcPr>
          <w:p w14:paraId="12C88AEA" w14:textId="77777777" w:rsidR="00A66456" w:rsidRPr="00B641AB" w:rsidRDefault="00A66456" w:rsidP="00B641AB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641AB">
              <w:rPr>
                <w:rFonts w:ascii="TH SarabunPSK" w:hAnsi="TH SarabunPSK" w:cs="TH SarabunPSK"/>
                <w:sz w:val="28"/>
              </w:rPr>
              <w:t>CLO</w:t>
            </w:r>
            <w:r w:rsidR="006A256A" w:rsidRPr="00B641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641A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080" w:type="dxa"/>
            <w:vAlign w:val="center"/>
          </w:tcPr>
          <w:p w14:paraId="3285F9BE" w14:textId="155DF8B6" w:rsidR="00A66456" w:rsidRPr="00B641AB" w:rsidRDefault="00D1537B" w:rsidP="00B641A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อธิบาย </w:t>
            </w:r>
            <w:r w:rsidRPr="00B641AB">
              <w:rPr>
                <w:rFonts w:ascii="TH SarabunPSK" w:hAnsi="TH SarabunPSK" w:cs="TH SarabunPSK"/>
                <w:sz w:val="28"/>
                <w:cs/>
              </w:rPr>
              <w:t>ความหมาย ประเภท คุณค่า หลักการเรียน</w:t>
            </w:r>
            <w:r w:rsidRPr="00B641AB">
              <w:rPr>
                <w:rFonts w:ascii="TH SarabunPSK" w:hAnsi="TH SarabunPSK" w:cs="TH SarabunPSK" w:hint="cs"/>
                <w:sz w:val="28"/>
                <w:cs/>
              </w:rPr>
              <w:t>รู้</w:t>
            </w:r>
            <w:r w:rsidRPr="00B641AB">
              <w:rPr>
                <w:rFonts w:ascii="TH SarabunPSK" w:hAnsi="TH SarabunPSK" w:cs="TH SarabunPSK"/>
                <w:sz w:val="28"/>
                <w:cs/>
              </w:rPr>
              <w:t xml:space="preserve">แบบเอกัตภาพ </w:t>
            </w:r>
            <w:r w:rsidRPr="00B641A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641AB">
              <w:rPr>
                <w:rFonts w:ascii="TH SarabunPSK" w:hAnsi="TH SarabunPSK" w:cs="TH SarabunPSK"/>
                <w:sz w:val="28"/>
                <w:cs/>
              </w:rPr>
              <w:t>ธรรมชาติของผู้เรียน</w:t>
            </w:r>
            <w:r w:rsidRPr="00B641AB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B641AB" w14:paraId="145993D8" w14:textId="77777777" w:rsidTr="00B641AB">
        <w:tc>
          <w:tcPr>
            <w:tcW w:w="851" w:type="dxa"/>
          </w:tcPr>
          <w:p w14:paraId="73545E21" w14:textId="77777777" w:rsidR="00A66456" w:rsidRPr="00B641AB" w:rsidRDefault="00A66456" w:rsidP="00B641A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641AB">
              <w:rPr>
                <w:rFonts w:ascii="TH SarabunPSK" w:hAnsi="TH SarabunPSK" w:cs="TH SarabunPSK"/>
                <w:sz w:val="28"/>
              </w:rPr>
              <w:t>CLO</w:t>
            </w:r>
            <w:r w:rsidR="006A256A" w:rsidRPr="00B641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D3BF4" w:rsidRPr="00B641A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080" w:type="dxa"/>
            <w:vAlign w:val="center"/>
          </w:tcPr>
          <w:p w14:paraId="06AC2023" w14:textId="05F86065" w:rsidR="00A66456" w:rsidRPr="00B641AB" w:rsidRDefault="00B641AB" w:rsidP="00B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วิเคราะห์ </w:t>
            </w:r>
            <w:r w:rsidRPr="00B641AB">
              <w:rPr>
                <w:rFonts w:ascii="TH SarabunPSK" w:hAnsi="TH SarabunPSK" w:cs="TH SarabunPSK"/>
                <w:sz w:val="28"/>
                <w:cs/>
              </w:rPr>
              <w:t>งานวิจัยที่เกี่ยวกับการเรียนรู้แบบเอกัตภาพ</w:t>
            </w: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เพื่อนำไปใช้ประโยชน์ และการผลิตสื่อการเรียนแบบเอกัตภาพได้</w:t>
            </w:r>
          </w:p>
        </w:tc>
      </w:tr>
      <w:tr w:rsidR="00A66456" w:rsidRPr="00B641AB" w14:paraId="49154305" w14:textId="77777777" w:rsidTr="00B641AB">
        <w:tc>
          <w:tcPr>
            <w:tcW w:w="851" w:type="dxa"/>
          </w:tcPr>
          <w:p w14:paraId="4B8970A1" w14:textId="77777777" w:rsidR="00A66456" w:rsidRPr="00B641AB" w:rsidRDefault="00A66456" w:rsidP="00B641A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641AB">
              <w:rPr>
                <w:rFonts w:ascii="TH SarabunPSK" w:hAnsi="TH SarabunPSK" w:cs="TH SarabunPSK"/>
                <w:sz w:val="28"/>
              </w:rPr>
              <w:t>CLO</w:t>
            </w:r>
            <w:r w:rsidR="006A256A" w:rsidRPr="00B641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D3BF4" w:rsidRPr="00B641A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080" w:type="dxa"/>
            <w:vAlign w:val="center"/>
          </w:tcPr>
          <w:p w14:paraId="72B29BF0" w14:textId="24EBC7D1" w:rsidR="00A66456" w:rsidRPr="00B641AB" w:rsidRDefault="00B641AB" w:rsidP="00B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B641AB">
              <w:rPr>
                <w:rFonts w:ascii="TH SarabunPSK" w:hAnsi="TH SarabunPSK" w:cs="TH SarabunPSK"/>
                <w:color w:val="000000"/>
                <w:sz w:val="28"/>
                <w:cs/>
              </w:rPr>
              <w:t>น</w:t>
            </w: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641AB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ความรู้</w:t>
            </w: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641AB">
              <w:rPr>
                <w:rFonts w:ascii="TH SarabunPSK" w:hAnsi="TH SarabunPSK" w:cs="TH SarabunPSK"/>
                <w:color w:val="000000"/>
                <w:sz w:val="28"/>
                <w:cs/>
              </w:rPr>
              <w:t>หลักการ</w:t>
            </w: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และทฤษฎี ที่เกี่ยวข้อง</w:t>
            </w:r>
            <w:r w:rsidRPr="00B641AB">
              <w:rPr>
                <w:rFonts w:ascii="TH SarabunPSK" w:hAnsi="TH SarabunPSK" w:cs="TH SarabunPSK"/>
                <w:color w:val="000000"/>
                <w:sz w:val="28"/>
                <w:cs/>
              </w:rPr>
              <w:t>ไปใช้ใน</w:t>
            </w:r>
            <w:r w:rsidRPr="00B641A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B641AB">
              <w:rPr>
                <w:rFonts w:ascii="TH SarabunPSK" w:hAnsi="TH SarabunPSK" w:cs="TH SarabunPSK"/>
                <w:sz w:val="28"/>
                <w:cs/>
              </w:rPr>
              <w:t>ออกแบบ ผลิต ใช้ และประเมินสื่อการเรียน</w:t>
            </w:r>
            <w:r w:rsidRPr="00B641AB">
              <w:rPr>
                <w:rFonts w:ascii="TH SarabunPSK" w:hAnsi="TH SarabunPSK" w:cs="TH SarabunPSK" w:hint="cs"/>
                <w:sz w:val="28"/>
                <w:cs/>
              </w:rPr>
              <w:t>รู้</w:t>
            </w:r>
            <w:r w:rsidRPr="00B641AB">
              <w:rPr>
                <w:rFonts w:ascii="TH SarabunPSK" w:hAnsi="TH SarabunPSK" w:cs="TH SarabunPSK"/>
                <w:sz w:val="28"/>
                <w:cs/>
              </w:rPr>
              <w:t>แบบเอกัตภาพ</w:t>
            </w:r>
            <w:r w:rsidRPr="00B641AB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B641AB" w14:paraId="5F247635" w14:textId="77777777" w:rsidTr="00B641AB">
        <w:tc>
          <w:tcPr>
            <w:tcW w:w="851" w:type="dxa"/>
          </w:tcPr>
          <w:p w14:paraId="4FB8E1F8" w14:textId="77777777" w:rsidR="00A66456" w:rsidRPr="00B641AB" w:rsidRDefault="00A66456" w:rsidP="00B641A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641AB">
              <w:rPr>
                <w:rFonts w:ascii="TH SarabunPSK" w:hAnsi="TH SarabunPSK" w:cs="TH SarabunPSK"/>
                <w:sz w:val="28"/>
              </w:rPr>
              <w:t>CLO</w:t>
            </w:r>
            <w:r w:rsidR="006A256A" w:rsidRPr="00B641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D3BF4" w:rsidRPr="00B641A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080" w:type="dxa"/>
            <w:vAlign w:val="center"/>
          </w:tcPr>
          <w:p w14:paraId="02C1C80E" w14:textId="3E7A400F" w:rsidR="00A66456" w:rsidRPr="00B641AB" w:rsidRDefault="00B641AB" w:rsidP="00B641A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B641AB">
              <w:rPr>
                <w:rFonts w:ascii="TH SarabunPSK" w:hAnsi="TH SarabunPSK" w:cs="TH SarabunPSK"/>
                <w:sz w:val="28"/>
                <w:cs/>
              </w:rPr>
              <w:t>ออกแบบ ผลิต ใช้ และประเมินสื่อการเรียนแบบเอกัตภาพ</w:t>
            </w:r>
            <w:r w:rsidRPr="00B641AB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3319"/>
        <w:gridCol w:w="1559"/>
        <w:gridCol w:w="1696"/>
        <w:gridCol w:w="10"/>
      </w:tblGrid>
      <w:tr w:rsidR="00FF1C7B" w:rsidRPr="00B04689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B04689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</w:tc>
      </w:tr>
      <w:tr w:rsidR="00FF1C7B" w:rsidRPr="00B04689" w14:paraId="2FC152C9" w14:textId="77777777" w:rsidTr="00132D72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B04689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9" w:type="dxa"/>
            <w:vAlign w:val="center"/>
          </w:tcPr>
          <w:p w14:paraId="524CC6EF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มีการดำเนินการ</w:t>
            </w:r>
          </w:p>
        </w:tc>
        <w:tc>
          <w:tcPr>
            <w:tcW w:w="1559" w:type="dxa"/>
          </w:tcPr>
          <w:p w14:paraId="66788EC5" w14:textId="77777777" w:rsidR="00FF1C7B" w:rsidRPr="00B04689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1696" w:type="dxa"/>
            <w:vAlign w:val="center"/>
          </w:tcPr>
          <w:p w14:paraId="3A0A1480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</w:t>
            </w:r>
          </w:p>
        </w:tc>
      </w:tr>
      <w:tr w:rsidR="00FF1C7B" w:rsidRPr="00B04689" w14:paraId="53DBFF80" w14:textId="77777777" w:rsidTr="00132D72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0DEBCF15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</w:p>
        </w:tc>
        <w:tc>
          <w:tcPr>
            <w:tcW w:w="3319" w:type="dxa"/>
          </w:tcPr>
          <w:p w14:paraId="3D864AC8" w14:textId="6F4F6C06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ใช้คู่มือนิสิต พ.ศ. 256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559" w:type="dxa"/>
          </w:tcPr>
          <w:p w14:paraId="63EFA2BC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2FC75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B04689" w14:paraId="1E4A160D" w14:textId="77777777" w:rsidTr="00132D72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6D4DB49B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5D3DDE" w:rsidRPr="00B04689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319" w:type="dxa"/>
          </w:tcPr>
          <w:p w14:paraId="65DB3259" w14:textId="77777777" w:rsidR="00B04689" w:rsidRDefault="00B04689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</w:t>
            </w:r>
            <w:r w:rsidR="006029DB"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ระบบ </w:t>
            </w:r>
            <w:r w:rsidR="006029DB"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>TSU MOOC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ประกอบการเรียนการอน</w:t>
            </w:r>
          </w:p>
          <w:p w14:paraId="2839A8D1" w14:textId="47E00C7F" w:rsidR="00B04689" w:rsidRDefault="00B04689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ใช้ </w:t>
            </w:r>
            <w:r w:rsidR="005D3DDE"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>Line Off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i</w:t>
            </w:r>
            <w:r w:rsidR="005D3DDE"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>ci</w:t>
            </w:r>
            <w:r w:rsidR="00132D7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al </w:t>
            </w:r>
            <w:r w:rsidR="00132D7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ประสานงานติดตามผู้เรียน</w:t>
            </w:r>
          </w:p>
          <w:p w14:paraId="7C151B72" w14:textId="77777777" w:rsidR="00132D72" w:rsidRDefault="005D3DDE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การสืบค้นข้อมูลบนอินเทอร์เน็ต</w:t>
            </w:r>
            <w:r w:rsidR="00B046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3D1E60EE" w14:textId="794C3834" w:rsidR="00FF1C7B" w:rsidRPr="00B04689" w:rsidRDefault="00B04689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TPACK</w:t>
            </w:r>
          </w:p>
        </w:tc>
        <w:tc>
          <w:tcPr>
            <w:tcW w:w="1559" w:type="dxa"/>
          </w:tcPr>
          <w:p w14:paraId="517961C0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38A7F40B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B04689" w14:paraId="02444A56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319" w:type="dxa"/>
          </w:tcPr>
          <w:p w14:paraId="028D9205" w14:textId="7501B465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นิสิตแจ้งปัญหาทางโทรศัพท์มือถือ </w:t>
            </w:r>
            <w:r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Line 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 </w:t>
            </w:r>
            <w:r w:rsidR="005D3DDE"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เข้าพบที่ห้องพักอาจารย์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ผู้สอน</w:t>
            </w:r>
          </w:p>
        </w:tc>
        <w:tc>
          <w:tcPr>
            <w:tcW w:w="1559" w:type="dxa"/>
          </w:tcPr>
          <w:p w14:paraId="0C277979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16BDE84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706CF" w:rsidRPr="00B04689" w14:paraId="02C24611" w14:textId="77777777" w:rsidTr="00132D72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319" w:type="dxa"/>
          </w:tcPr>
          <w:p w14:paraId="5BD8F6D2" w14:textId="27C6FAAD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 มีช่องทางออนไลน์ให้นิสิตปรึกษาปัญหา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D81B560" w14:textId="71414C3C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ให้นิสิตเข้าพบ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เพื่อหาวิธีการแก้ปัญหา</w:t>
            </w:r>
          </w:p>
          <w:p w14:paraId="6417EA9B" w14:textId="2F350845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286BA17C" w:rsidR="005D3DDE" w:rsidRPr="00B04689" w:rsidRDefault="00EE6960" w:rsidP="00EE6960">
            <w:pPr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-ติดตามผล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การดำเนินการของ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นิสิต และอาจารย์ที่ปรึกษาทางวิชาการเป็นระยะ</w:t>
            </w:r>
          </w:p>
        </w:tc>
        <w:tc>
          <w:tcPr>
            <w:tcW w:w="1559" w:type="dxa"/>
          </w:tcPr>
          <w:p w14:paraId="604906BA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C93F246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512C" w:rsidRPr="00B04689" w14:paraId="41F00597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 w:rsidRP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 w:rsidRPr="00B04689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 w:rsidRPr="00B04689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 w:rsidRPr="00B04689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319" w:type="dxa"/>
          </w:tcPr>
          <w:p w14:paraId="07A215EE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02FF7E4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5DB03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2EAF79" w14:textId="7AB5D9E0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36E09F08" w:rsidR="00755F84" w:rsidRPr="00AD56DC" w:rsidRDefault="00B641AB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57DADB5C" w:rsidR="00755F84" w:rsidRPr="00AD56DC" w:rsidRDefault="00B641AB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30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40A14EBB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="00887FAE">
              <w:rPr>
                <w:rFonts w:ascii="TH SarabunPSK" w:hAnsi="TH SarabunPSK" w:cs="TH SarabunPSK" w:hint="cs"/>
                <w:sz w:val="28"/>
                <w:cs/>
              </w:rPr>
              <w:t>ทดสอบ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lastRenderedPageBreak/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13A1445A" w:rsidR="00FE7BFA" w:rsidRPr="00D66436" w:rsidRDefault="00887FAE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0C9491A2" w:rsidR="00FE7BFA" w:rsidRPr="00D66436" w:rsidRDefault="00887FAE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33543351" w:rsidR="00B47C5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2D08D00A" w:rsidR="00B47C5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4D02C3D8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7" w:type="pct"/>
          </w:tcPr>
          <w:p w14:paraId="42AA8331" w14:textId="4621DEE8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34" w:type="pct"/>
          </w:tcPr>
          <w:p w14:paraId="2277B89B" w14:textId="3B211C5E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65F1E8EC" w14:textId="004A0F07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C81A50A" w14:textId="342F40F5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13DBC070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1E50FA0" w14:textId="70724AD9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3B9536DB" w14:textId="6BAE4F94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66663F35" w14:textId="192FDE93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7B93B150" w14:textId="5C7A5FFA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</w:tcPr>
          <w:p w14:paraId="6C063AD4" w14:textId="1C714ADE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423D34CC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23FCFA75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100</w:t>
            </w:r>
          </w:p>
        </w:tc>
        <w:tc>
          <w:tcPr>
            <w:tcW w:w="334" w:type="pct"/>
          </w:tcPr>
          <w:p w14:paraId="0393F6CF" w14:textId="549FBC65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6AFBB01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3AF52E3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2E3178D4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FADEB8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5FC690C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0DC2FCA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E20258F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7" w:type="pct"/>
          </w:tcPr>
          <w:p w14:paraId="179084DF" w14:textId="5DC0EAF6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34" w:type="pct"/>
          </w:tcPr>
          <w:p w14:paraId="1E461DCE" w14:textId="324DD4F6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02F2238F" w14:textId="6EEFBE80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1E4ACF83" w14:textId="7E6C2C3B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16E9DDD4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7F8D179" w14:textId="24EFD460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F88CDE5" w14:textId="1FB32FDC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9A249EB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5EE6844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03FEF98E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3.5</w:t>
            </w:r>
          </w:p>
        </w:tc>
        <w:tc>
          <w:tcPr>
            <w:tcW w:w="334" w:type="pct"/>
          </w:tcPr>
          <w:p w14:paraId="0A2432E0" w14:textId="6865262E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4929EC90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5BC2545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1AD74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4ADF646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10AFFF3C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1D059142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31FCB161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2A01A783" w:rsidR="00645C49" w:rsidRPr="000B1108" w:rsidRDefault="00645C49" w:rsidP="00893B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887FAE"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63A6B01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74D62EEB" w14:textId="4CF97FA1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57D2EE06" w14:textId="143921D8" w:rsidR="0026683A" w:rsidRPr="000B1108" w:rsidRDefault="00893B7D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87FA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202315F" w14:textId="7D02D0E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5" w:type="pct"/>
          </w:tcPr>
          <w:p w14:paraId="392CF782" w14:textId="5CEB6C00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5" w:type="pct"/>
          </w:tcPr>
          <w:p w14:paraId="0D200295" w14:textId="3AB2DA1F" w:rsidR="0026683A" w:rsidRPr="000B1108" w:rsidRDefault="00887FAE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5922E204" w:rsidR="0026683A" w:rsidRPr="000B1108" w:rsidRDefault="00887FAE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4983C555" w:rsidR="0026683A" w:rsidRPr="000B1108" w:rsidRDefault="00887FAE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DFE2BC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887FA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C62C7B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4F7A1191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87FAE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4256D7BE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2F367436" w:rsidR="0024090D" w:rsidRPr="00AD56DC" w:rsidRDefault="00887FA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5E720059" w:rsidR="0032284A" w:rsidRPr="00AD56DC" w:rsidRDefault="00887FA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22E4A10" w:rsidR="0032284A" w:rsidRPr="00AD56DC" w:rsidRDefault="00887FA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1E1FBAE4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2AF3F687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6FB27F52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537B717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92B30A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46323F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7531FBF0" w14:textId="77777777" w:rsidR="00223AC0" w:rsidRDefault="00223AC0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E8422BD" w14:textId="16667F65" w:rsidR="00905255" w:rsidRDefault="00905255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6C9FFE1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6E6A407D" w14:textId="14090C8B" w:rsidR="0019645F" w:rsidRPr="00990AA9" w:rsidRDefault="0019645F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3020E6B9" w14:textId="77777777" w:rsidR="0019645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212529"/>
          <w:sz w:val="28"/>
          <w:shd w:val="clear" w:color="auto" w:fill="FFFFFF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</w:p>
    <w:p w14:paraId="4F19CA96" w14:textId="31D10403" w:rsidR="00905255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645F">
        <w:rPr>
          <w:rFonts w:ascii="TH SarabunPSK" w:hAnsi="TH SarabunPSK" w:cs="TH SarabunPSK" w:hint="cs"/>
          <w:sz w:val="28"/>
          <w:cs/>
        </w:rPr>
        <w:t>-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388376D7" w14:textId="6F012B31" w:rsidR="0019645F" w:rsidRPr="00990AA9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0CC6ADDB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A2">
              <w:rPr>
                <w:rFonts w:ascii="TH SarabunPSK" w:hAnsi="TH SarabunPSK" w:cs="TH SarabunPSK" w:hint="cs"/>
                <w:sz w:val="28"/>
                <w:cs/>
              </w:rPr>
              <w:t>. การศึกษานอกสถานที่</w:t>
            </w:r>
          </w:p>
        </w:tc>
        <w:tc>
          <w:tcPr>
            <w:tcW w:w="2413" w:type="dxa"/>
          </w:tcPr>
          <w:p w14:paraId="1D099C9F" w14:textId="2EA55162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47D007BC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3B049875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A8D0377" w:rsidR="00EE279D" w:rsidRDefault="00FE76C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8305BD6" wp14:editId="481CAA0A">
            <wp:simplePos x="0" y="0"/>
            <wp:positionH relativeFrom="margin">
              <wp:posOffset>4032979</wp:posOffset>
            </wp:positionH>
            <wp:positionV relativeFrom="paragraph">
              <wp:posOffset>210391</wp:posOffset>
            </wp:positionV>
            <wp:extent cx="805759" cy="317161"/>
            <wp:effectExtent l="0" t="0" r="0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747" cy="319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2C0C2FA8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56229362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223AC0">
        <w:rPr>
          <w:rFonts w:ascii="TH SarabunPSK" w:hAnsi="TH SarabunPSK" w:cs="TH SarabunPSK" w:hint="cs"/>
          <w:sz w:val="28"/>
          <w:cs/>
        </w:rPr>
        <w:t>28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223AC0">
        <w:rPr>
          <w:rFonts w:ascii="TH SarabunPSK" w:hAnsi="TH SarabunPSK" w:cs="TH SarabunPSK" w:hint="cs"/>
          <w:sz w:val="28"/>
          <w:cs/>
        </w:rPr>
        <w:t>มีนาคม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223AC0">
        <w:rPr>
          <w:rFonts w:ascii="TH SarabunPSK" w:hAnsi="TH SarabunPSK" w:cs="TH SarabunPSK" w:hint="cs"/>
          <w:sz w:val="28"/>
          <w:cs/>
        </w:rPr>
        <w:t>7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6F268603" w:rsidR="00EE279D" w:rsidRDefault="00FE76C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2B5D43B" wp14:editId="4DB7FBF7">
            <wp:simplePos x="0" y="0"/>
            <wp:positionH relativeFrom="margin">
              <wp:posOffset>4032965</wp:posOffset>
            </wp:positionH>
            <wp:positionV relativeFrom="paragraph">
              <wp:posOffset>198881</wp:posOffset>
            </wp:positionV>
            <wp:extent cx="737250" cy="290195"/>
            <wp:effectExtent l="0" t="0" r="571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3" cy="297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02ED92D4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41F7ECBB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223AC0">
        <w:rPr>
          <w:rFonts w:ascii="TH SarabunPSK" w:hAnsi="TH SarabunPSK" w:cs="TH SarabunPSK" w:hint="cs"/>
          <w:sz w:val="28"/>
          <w:cs/>
        </w:rPr>
        <w:t>28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223AC0">
        <w:rPr>
          <w:rFonts w:ascii="TH SarabunPSK" w:hAnsi="TH SarabunPSK" w:cs="TH SarabunPSK" w:hint="cs"/>
          <w:sz w:val="28"/>
          <w:cs/>
        </w:rPr>
        <w:t>มีนาคม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223AC0">
        <w:rPr>
          <w:rFonts w:ascii="TH SarabunPSK" w:hAnsi="TH SarabunPSK" w:cs="TH SarabunPSK" w:hint="cs"/>
          <w:sz w:val="28"/>
          <w:cs/>
        </w:rPr>
        <w:t>7</w:t>
      </w:r>
    </w:p>
    <w:p w14:paraId="3C611007" w14:textId="2EE3B09C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FFB2065" w14:textId="1C7E7316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7FDBA72" w14:textId="10F09E4A" w:rsidR="00200953" w:rsidRDefault="00D93AC8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การประเมินอาจารย์ผู้สอน</w:t>
      </w:r>
    </w:p>
    <w:sectPr w:rsidR="00200953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7734" w14:textId="77777777" w:rsidR="00A6139A" w:rsidRDefault="00A6139A" w:rsidP="00896827">
      <w:pPr>
        <w:spacing w:after="0" w:line="240" w:lineRule="auto"/>
      </w:pPr>
      <w:r>
        <w:separator/>
      </w:r>
    </w:p>
  </w:endnote>
  <w:endnote w:type="continuationSeparator" w:id="0">
    <w:p w14:paraId="6C176DEE" w14:textId="77777777" w:rsidR="00A6139A" w:rsidRDefault="00A6139A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690492A-C21F-4E9B-9E0C-3E813A0B01EB}"/>
    <w:embedBold r:id="rId2" w:fontKey="{8C5B8F9B-3914-4A60-9C53-1767B8137E52}"/>
    <w:embedItalic r:id="rId3" w:fontKey="{C68B4957-1EAB-45DF-A771-45EDC1520072}"/>
    <w:embedBoldItalic r:id="rId4" w:fontKey="{D1EBA4CE-5214-415E-B804-AFBB3EF468A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fontKey="{8FDBA92A-855D-4BD5-8AFC-85F00F43A1DC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subsetted="1" w:fontKey="{5D3A81ED-5473-4EB8-9E3E-BF2D4A45C92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D9583A85-A625-4DB9-8D40-64FA8BEE850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00BD" w14:textId="77777777" w:rsidR="00A6139A" w:rsidRDefault="00A6139A" w:rsidP="00896827">
      <w:pPr>
        <w:spacing w:after="0" w:line="240" w:lineRule="auto"/>
      </w:pPr>
      <w:r>
        <w:separator/>
      </w:r>
    </w:p>
  </w:footnote>
  <w:footnote w:type="continuationSeparator" w:id="0">
    <w:p w14:paraId="15FB7CA3" w14:textId="77777777" w:rsidR="00A6139A" w:rsidRDefault="00A6139A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893B7D" w:rsidRDefault="00893B7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93B7D" w14:paraId="4ECDAECC" w14:textId="77777777" w:rsidTr="0024069E">
      <w:tc>
        <w:tcPr>
          <w:tcW w:w="4814" w:type="dxa"/>
        </w:tcPr>
        <w:p w14:paraId="5F9A3DC9" w14:textId="050ABB6B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3B412FA5" w14:textId="1C420F30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893B7D" w14:paraId="7CDCF11F" w14:textId="77777777" w:rsidTr="0024069E">
      <w:tc>
        <w:tcPr>
          <w:tcW w:w="4814" w:type="dxa"/>
        </w:tcPr>
        <w:p w14:paraId="4A9A80DF" w14:textId="6F1889E8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893B7D" w14:paraId="41DA316E" w14:textId="77777777" w:rsidTr="0024069E">
      <w:tc>
        <w:tcPr>
          <w:tcW w:w="4814" w:type="dxa"/>
        </w:tcPr>
        <w:p w14:paraId="60D7EBCE" w14:textId="504F0701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</w:t>
          </w:r>
          <w:r w:rsidR="00D1537B">
            <w:rPr>
              <w:rFonts w:ascii="TH SarabunPSK" w:hAnsi="TH SarabunPSK" w:cs="TH SarabunPSK" w:hint="cs"/>
              <w:szCs w:val="22"/>
              <w:cs/>
            </w:rPr>
            <w:t>513</w:t>
          </w:r>
        </w:p>
      </w:tc>
      <w:tc>
        <w:tcPr>
          <w:tcW w:w="4814" w:type="dxa"/>
        </w:tcPr>
        <w:p w14:paraId="567E2EE7" w14:textId="0D0381F8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D1537B">
            <w:rPr>
              <w:rFonts w:ascii="TH SarabunPSK" w:hAnsi="TH SarabunPSK" w:cs="TH SarabunPSK" w:hint="cs"/>
              <w:szCs w:val="22"/>
              <w:cs/>
            </w:rPr>
            <w:t>การเรียนรู้แบบเอกัตภาพ</w:t>
          </w:r>
        </w:p>
      </w:tc>
    </w:tr>
  </w:tbl>
  <w:p w14:paraId="5F3BBC06" w14:textId="5A81115E" w:rsidR="00893B7D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E6960" w:rsidRPr="00EE696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893B7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893B7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92279">
    <w:abstractNumId w:val="26"/>
  </w:num>
  <w:num w:numId="2" w16cid:durableId="2028093785">
    <w:abstractNumId w:val="10"/>
  </w:num>
  <w:num w:numId="3" w16cid:durableId="2040281618">
    <w:abstractNumId w:val="24"/>
  </w:num>
  <w:num w:numId="4" w16cid:durableId="413864249">
    <w:abstractNumId w:val="29"/>
  </w:num>
  <w:num w:numId="5" w16cid:durableId="354842218">
    <w:abstractNumId w:val="17"/>
  </w:num>
  <w:num w:numId="6" w16cid:durableId="1619530275">
    <w:abstractNumId w:val="19"/>
  </w:num>
  <w:num w:numId="7" w16cid:durableId="613098498">
    <w:abstractNumId w:val="15"/>
  </w:num>
  <w:num w:numId="8" w16cid:durableId="241650137">
    <w:abstractNumId w:val="33"/>
  </w:num>
  <w:num w:numId="9" w16cid:durableId="1260531400">
    <w:abstractNumId w:val="22"/>
  </w:num>
  <w:num w:numId="10" w16cid:durableId="649676993">
    <w:abstractNumId w:val="9"/>
  </w:num>
  <w:num w:numId="11" w16cid:durableId="319820423">
    <w:abstractNumId w:val="0"/>
  </w:num>
  <w:num w:numId="12" w16cid:durableId="1202015994">
    <w:abstractNumId w:val="30"/>
  </w:num>
  <w:num w:numId="13" w16cid:durableId="874736788">
    <w:abstractNumId w:val="32"/>
  </w:num>
  <w:num w:numId="14" w16cid:durableId="2070691980">
    <w:abstractNumId w:val="40"/>
  </w:num>
  <w:num w:numId="15" w16cid:durableId="513619774">
    <w:abstractNumId w:val="31"/>
  </w:num>
  <w:num w:numId="16" w16cid:durableId="1499151690">
    <w:abstractNumId w:val="5"/>
  </w:num>
  <w:num w:numId="17" w16cid:durableId="895044316">
    <w:abstractNumId w:val="1"/>
  </w:num>
  <w:num w:numId="18" w16cid:durableId="909582589">
    <w:abstractNumId w:val="21"/>
  </w:num>
  <w:num w:numId="19" w16cid:durableId="1267467653">
    <w:abstractNumId w:val="34"/>
  </w:num>
  <w:num w:numId="20" w16cid:durableId="1442721804">
    <w:abstractNumId w:val="28"/>
  </w:num>
  <w:num w:numId="21" w16cid:durableId="1230726768">
    <w:abstractNumId w:val="8"/>
  </w:num>
  <w:num w:numId="22" w16cid:durableId="311181835">
    <w:abstractNumId w:val="23"/>
  </w:num>
  <w:num w:numId="23" w16cid:durableId="1637878463">
    <w:abstractNumId w:val="11"/>
  </w:num>
  <w:num w:numId="24" w16cid:durableId="1055930843">
    <w:abstractNumId w:val="37"/>
  </w:num>
  <w:num w:numId="25" w16cid:durableId="563834343">
    <w:abstractNumId w:val="20"/>
  </w:num>
  <w:num w:numId="26" w16cid:durableId="352731707">
    <w:abstractNumId w:val="7"/>
  </w:num>
  <w:num w:numId="27" w16cid:durableId="171074026">
    <w:abstractNumId w:val="27"/>
  </w:num>
  <w:num w:numId="28" w16cid:durableId="1422288821">
    <w:abstractNumId w:val="16"/>
  </w:num>
  <w:num w:numId="29" w16cid:durableId="1288272793">
    <w:abstractNumId w:val="35"/>
  </w:num>
  <w:num w:numId="30" w16cid:durableId="35467515">
    <w:abstractNumId w:val="39"/>
  </w:num>
  <w:num w:numId="31" w16cid:durableId="42875913">
    <w:abstractNumId w:val="6"/>
  </w:num>
  <w:num w:numId="32" w16cid:durableId="1556314481">
    <w:abstractNumId w:val="12"/>
  </w:num>
  <w:num w:numId="33" w16cid:durableId="2061199968">
    <w:abstractNumId w:val="25"/>
  </w:num>
  <w:num w:numId="34" w16cid:durableId="1788116653">
    <w:abstractNumId w:val="3"/>
  </w:num>
  <w:num w:numId="35" w16cid:durableId="2127506595">
    <w:abstractNumId w:val="18"/>
  </w:num>
  <w:num w:numId="36" w16cid:durableId="215632608">
    <w:abstractNumId w:val="2"/>
  </w:num>
  <w:num w:numId="37" w16cid:durableId="1959024412">
    <w:abstractNumId w:val="38"/>
  </w:num>
  <w:num w:numId="38" w16cid:durableId="1310599467">
    <w:abstractNumId w:val="14"/>
  </w:num>
  <w:num w:numId="39" w16cid:durableId="525219622">
    <w:abstractNumId w:val="4"/>
  </w:num>
  <w:num w:numId="40" w16cid:durableId="48119944">
    <w:abstractNumId w:val="13"/>
  </w:num>
  <w:num w:numId="41" w16cid:durableId="16601175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20E0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2D72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645F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0953"/>
    <w:rsid w:val="00206260"/>
    <w:rsid w:val="00211CB5"/>
    <w:rsid w:val="00213A39"/>
    <w:rsid w:val="00217B00"/>
    <w:rsid w:val="00223AC0"/>
    <w:rsid w:val="00226F30"/>
    <w:rsid w:val="002279D1"/>
    <w:rsid w:val="00232153"/>
    <w:rsid w:val="0023346E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57BF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2E7E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222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6BCF"/>
    <w:rsid w:val="005C750E"/>
    <w:rsid w:val="005D3DD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87FAE"/>
    <w:rsid w:val="00892181"/>
    <w:rsid w:val="00893B7D"/>
    <w:rsid w:val="00896827"/>
    <w:rsid w:val="00897453"/>
    <w:rsid w:val="008A0B11"/>
    <w:rsid w:val="008A48DA"/>
    <w:rsid w:val="008A652E"/>
    <w:rsid w:val="008B7248"/>
    <w:rsid w:val="008C0A91"/>
    <w:rsid w:val="008C0CC5"/>
    <w:rsid w:val="008C382D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0AA9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39A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4689"/>
    <w:rsid w:val="00B07BCD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47CA2"/>
    <w:rsid w:val="00B545C4"/>
    <w:rsid w:val="00B54E70"/>
    <w:rsid w:val="00B57722"/>
    <w:rsid w:val="00B57D00"/>
    <w:rsid w:val="00B6364B"/>
    <w:rsid w:val="00B63AFD"/>
    <w:rsid w:val="00B641AB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501"/>
    <w:rsid w:val="00C53A0F"/>
    <w:rsid w:val="00C62730"/>
    <w:rsid w:val="00C6601C"/>
    <w:rsid w:val="00C665DF"/>
    <w:rsid w:val="00C66C94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1537B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93AC8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E6960"/>
    <w:rsid w:val="00EF6063"/>
    <w:rsid w:val="00EF7440"/>
    <w:rsid w:val="00F00559"/>
    <w:rsid w:val="00F040DF"/>
    <w:rsid w:val="00F05923"/>
    <w:rsid w:val="00F05ED2"/>
    <w:rsid w:val="00F061E0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6CD"/>
    <w:rsid w:val="00FE7BFA"/>
    <w:rsid w:val="00FF0261"/>
    <w:rsid w:val="00FF03EF"/>
    <w:rsid w:val="00FF1679"/>
    <w:rsid w:val="00FF1C7B"/>
    <w:rsid w:val="00FF2C95"/>
    <w:rsid w:val="00FF2F2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20095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095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200953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200953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09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20095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09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A12E-1135-48C7-9847-EE424F3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2307</Words>
  <Characters>13150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4</cp:revision>
  <cp:lastPrinted>2023-04-04T08:04:00Z</cp:lastPrinted>
  <dcterms:created xsi:type="dcterms:W3CDTF">2025-04-04T06:35:00Z</dcterms:created>
  <dcterms:modified xsi:type="dcterms:W3CDTF">2025-04-04T06:49:00Z</dcterms:modified>
</cp:coreProperties>
</file>