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1263" w14:textId="77777777" w:rsidR="00ED7BD4" w:rsidRPr="007A2143" w:rsidRDefault="007A2143" w:rsidP="00033A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9A8F" wp14:editId="0B4D19B9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E1E855" w14:textId="77777777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9A8F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06E1E855" w14:textId="77777777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24B0967" w14:textId="028C9E13" w:rsidR="007A2143" w:rsidRPr="007A2143" w:rsidRDefault="007A2143" w:rsidP="00033AE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128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1173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03B4790E" w14:textId="77777777" w:rsidR="007A2143" w:rsidRPr="007A2143" w:rsidRDefault="007A2143" w:rsidP="00033AE5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94D040" w14:textId="77777777" w:rsidR="007A2143" w:rsidRPr="007A2143" w:rsidRDefault="007A2143" w:rsidP="00033AE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1105E9A4" w14:textId="77777777" w:rsidR="00ED7BD4" w:rsidRPr="00225DE1" w:rsidRDefault="00ED7BD4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2AE0E982" w14:textId="77777777" w:rsidR="00265888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16AEB28" w14:textId="4B4BED46" w:rsidR="004C5D7B" w:rsidRPr="00E12CBF" w:rsidRDefault="00617A75" w:rsidP="00033AE5">
      <w:pPr>
        <w:tabs>
          <w:tab w:val="left" w:pos="113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128B3"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="00F128B3" w:rsidRPr="00AA2350">
        <w:rPr>
          <w:rFonts w:ascii="TH SarabunPSK" w:hAnsi="TH SarabunPSK" w:cs="TH SarabunPSK"/>
          <w:sz w:val="32"/>
          <w:szCs w:val="32"/>
        </w:rPr>
        <w:t>2</w:t>
      </w:r>
      <w:r w:rsidR="00F128B3">
        <w:rPr>
          <w:rFonts w:ascii="TH SarabunPSK" w:hAnsi="TH SarabunPSK" w:cs="TH SarabunPSK"/>
          <w:sz w:val="32"/>
          <w:szCs w:val="32"/>
        </w:rPr>
        <w:t>3</w:t>
      </w:r>
      <w:r w:rsidR="00F128B3" w:rsidRPr="00AA2350">
        <w:rPr>
          <w:rFonts w:ascii="TH SarabunPSK" w:hAnsi="TH SarabunPSK" w:cs="TH SarabunPSK"/>
          <w:sz w:val="32"/>
          <w:szCs w:val="32"/>
          <w:cs/>
        </w:rPr>
        <w:t xml:space="preserve">    บูรณาการ</w:t>
      </w:r>
      <w:r w:rsidR="00F128B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128B3" w:rsidRPr="00AA2350">
        <w:rPr>
          <w:rFonts w:ascii="TH SarabunPSK" w:hAnsi="TH SarabunPSK" w:cs="TH SarabunPSK"/>
          <w:sz w:val="32"/>
          <w:szCs w:val="32"/>
          <w:cs/>
        </w:rPr>
        <w:t>ออ</w:t>
      </w:r>
      <w:r w:rsidR="00F128B3"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 w:rsidR="00F128B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128B3"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4DCC2995" w14:textId="34ECECAE" w:rsidR="004C5D7B" w:rsidRPr="00BE47F7" w:rsidRDefault="00617A75" w:rsidP="00033AE5">
      <w:pPr>
        <w:tabs>
          <w:tab w:val="left" w:pos="113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F128B3">
        <w:rPr>
          <w:rFonts w:ascii="TH SarabunPSK" w:hAnsi="TH SarabunPSK" w:cs="TH SarabunPSK" w:hint="cs"/>
          <w:sz w:val="32"/>
          <w:szCs w:val="32"/>
          <w:cs/>
        </w:rPr>
        <w:t xml:space="preserve"> 0317623   </w:t>
      </w:r>
      <w:r w:rsidR="00F128B3"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14:paraId="2C6420FB" w14:textId="77777777" w:rsidR="00617A75" w:rsidRPr="00617A75" w:rsidRDefault="00617A75" w:rsidP="00033AE5">
      <w:pPr>
        <w:tabs>
          <w:tab w:val="left" w:pos="113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520D96" w14:textId="6F6C7592" w:rsidR="00ED7BD4" w:rsidRPr="00A4336C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11735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1-2-3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1EDFE326" w14:textId="54DF8183" w:rsidR="00ED7BD4" w:rsidRPr="00225DE1" w:rsidRDefault="0026588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735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E19F05D" w14:textId="77777777" w:rsidR="00ED7BD4" w:rsidRPr="00225DE1" w:rsidRDefault="00ED7BD4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426E52C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3332841B" w14:textId="77777777" w:rsidR="00265888" w:rsidRPr="00225DE1" w:rsidRDefault="0026588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3402BF59" w14:textId="38754DFF" w:rsidR="00626C6C" w:rsidRDefault="00ED0143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953780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6873945E" w14:textId="3578339F" w:rsidR="00265888" w:rsidRPr="00225DE1" w:rsidRDefault="00626C6C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350FCE97" w14:textId="77777777" w:rsidR="00ED7BD4" w:rsidRPr="00225DE1" w:rsidRDefault="0026588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3A7534AC" w14:textId="020795DC" w:rsidR="00626C6C" w:rsidRDefault="002A7757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F128B3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128B3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3D727EB4" w14:textId="77777777" w:rsidR="002A7757" w:rsidRPr="00225DE1" w:rsidRDefault="00626C6C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C739F85" w14:textId="77777777" w:rsidR="002A7757" w:rsidRPr="00225DE1" w:rsidRDefault="002A7757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ABBB33E" w14:textId="77777777" w:rsidR="00ED7BD4" w:rsidRPr="00225DE1" w:rsidRDefault="00F71031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DD82A29" w14:textId="77777777" w:rsidR="00ED7BD4" w:rsidRPr="00225DE1" w:rsidRDefault="002A7757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555F2614" w14:textId="77777777" w:rsidTr="00E12CBF">
        <w:tc>
          <w:tcPr>
            <w:tcW w:w="735" w:type="dxa"/>
          </w:tcPr>
          <w:p w14:paraId="68D66286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038EA3CC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122E78EB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BE17E81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34BED801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18718099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498BC67C" w14:textId="77777777" w:rsidTr="00E12CBF">
        <w:tc>
          <w:tcPr>
            <w:tcW w:w="735" w:type="dxa"/>
          </w:tcPr>
          <w:p w14:paraId="3E44A575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6A8C4B53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2332967B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6C3B2AA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CAA169F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2432BD10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24A5B51" w14:textId="77777777" w:rsidR="004C5D7B" w:rsidRDefault="004C5D7B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99DE4DA" w14:textId="77777777" w:rsidR="00ED7BD4" w:rsidRPr="00225DE1" w:rsidRDefault="00E93282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7ADD81" w14:textId="77777777" w:rsidTr="00E12CBF">
        <w:tc>
          <w:tcPr>
            <w:tcW w:w="735" w:type="dxa"/>
          </w:tcPr>
          <w:p w14:paraId="49616266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3808CFC7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4517CE46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D512A1F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6DC9C72B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70EAA9A4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64FD70DD" w14:textId="77777777" w:rsidTr="00E12CBF">
        <w:tc>
          <w:tcPr>
            <w:tcW w:w="735" w:type="dxa"/>
          </w:tcPr>
          <w:p w14:paraId="0590917B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1629D9A7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E8F9776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45B261C2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75D2BC9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7C65B5D4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50BC24B0" w14:textId="77777777" w:rsidR="00ED7BD4" w:rsidRPr="00E12CBF" w:rsidRDefault="00F71031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01B8940" w14:textId="43A31796" w:rsidR="00E93282" w:rsidRPr="00225DE1" w:rsidRDefault="00E12CBF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F128B3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F128B3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</w:p>
    <w:p w14:paraId="6B6D3D81" w14:textId="21A24EA9" w:rsidR="00ED7BD4" w:rsidRPr="00225DE1" w:rsidRDefault="00E93282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BE47F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58DD755F" w14:textId="77777777" w:rsidR="00AD18E0" w:rsidRPr="00225DE1" w:rsidRDefault="00AD18E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2ECB2ED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0D98F9C7" w14:textId="77777777" w:rsidR="00E93282" w:rsidRPr="00225DE1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0B30C4D" w14:textId="77777777" w:rsidR="00E93282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2FEBCAFA" w14:textId="77777777" w:rsidR="00626C6C" w:rsidRPr="00225DE1" w:rsidRDefault="00626C6C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03D6ACF8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DB658E5" w14:textId="77777777" w:rsidR="00002FB1" w:rsidRPr="00225DE1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377D28E0" w14:textId="77777777" w:rsidR="00002FB1" w:rsidRPr="00225DE1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5795F17D" w14:textId="77777777" w:rsidR="00002FB1" w:rsidRPr="00225DE1" w:rsidRDefault="00002FB1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E5E39A1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6FD59A92" w14:textId="77777777" w:rsidR="00002FB1" w:rsidRPr="00225DE1" w:rsidRDefault="00002FB1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097BF02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0887A631" w14:textId="24F5BE5C" w:rsidR="00E12CBF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128B3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128B3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3407A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</w:p>
    <w:p w14:paraId="56FF6005" w14:textId="77777777" w:rsidR="00E12CBF" w:rsidRPr="00225DE1" w:rsidRDefault="00E12CBF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137ED4" w14:textId="77777777" w:rsidR="00ED7BD4" w:rsidRPr="00225DE1" w:rsidRDefault="00494EA9" w:rsidP="006A56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6CF54AC7" w14:textId="77777777" w:rsidR="00ED7BD4" w:rsidRPr="00225DE1" w:rsidRDefault="00ED7BD4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942A43D" w14:textId="77777777" w:rsidR="00ED7BD4" w:rsidRPr="005710C2" w:rsidRDefault="00494EA9" w:rsidP="00033AE5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5DD0FFF4" w14:textId="053E96C7" w:rsidR="00B2461F" w:rsidRDefault="00F128B3" w:rsidP="00B2461F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246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เพื่อให้มีความรู้ความเข้าใจ </w:t>
      </w:r>
      <w:r w:rsidR="00B2461F" w:rsidRPr="00B87161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B2461F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B2461F" w:rsidRPr="00B87161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เกี่ยวข้องกับสื่อดิจิทัลเพื่อการเรียนรู้ ทรัพยากรการเรียนระบบเปิด </w:t>
      </w:r>
      <w:r w:rsidR="00B24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61F" w:rsidRPr="00B87161">
        <w:rPr>
          <w:rFonts w:ascii="TH SarabunPSK" w:hAnsi="TH SarabunPSK" w:cs="TH SarabunPSK"/>
          <w:sz w:val="32"/>
          <w:szCs w:val="32"/>
          <w:cs/>
        </w:rPr>
        <w:t>การวิเคราะห์สื่อดิจิทัลเพื่อการ</w:t>
      </w:r>
      <w:r w:rsidR="00B2461F" w:rsidRPr="00B87161">
        <w:rPr>
          <w:rStyle w:val="af4"/>
          <w:rFonts w:ascii="TH SarabunPSK" w:hAnsi="TH SarabunPSK" w:cs="TH SarabunPSK"/>
          <w:sz w:val="32"/>
          <w:szCs w:val="32"/>
          <w:cs/>
        </w:rPr>
        <w:t xml:space="preserve">เรียนรู้ประเภทต่าง ๆ </w:t>
      </w:r>
      <w:r w:rsidR="00B2461F" w:rsidRPr="00B87161">
        <w:rPr>
          <w:rFonts w:ascii="TH SarabunPSK" w:hAnsi="TH SarabunPSK" w:cs="TH SarabunPSK"/>
          <w:sz w:val="32"/>
          <w:szCs w:val="32"/>
          <w:cs/>
        </w:rPr>
        <w:t xml:space="preserve">หลักการออกแบบ </w:t>
      </w:r>
      <w:r w:rsidR="00B2461F" w:rsidRPr="00B87161">
        <w:rPr>
          <w:rStyle w:val="af4"/>
          <w:rFonts w:ascii="TH SarabunPSK" w:hAnsi="TH SarabunPSK" w:cs="TH SarabunPSK"/>
          <w:sz w:val="32"/>
          <w:szCs w:val="32"/>
          <w:cs/>
        </w:rPr>
        <w:t>การบูรณาการข้อความ เสียง ภาพนิ่ง ภาพเคลื่อนไหว</w:t>
      </w:r>
      <w:r w:rsidR="00B2461F" w:rsidRPr="00B87161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</w:t>
      </w:r>
      <w:r w:rsidR="00B24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61F" w:rsidRPr="00B87161">
        <w:rPr>
          <w:rFonts w:ascii="TH SarabunPSK" w:hAnsi="TH SarabunPSK" w:cs="TH SarabunPSK"/>
          <w:sz w:val="32"/>
          <w:szCs w:val="32"/>
          <w:cs/>
        </w:rPr>
        <w:t>ปฏิบัติการผลิตสื่อดิจิทัลเพื่อการเรียนรู้โดยใช้โปรแกรมประยุกต์และการประเมินสื่อดิจิทัลให้เหมาะสมกับการศึกษาในระบบ การศึกษานอกระบบและการศึกษาตามอัธยาศัย</w:t>
      </w:r>
    </w:p>
    <w:p w14:paraId="7D62D777" w14:textId="35F8101A" w:rsidR="00033AE5" w:rsidRPr="00F96664" w:rsidRDefault="00033AE5" w:rsidP="00B2461F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C34E20" w14:textId="73E413EF" w:rsidR="008167B3" w:rsidRDefault="005710C2" w:rsidP="00B2461F">
      <w:pPr>
        <w:pStyle w:val="1"/>
        <w:spacing w:before="0" w:after="0"/>
        <w:jc w:val="thaiDistribute"/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7FB95380" w14:textId="77777777" w:rsidR="008167B3" w:rsidRDefault="008167B3" w:rsidP="008167B3"/>
    <w:tbl>
      <w:tblPr>
        <w:tblW w:w="520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627"/>
        <w:gridCol w:w="627"/>
        <w:gridCol w:w="627"/>
        <w:gridCol w:w="627"/>
        <w:gridCol w:w="627"/>
        <w:gridCol w:w="627"/>
        <w:gridCol w:w="627"/>
        <w:gridCol w:w="625"/>
      </w:tblGrid>
      <w:tr w:rsidR="008167B3" w:rsidRPr="00066B05" w14:paraId="04A4FEEA" w14:textId="77777777" w:rsidTr="00867309">
        <w:trPr>
          <w:tblHeader/>
        </w:trPr>
        <w:tc>
          <w:tcPr>
            <w:tcW w:w="2328" w:type="pct"/>
            <w:vMerge w:val="restart"/>
            <w:vAlign w:val="center"/>
          </w:tcPr>
          <w:p w14:paraId="090337B8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รายวิชา</w:t>
            </w:r>
          </w:p>
        </w:tc>
        <w:tc>
          <w:tcPr>
            <w:tcW w:w="334" w:type="pct"/>
          </w:tcPr>
          <w:p w14:paraId="5B7D5373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1</w:t>
            </w:r>
          </w:p>
        </w:tc>
        <w:tc>
          <w:tcPr>
            <w:tcW w:w="334" w:type="pct"/>
          </w:tcPr>
          <w:p w14:paraId="71F75929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2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14:paraId="392479CC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3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14:paraId="47616359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4</w:t>
            </w:r>
          </w:p>
        </w:tc>
        <w:tc>
          <w:tcPr>
            <w:tcW w:w="668" w:type="pct"/>
            <w:gridSpan w:val="2"/>
            <w:tcBorders>
              <w:left w:val="single" w:sz="4" w:space="0" w:color="auto"/>
            </w:tcBorders>
          </w:tcPr>
          <w:p w14:paraId="7E2D17CF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5</w:t>
            </w:r>
          </w:p>
        </w:tc>
        <w:tc>
          <w:tcPr>
            <w:tcW w:w="667" w:type="pct"/>
            <w:gridSpan w:val="2"/>
          </w:tcPr>
          <w:p w14:paraId="22F74F2C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PLO 6</w:t>
            </w:r>
          </w:p>
        </w:tc>
      </w:tr>
      <w:tr w:rsidR="008167B3" w:rsidRPr="00066B05" w14:paraId="406A117A" w14:textId="77777777" w:rsidTr="00867309">
        <w:trPr>
          <w:tblHeader/>
        </w:trPr>
        <w:tc>
          <w:tcPr>
            <w:tcW w:w="2328" w:type="pct"/>
            <w:vMerge/>
          </w:tcPr>
          <w:p w14:paraId="48D405C3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34" w:type="pct"/>
          </w:tcPr>
          <w:p w14:paraId="08EDF0DF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1A</w:t>
            </w:r>
          </w:p>
        </w:tc>
        <w:tc>
          <w:tcPr>
            <w:tcW w:w="334" w:type="pct"/>
          </w:tcPr>
          <w:p w14:paraId="2B3E451F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2A</w:t>
            </w:r>
          </w:p>
        </w:tc>
        <w:tc>
          <w:tcPr>
            <w:tcW w:w="334" w:type="pct"/>
          </w:tcPr>
          <w:p w14:paraId="0EEE9340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3A</w:t>
            </w:r>
          </w:p>
        </w:tc>
        <w:tc>
          <w:tcPr>
            <w:tcW w:w="334" w:type="pct"/>
          </w:tcPr>
          <w:p w14:paraId="7193C1AF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4A</w:t>
            </w:r>
          </w:p>
        </w:tc>
        <w:tc>
          <w:tcPr>
            <w:tcW w:w="334" w:type="pct"/>
          </w:tcPr>
          <w:p w14:paraId="4C7A42B2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5A</w:t>
            </w:r>
          </w:p>
        </w:tc>
        <w:tc>
          <w:tcPr>
            <w:tcW w:w="334" w:type="pct"/>
          </w:tcPr>
          <w:p w14:paraId="095D84B4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5B</w:t>
            </w:r>
          </w:p>
        </w:tc>
        <w:tc>
          <w:tcPr>
            <w:tcW w:w="334" w:type="pct"/>
          </w:tcPr>
          <w:p w14:paraId="63B89F4B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6A</w:t>
            </w:r>
          </w:p>
        </w:tc>
        <w:tc>
          <w:tcPr>
            <w:tcW w:w="333" w:type="pct"/>
          </w:tcPr>
          <w:p w14:paraId="3CC3D909" w14:textId="77777777" w:rsidR="008167B3" w:rsidRPr="00066B05" w:rsidRDefault="008167B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66B05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6B</w:t>
            </w:r>
          </w:p>
        </w:tc>
      </w:tr>
      <w:tr w:rsidR="008167B3" w:rsidRPr="00066B05" w14:paraId="6685A817" w14:textId="77777777" w:rsidTr="00867309">
        <w:tc>
          <w:tcPr>
            <w:tcW w:w="2328" w:type="pct"/>
            <w:vAlign w:val="center"/>
          </w:tcPr>
          <w:p w14:paraId="402D3BAE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hAnsi="TH SarabunPSK" w:cs="TH SarabunPSK"/>
                <w:sz w:val="30"/>
                <w:szCs w:val="30"/>
                <w:lang w:val="en-AU"/>
              </w:rPr>
              <w:t xml:space="preserve">0317623 </w:t>
            </w:r>
            <w:r w:rsidRPr="00066B05">
              <w:rPr>
                <w:rFonts w:ascii="TH SarabunPSK" w:hAnsi="TH SarabunPSK" w:cs="TH SarabunPSK"/>
                <w:sz w:val="30"/>
                <w:szCs w:val="30"/>
                <w:cs/>
                <w:lang w:val="en-AU"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334" w:type="pct"/>
          </w:tcPr>
          <w:p w14:paraId="22574B31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34" w:type="pct"/>
          </w:tcPr>
          <w:p w14:paraId="09EC6D7F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34" w:type="pct"/>
          </w:tcPr>
          <w:p w14:paraId="4E315AAE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  <w:r w:rsidRPr="00066B05"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34" w:type="pct"/>
          </w:tcPr>
          <w:p w14:paraId="5670B23B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3C72664A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0BCAEB18" w14:textId="77777777" w:rsidR="008167B3" w:rsidRPr="00066B05" w:rsidRDefault="008167B3" w:rsidP="00867309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334" w:type="pct"/>
          </w:tcPr>
          <w:p w14:paraId="02A9B2C4" w14:textId="77777777" w:rsidR="008167B3" w:rsidRPr="00066B05" w:rsidRDefault="008167B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3" w:type="pct"/>
          </w:tcPr>
          <w:p w14:paraId="433BC1C6" w14:textId="77777777" w:rsidR="008167B3" w:rsidRPr="00066B05" w:rsidRDefault="008167B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44338F09" w14:textId="77777777" w:rsidR="008167B3" w:rsidRPr="008167B3" w:rsidRDefault="008167B3" w:rsidP="008167B3"/>
    <w:p w14:paraId="6E7C18D1" w14:textId="77777777" w:rsidR="005710C2" w:rsidRDefault="005710C2" w:rsidP="00033AE5">
      <w:pPr>
        <w:pStyle w:val="ad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jc w:val="thaiDistribute"/>
        <w:rPr>
          <w:sz w:val="32"/>
          <w:szCs w:val="32"/>
        </w:rPr>
      </w:pPr>
    </w:p>
    <w:p w14:paraId="54E0A683" w14:textId="77777777" w:rsidR="00ED7BD4" w:rsidRPr="00225DE1" w:rsidRDefault="00494EA9" w:rsidP="00033AE5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75900E8" w14:textId="77777777" w:rsidR="00033AE5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52E9379B" w14:textId="05452534" w:rsidR="00D608E3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042F"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735EB5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35EB5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 ทรัพยากรการเรียนระบบเปิด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173D790" w14:textId="2CE6F630" w:rsidR="00D608E3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042F">
        <w:rPr>
          <w:rFonts w:ascii="TH SarabunPSK" w:hAnsi="TH SarabunPSK" w:cs="TH SarabunPSK"/>
          <w:sz w:val="32"/>
          <w:szCs w:val="32"/>
        </w:rPr>
        <w:t>CLO2</w:t>
      </w:r>
      <w:r w:rsidR="00033AE5">
        <w:rPr>
          <w:rFonts w:ascii="TH SarabunPSK" w:hAnsi="TH SarabunPSK" w:cs="TH SarabunPSK" w:hint="cs"/>
          <w:spacing w:val="44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 </w:t>
      </w:r>
      <w:r w:rsidRPr="00735EB5">
        <w:rPr>
          <w:rFonts w:ascii="TH SarabunPSK" w:hAnsi="TH SarabunPSK" w:cs="TH SarabunPSK"/>
          <w:sz w:val="32"/>
          <w:szCs w:val="32"/>
          <w:cs/>
        </w:rPr>
        <w:t>ออกแบบ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สื่อดิจิทัลเพื่อการเรียนรู้ประเภทต่าง</w:t>
      </w:r>
      <w:r w:rsidRPr="00735EB5">
        <w:rPr>
          <w:rStyle w:val="af4"/>
          <w:rFonts w:ascii="TH SarabunPSK" w:hAnsi="TH SarabunPSK" w:cs="TH SarabunPSK"/>
          <w:sz w:val="32"/>
          <w:szCs w:val="32"/>
          <w:cs/>
        </w:rPr>
        <w:t xml:space="preserve"> ๆ</w:t>
      </w:r>
      <w:r w:rsidRPr="00735EB5">
        <w:rPr>
          <w:rStyle w:val="af4"/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35EB5">
        <w:rPr>
          <w:rStyle w:val="af4"/>
          <w:rFonts w:ascii="TH SarabunPSK" w:hAnsi="TH SarabunPSK" w:cs="TH SarabunPSK"/>
          <w:sz w:val="32"/>
          <w:szCs w:val="32"/>
          <w:cs/>
        </w:rPr>
        <w:t>บูรณาการข้อความ เสียง ภาพนิ่ง ภาพเคลื่อนไหว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3539409A" w14:textId="316C9AE0" w:rsidR="00D608E3" w:rsidRPr="00735EB5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042F">
        <w:rPr>
          <w:rFonts w:ascii="TH SarabunPSK" w:hAnsi="TH SarabunPSK" w:cs="TH SarabunPSK"/>
          <w:sz w:val="32"/>
          <w:szCs w:val="32"/>
        </w:rPr>
        <w:t>CLO3</w:t>
      </w:r>
      <w:r w:rsidR="00033AE5">
        <w:rPr>
          <w:rFonts w:ascii="TH SarabunPSK" w:hAnsi="TH SarabunPSK" w:cs="TH SarabunPSK" w:hint="cs"/>
          <w:spacing w:val="63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ผลิตสื่อดิจิทัลเพื่อการเรียนรู้โดยใช้โปรแกรมประยุกต์และประเมินสื่อดิจิทัล</w:t>
      </w:r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ให้เหมาะสมกับการศึกษาในระบบ การศึกษานอกระบบและการศึกษาตามอัธยาศัย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5BB1C0A" w14:textId="2A83D80A" w:rsidR="00033AE5" w:rsidRPr="00F96664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353DA22" w14:textId="10DFEA98" w:rsidR="00ED7BD4" w:rsidRPr="00225DE1" w:rsidRDefault="00494EA9" w:rsidP="00033AE5">
      <w:pPr>
        <w:pStyle w:val="ad"/>
        <w:tabs>
          <w:tab w:val="left" w:pos="821"/>
        </w:tabs>
        <w:ind w:left="0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183E5B98" w14:textId="77777777" w:rsidR="00ED7BD4" w:rsidRPr="00225DE1" w:rsidRDefault="00494EA9" w:rsidP="00033AE5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B4C83B4" w14:textId="77777777" w:rsidR="00F41816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7DD3E76" w14:textId="77777777" w:rsidR="00D608E3" w:rsidRDefault="006A5601" w:rsidP="00D608E3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D608E3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 ทรัพยากร</w:t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br/>
        <w:t>การเรียนระบบเปิด การวิเคราะห์สื่อดิจิทัลเพื่อการ</w:t>
      </w:r>
      <w:r w:rsidR="00D608E3" w:rsidRPr="00B87161">
        <w:rPr>
          <w:rStyle w:val="af4"/>
          <w:rFonts w:ascii="TH SarabunPSK" w:hAnsi="TH SarabunPSK" w:cs="TH SarabunPSK"/>
          <w:sz w:val="32"/>
          <w:szCs w:val="32"/>
          <w:cs/>
        </w:rPr>
        <w:t xml:space="preserve">เรียนรู้ประเภทต่าง ๆ </w:t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t xml:space="preserve">หลักการออกแบบ </w:t>
      </w:r>
      <w:r w:rsidR="00D608E3" w:rsidRPr="00B87161">
        <w:rPr>
          <w:rStyle w:val="af4"/>
          <w:rFonts w:ascii="TH SarabunPSK" w:hAnsi="TH SarabunPSK" w:cs="TH SarabunPSK"/>
          <w:sz w:val="32"/>
          <w:szCs w:val="32"/>
          <w:cs/>
        </w:rPr>
        <w:t>การบูรณาการข้อความ เสียง ภาพนิ่ง ภาพเคลื่อนไหว</w:t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และการประเมินสื่อดิจิทัลให้เหมาะสมกับการศึกษาในระบบ การศึกษานอกระบบและการศึกษาตามอัธยาศัย</w:t>
      </w:r>
    </w:p>
    <w:p w14:paraId="3B764614" w14:textId="77777777" w:rsidR="00D608E3" w:rsidRPr="00D5464D" w:rsidRDefault="009E2B57" w:rsidP="00D608E3">
      <w:pPr>
        <w:tabs>
          <w:tab w:val="left" w:pos="1134"/>
          <w:tab w:val="left" w:pos="7797"/>
        </w:tabs>
        <w:ind w:left="1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08E3" w:rsidRPr="00B87161">
        <w:rPr>
          <w:rFonts w:ascii="TH SarabunPSK" w:hAnsi="TH SarabunPSK" w:cs="TH SarabunPSK"/>
          <w:sz w:val="32"/>
          <w:szCs w:val="32"/>
        </w:rPr>
        <w:t>Concepts, principles, theories and research related to digital media for learning; resources of open learning system</w:t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="00D608E3" w:rsidRPr="00B87161">
        <w:rPr>
          <w:rFonts w:ascii="TH SarabunPSK" w:hAnsi="TH SarabunPSK" w:cs="TH SarabunPSK"/>
          <w:sz w:val="32"/>
          <w:szCs w:val="32"/>
        </w:rPr>
        <w:t xml:space="preserve">analysis of various digital media for learning; principles of design; integration of voice messages, slides, motion pictures, animation for using in response </w:t>
      </w:r>
      <w:r w:rsidR="00D608E3" w:rsidRPr="00B87161">
        <w:rPr>
          <w:rFonts w:ascii="TH SarabunPSK" w:hAnsi="TH SarabunPSK" w:cs="TH SarabunPSK"/>
          <w:sz w:val="32"/>
          <w:szCs w:val="32"/>
        </w:rPr>
        <w:lastRenderedPageBreak/>
        <w:t>to purposes and target groups; practices of producing digital media for learning by using application programs and evaluation of digital media suitable for formal education, non</w:t>
      </w:r>
      <w:r w:rsidR="00D608E3" w:rsidRPr="00B87161">
        <w:rPr>
          <w:rFonts w:ascii="TH SarabunPSK" w:hAnsi="TH SarabunPSK" w:cs="TH SarabunPSK"/>
          <w:sz w:val="32"/>
          <w:szCs w:val="32"/>
          <w:cs/>
        </w:rPr>
        <w:t>-</w:t>
      </w:r>
      <w:r w:rsidR="00D608E3" w:rsidRPr="00B87161">
        <w:rPr>
          <w:rFonts w:ascii="TH SarabunPSK" w:hAnsi="TH SarabunPSK" w:cs="TH SarabunPSK"/>
          <w:sz w:val="32"/>
          <w:szCs w:val="32"/>
        </w:rPr>
        <w:t>formal education and informal education</w:t>
      </w:r>
    </w:p>
    <w:p w14:paraId="481BEBDB" w14:textId="77777777" w:rsidR="00454D78" w:rsidRPr="005710C2" w:rsidRDefault="00454D78" w:rsidP="00033AE5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14:paraId="7234097F" w14:textId="77777777" w:rsidR="00ED7BD4" w:rsidRPr="00225DE1" w:rsidRDefault="00494EA9" w:rsidP="00033AE5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211D0990" w14:textId="77777777" w:rsidTr="006A5601">
        <w:trPr>
          <w:jc w:val="center"/>
        </w:trPr>
        <w:tc>
          <w:tcPr>
            <w:tcW w:w="3042" w:type="dxa"/>
          </w:tcPr>
          <w:p w14:paraId="515D3E47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12B0E6D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6BD51CE6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69C29153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684E0693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145F250C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6A5601" w:rsidRPr="006A5601" w14:paraId="6EF3870C" w14:textId="77777777" w:rsidTr="006A5601">
        <w:trPr>
          <w:trHeight w:val="56"/>
          <w:jc w:val="center"/>
        </w:trPr>
        <w:tc>
          <w:tcPr>
            <w:tcW w:w="3042" w:type="dxa"/>
          </w:tcPr>
          <w:p w14:paraId="7204A8BC" w14:textId="5E0EE313" w:rsidR="00ED7BD4" w:rsidRPr="006A5601" w:rsidRDefault="006A5601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A5601"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  <w:cs/>
              </w:rPr>
              <w:t>15</w:t>
            </w:r>
          </w:p>
        </w:tc>
        <w:tc>
          <w:tcPr>
            <w:tcW w:w="3261" w:type="dxa"/>
          </w:tcPr>
          <w:p w14:paraId="37CA22D1" w14:textId="380C4542" w:rsidR="00ED7BD4" w:rsidRPr="006A5601" w:rsidRDefault="00D608E3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60A682C4" w14:textId="7CCB3B0D" w:rsidR="00ED7BD4" w:rsidRPr="006A5601" w:rsidRDefault="006A5601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45</w:t>
            </w:r>
          </w:p>
        </w:tc>
      </w:tr>
    </w:tbl>
    <w:p w14:paraId="0F90BC24" w14:textId="77777777" w:rsidR="00ED7BD4" w:rsidRPr="00225DE1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E8E7065" w14:textId="77777777" w:rsidR="00ED7BD4" w:rsidRPr="00225DE1" w:rsidRDefault="00494EA9" w:rsidP="00033AE5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97A98D2" w14:textId="1BA54C59" w:rsidR="00E6121A" w:rsidRPr="00E6121A" w:rsidRDefault="00E6121A" w:rsidP="00033AE5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>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6619">
        <w:rPr>
          <w:rFonts w:ascii="TH SarabunPSK" w:hAnsi="TH SarabunPSK" w:cs="TH SarabunPSK" w:hint="cs"/>
          <w:sz w:val="32"/>
          <w:szCs w:val="32"/>
          <w:cs/>
        </w:rPr>
        <w:t>2</w:t>
      </w:r>
      <w:r w:rsidR="00EA5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6F45B117" w14:textId="77777777" w:rsidR="003653D7" w:rsidRPr="00225DE1" w:rsidRDefault="00E6121A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316EAB66" w14:textId="77777777" w:rsidR="006A5601" w:rsidRDefault="00494EA9" w:rsidP="006A56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5CF1E971" w14:textId="431735EF" w:rsidR="00ED7BD4" w:rsidRPr="006A5601" w:rsidRDefault="00494EA9" w:rsidP="006A5601">
      <w:pPr>
        <w:pStyle w:val="ad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A560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6A560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6A560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47958C9C" w14:textId="77777777" w:rsidR="00EA5BE3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29C7929E" w14:textId="77777777" w:rsidR="00D608E3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735EB5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35EB5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 ทรัพยากรการเรียนระบบเปิด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85074EA" w14:textId="77777777" w:rsidR="00D608E3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CLO2</w:t>
      </w:r>
      <w:r>
        <w:rPr>
          <w:rFonts w:ascii="TH SarabunPSK" w:hAnsi="TH SarabunPSK" w:cs="TH SarabunPSK" w:hint="cs"/>
          <w:spacing w:val="44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 </w:t>
      </w:r>
      <w:r w:rsidRPr="00735EB5">
        <w:rPr>
          <w:rFonts w:ascii="TH SarabunPSK" w:hAnsi="TH SarabunPSK" w:cs="TH SarabunPSK"/>
          <w:sz w:val="32"/>
          <w:szCs w:val="32"/>
          <w:cs/>
        </w:rPr>
        <w:t>ออกแบบ</w:t>
      </w:r>
      <w:r w:rsidRPr="00735EB5">
        <w:rPr>
          <w:rFonts w:ascii="TH SarabunPSK" w:hAnsi="TH SarabunPSK" w:cs="TH SarabunPSK" w:hint="cs"/>
          <w:sz w:val="32"/>
          <w:szCs w:val="32"/>
          <w:cs/>
        </w:rPr>
        <w:t>สื่อดิจิทัลเพื่อการเรียนรู้ประเภทต่าง</w:t>
      </w:r>
      <w:r w:rsidRPr="00735EB5">
        <w:rPr>
          <w:rStyle w:val="af4"/>
          <w:rFonts w:ascii="TH SarabunPSK" w:hAnsi="TH SarabunPSK" w:cs="TH SarabunPSK"/>
          <w:sz w:val="32"/>
          <w:szCs w:val="32"/>
          <w:cs/>
        </w:rPr>
        <w:t xml:space="preserve"> ๆ</w:t>
      </w:r>
      <w:r w:rsidRPr="00735EB5">
        <w:rPr>
          <w:rStyle w:val="af4"/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35EB5">
        <w:rPr>
          <w:rStyle w:val="af4"/>
          <w:rFonts w:ascii="TH SarabunPSK" w:hAnsi="TH SarabunPSK" w:cs="TH SarabunPSK"/>
          <w:sz w:val="32"/>
          <w:szCs w:val="32"/>
          <w:cs/>
        </w:rPr>
        <w:t>บูรณาการข้อความ เสียง ภาพนิ่ง ภาพเคลื่อนไหว</w:t>
      </w:r>
      <w:r w:rsidRPr="00735EB5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1A213B7" w14:textId="77777777" w:rsidR="00D608E3" w:rsidRPr="00735EB5" w:rsidRDefault="00D608E3" w:rsidP="00D608E3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CLO3</w:t>
      </w:r>
      <w:r>
        <w:rPr>
          <w:rFonts w:ascii="TH SarabunPSK" w:hAnsi="TH SarabunPSK" w:cs="TH SarabunPSK" w:hint="cs"/>
          <w:spacing w:val="63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ผลิตสื่อดิจิทัลเพื่อการเรียนรู้โดยใช้โปรแกรมประยุกต์และประเมินสื่อดิจิทัล</w:t>
      </w:r>
      <w:r w:rsidRPr="00735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EB5">
        <w:rPr>
          <w:rFonts w:ascii="TH SarabunPSK" w:hAnsi="TH SarabunPSK" w:cs="TH SarabunPSK"/>
          <w:sz w:val="32"/>
          <w:szCs w:val="32"/>
          <w:cs/>
        </w:rPr>
        <w:t>ให้เหมาะสมกับการศึกษาในระบบ การศึกษานอกระบบและการศึกษาตามอัธยาศัย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82548B9" w14:textId="77777777" w:rsidR="00ED7BD4" w:rsidRPr="00225DE1" w:rsidRDefault="00FA45DA" w:rsidP="00033AE5">
      <w:pPr>
        <w:widowControl w:val="0"/>
        <w:tabs>
          <w:tab w:val="right" w:pos="567"/>
        </w:tabs>
        <w:autoSpaceDE w:val="0"/>
        <w:autoSpaceDN w:val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03367F96" w14:textId="048D9C2B" w:rsidR="000938F0" w:rsidRPr="00226619" w:rsidRDefault="00494EA9" w:rsidP="006A5601">
      <w:pPr>
        <w:pStyle w:val="ad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 w:hanging="28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969"/>
      </w:tblGrid>
      <w:tr w:rsidR="005710C2" w14:paraId="1DCB3617" w14:textId="77777777" w:rsidTr="00611055">
        <w:trPr>
          <w:trHeight w:val="940"/>
        </w:trPr>
        <w:tc>
          <w:tcPr>
            <w:tcW w:w="851" w:type="dxa"/>
          </w:tcPr>
          <w:p w14:paraId="5CC94A13" w14:textId="77777777" w:rsidR="005710C2" w:rsidRDefault="005710C2" w:rsidP="00611055">
            <w:pPr>
              <w:pStyle w:val="TableParagraph"/>
              <w:spacing w:line="240" w:lineRule="auto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312B97AB" w14:textId="77777777" w:rsidR="005710C2" w:rsidRDefault="005710C2" w:rsidP="00611055">
            <w:pPr>
              <w:pStyle w:val="TableParagraph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969" w:type="dxa"/>
          </w:tcPr>
          <w:p w14:paraId="706640A7" w14:textId="77777777" w:rsidR="005710C2" w:rsidRDefault="005710C2" w:rsidP="00611055">
            <w:pPr>
              <w:pStyle w:val="TableParagraph"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5A5B4454" w14:textId="77777777" w:rsidTr="00611055">
        <w:trPr>
          <w:trHeight w:val="381"/>
        </w:trPr>
        <w:tc>
          <w:tcPr>
            <w:tcW w:w="851" w:type="dxa"/>
          </w:tcPr>
          <w:p w14:paraId="17E6C7BB" w14:textId="77777777" w:rsidR="005710C2" w:rsidRDefault="005710C2" w:rsidP="00611055">
            <w:pPr>
              <w:pStyle w:val="TableParagraph"/>
              <w:spacing w:line="240" w:lineRule="auto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0B890D54" w14:textId="62CE9859" w:rsidR="005710C2" w:rsidRDefault="002D1510" w:rsidP="00611055">
            <w:pPr>
              <w:pStyle w:val="TableParagraph"/>
              <w:spacing w:line="240" w:lineRule="auto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>รายงาน</w:t>
            </w:r>
            <w:r w:rsidR="0022661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969" w:type="dxa"/>
          </w:tcPr>
          <w:p w14:paraId="23D1126E" w14:textId="600E5608" w:rsidR="0060042E" w:rsidRDefault="00F0580C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/ใช้</w:t>
            </w:r>
            <w:proofErr w:type="spellStart"/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แยย</w:t>
            </w:r>
            <w:proofErr w:type="spellEnd"/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สังเกตุ</w:t>
            </w:r>
          </w:p>
          <w:p w14:paraId="3250A1C8" w14:textId="2AB76E2B" w:rsidR="00F0580C" w:rsidRDefault="0060042E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lastRenderedPageBreak/>
              <w:t>ประเมิน</w:t>
            </w:r>
          </w:p>
        </w:tc>
      </w:tr>
      <w:tr w:rsidR="005710C2" w14:paraId="3612E0AC" w14:textId="77777777" w:rsidTr="00611055">
        <w:trPr>
          <w:trHeight w:val="1257"/>
        </w:trPr>
        <w:tc>
          <w:tcPr>
            <w:tcW w:w="851" w:type="dxa"/>
          </w:tcPr>
          <w:p w14:paraId="7A594013" w14:textId="77777777" w:rsidR="005710C2" w:rsidRDefault="005710C2" w:rsidP="00033AE5">
            <w:pPr>
              <w:pStyle w:val="TableParagraph"/>
              <w:spacing w:line="240" w:lineRule="auto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lastRenderedPageBreak/>
              <w:t>CLO2</w:t>
            </w:r>
          </w:p>
        </w:tc>
        <w:tc>
          <w:tcPr>
            <w:tcW w:w="4394" w:type="dxa"/>
          </w:tcPr>
          <w:p w14:paraId="4CFC18E1" w14:textId="72878BE1" w:rsidR="005710C2" w:rsidRDefault="002D1510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="0022661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969" w:type="dxa"/>
          </w:tcPr>
          <w:p w14:paraId="7E5352DD" w14:textId="5E30DB28" w:rsidR="0060042E" w:rsidRDefault="0060042E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/ใช้แบบสังเกตุ</w:t>
            </w:r>
          </w:p>
          <w:p w14:paraId="5D9EF466" w14:textId="7F1553E0" w:rsidR="005710C2" w:rsidRPr="000938F0" w:rsidRDefault="0060042E" w:rsidP="00611055">
            <w:pPr>
              <w:pStyle w:val="TableParagraph"/>
              <w:spacing w:line="240" w:lineRule="auto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116B9DBF" w14:textId="77777777" w:rsidTr="00611055">
        <w:trPr>
          <w:trHeight w:val="1257"/>
        </w:trPr>
        <w:tc>
          <w:tcPr>
            <w:tcW w:w="851" w:type="dxa"/>
          </w:tcPr>
          <w:p w14:paraId="0D41E461" w14:textId="77777777" w:rsidR="005710C2" w:rsidRDefault="005710C2" w:rsidP="00033AE5">
            <w:pPr>
              <w:pStyle w:val="TableParagraph"/>
              <w:spacing w:line="240" w:lineRule="auto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CLO3</w:t>
            </w:r>
          </w:p>
        </w:tc>
        <w:tc>
          <w:tcPr>
            <w:tcW w:w="4394" w:type="dxa"/>
          </w:tcPr>
          <w:p w14:paraId="33E31210" w14:textId="7128C2ED" w:rsidR="005710C2" w:rsidRPr="0060042E" w:rsidRDefault="0060042E" w:rsidP="00611055">
            <w:pPr>
              <w:pStyle w:val="TableParagraph"/>
              <w:spacing w:line="240" w:lineRule="auto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 w:rsidR="0022661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39609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396099"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แบบ </w:t>
            </w:r>
            <w:hyperlink r:id="rId10" w:history="1">
              <w:r w:rsidR="00396099"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 w:rsidR="00396099"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 w:rsidR="00396099"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="00396099"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396099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</w:p>
        </w:tc>
        <w:tc>
          <w:tcPr>
            <w:tcW w:w="3969" w:type="dxa"/>
          </w:tcPr>
          <w:p w14:paraId="2938CBD3" w14:textId="77777777" w:rsidR="00500216" w:rsidRDefault="002D1510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02F03998" w14:textId="77777777" w:rsidR="002D1510" w:rsidRDefault="00500216" w:rsidP="00033AE5">
            <w:pPr>
              <w:pStyle w:val="TableParagraph"/>
              <w:spacing w:line="240" w:lineRule="auto"/>
              <w:jc w:val="thaiDistribute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54DE2AD3" w14:textId="77777777" w:rsidR="002D1510" w:rsidRDefault="002D1510" w:rsidP="00033AE5">
            <w:pPr>
              <w:pStyle w:val="TableParagraph"/>
              <w:tabs>
                <w:tab w:val="left" w:pos="426"/>
              </w:tabs>
              <w:spacing w:line="240" w:lineRule="auto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6A1DB9BE" w14:textId="6FDB5905" w:rsidR="005710C2" w:rsidRPr="00500216" w:rsidRDefault="002D1510" w:rsidP="00033AE5">
            <w:pPr>
              <w:pStyle w:val="TableParagraph"/>
              <w:tabs>
                <w:tab w:val="left" w:pos="426"/>
              </w:tabs>
              <w:spacing w:line="240" w:lineRule="auto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64104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</w:tbl>
    <w:p w14:paraId="688F5531" w14:textId="77777777" w:rsidR="00500216" w:rsidRDefault="005002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DC42A77" w14:textId="77777777" w:rsidR="00ED7BD4" w:rsidRPr="00225DE1" w:rsidRDefault="00EB6A16" w:rsidP="006A5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4E5DCCDF" w14:textId="23939315" w:rsidR="00ED7BD4" w:rsidRPr="00D608E3" w:rsidRDefault="00494EA9" w:rsidP="00D608E3">
      <w:pPr>
        <w:pStyle w:val="ad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608E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795"/>
        <w:gridCol w:w="924"/>
        <w:gridCol w:w="834"/>
        <w:gridCol w:w="3221"/>
        <w:gridCol w:w="1257"/>
      </w:tblGrid>
      <w:tr w:rsidR="00D608E3" w:rsidRPr="00E67050" w14:paraId="490DA238" w14:textId="77777777" w:rsidTr="00867309">
        <w:trPr>
          <w:tblHeader/>
        </w:trPr>
        <w:tc>
          <w:tcPr>
            <w:tcW w:w="864" w:type="dxa"/>
            <w:vMerge w:val="restart"/>
            <w:vAlign w:val="center"/>
          </w:tcPr>
          <w:p w14:paraId="5F83D09A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795" w:type="dxa"/>
            <w:vMerge w:val="restart"/>
            <w:vAlign w:val="center"/>
          </w:tcPr>
          <w:p w14:paraId="5EE684FA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758" w:type="dxa"/>
            <w:gridSpan w:val="2"/>
            <w:vAlign w:val="center"/>
          </w:tcPr>
          <w:p w14:paraId="4C884D47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3221" w:type="dxa"/>
            <w:vMerge w:val="restart"/>
            <w:vAlign w:val="center"/>
          </w:tcPr>
          <w:p w14:paraId="24096A32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  <w:r w:rsidRPr="00E67050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br/>
            </w: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การสอน สื่อที่ใช้</w:t>
            </w:r>
          </w:p>
        </w:tc>
        <w:tc>
          <w:tcPr>
            <w:tcW w:w="1257" w:type="dxa"/>
            <w:vMerge w:val="restart"/>
            <w:vAlign w:val="center"/>
          </w:tcPr>
          <w:p w14:paraId="183BCBFF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D608E3" w:rsidRPr="00E67050" w14:paraId="376344C0" w14:textId="77777777" w:rsidTr="00867309">
        <w:trPr>
          <w:tblHeader/>
        </w:trPr>
        <w:tc>
          <w:tcPr>
            <w:tcW w:w="864" w:type="dxa"/>
            <w:vMerge/>
          </w:tcPr>
          <w:p w14:paraId="2B151B1B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795" w:type="dxa"/>
            <w:vMerge/>
          </w:tcPr>
          <w:p w14:paraId="63BDAFB3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</w:tcPr>
          <w:p w14:paraId="7F0A5E82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34" w:type="dxa"/>
          </w:tcPr>
          <w:p w14:paraId="4BD8A46D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3221" w:type="dxa"/>
            <w:vMerge/>
          </w:tcPr>
          <w:p w14:paraId="5128C589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57" w:type="dxa"/>
            <w:vMerge/>
          </w:tcPr>
          <w:p w14:paraId="242EEDBE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D608E3" w:rsidRPr="00E67050" w14:paraId="60B689D3" w14:textId="77777777" w:rsidTr="00867309">
        <w:tc>
          <w:tcPr>
            <w:tcW w:w="864" w:type="dxa"/>
          </w:tcPr>
          <w:p w14:paraId="76515276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795" w:type="dxa"/>
          </w:tcPr>
          <w:p w14:paraId="28D57B78" w14:textId="77777777" w:rsidR="00D608E3" w:rsidRPr="00E67050" w:rsidRDefault="00D608E3" w:rsidP="00D608E3">
            <w:pPr>
              <w:numPr>
                <w:ilvl w:val="0"/>
                <w:numId w:val="26"/>
              </w:numPr>
              <w:ind w:left="268" w:hanging="232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แนะนำรายวิชา กิจกรรมการเรียนการสอนและการวัดประเมินผล</w:t>
            </w:r>
          </w:p>
          <w:p w14:paraId="20EE7526" w14:textId="77777777" w:rsidR="00D608E3" w:rsidRPr="00E67050" w:rsidRDefault="00D608E3" w:rsidP="00D608E3">
            <w:pPr>
              <w:numPr>
                <w:ilvl w:val="0"/>
                <w:numId w:val="26"/>
              </w:numPr>
              <w:ind w:left="268" w:hanging="232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หลักการ แนวคิด และทฤษฎีเกี่ยวกับเกี่ยวกับสื่อดิจิทัลเพื่อการเรียนรู้ </w:t>
            </w:r>
          </w:p>
        </w:tc>
        <w:tc>
          <w:tcPr>
            <w:tcW w:w="924" w:type="dxa"/>
          </w:tcPr>
          <w:p w14:paraId="77110260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834" w:type="dxa"/>
          </w:tcPr>
          <w:p w14:paraId="62951954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221" w:type="dxa"/>
          </w:tcPr>
          <w:p w14:paraId="0CF9A07B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-ปฐมนิเทศรายวิชา</w:t>
            </w:r>
          </w:p>
          <w:p w14:paraId="5F8E56EA" w14:textId="77777777" w:rsidR="00D608E3" w:rsidRPr="00E67050" w:rsidRDefault="00D608E3" w:rsidP="00867309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บรรยายประกอบสื่อ</w:t>
            </w:r>
          </w:p>
          <w:p w14:paraId="72A92CBE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  <w:p w14:paraId="5F2657C7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</w:t>
            </w:r>
          </w:p>
          <w:p w14:paraId="5D0256B7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257" w:type="dxa"/>
          </w:tcPr>
          <w:p w14:paraId="3DC59A20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D608E3" w:rsidRPr="00E67050" w14:paraId="2E9DF536" w14:textId="77777777" w:rsidTr="00867309">
        <w:tc>
          <w:tcPr>
            <w:tcW w:w="864" w:type="dxa"/>
          </w:tcPr>
          <w:p w14:paraId="55D2597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95" w:type="dxa"/>
          </w:tcPr>
          <w:p w14:paraId="01BE0C36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ประเภท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สื่อดิจิทัลเพื่อการเรียนรู้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br/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กระบวนการ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ออกแบบและผลิตสื่อดิจิทัลเพื่อการเรียนรู้</w:t>
            </w:r>
          </w:p>
          <w:p w14:paraId="72E72405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องค์ประกอบของสื่อดิจิทัล</w:t>
            </w:r>
          </w:p>
          <w:p w14:paraId="285DBAB2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การบูรณาการองค์ประกอบของสื่อมัลติมีเดียที่เหมาะสม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วัตถุประสงค์และกลุ่มเป้าหมาย</w:t>
            </w:r>
          </w:p>
        </w:tc>
        <w:tc>
          <w:tcPr>
            <w:tcW w:w="924" w:type="dxa"/>
          </w:tcPr>
          <w:p w14:paraId="2ED01834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834" w:type="dxa"/>
          </w:tcPr>
          <w:p w14:paraId="003D5F0F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3221" w:type="dxa"/>
          </w:tcPr>
          <w:p w14:paraId="4D745F99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 ทบทวนความรู้เดิม</w:t>
            </w:r>
          </w:p>
          <w:p w14:paraId="04843D5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6030E7EC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-มอบหมายให้นิสิตแบ่งกลุ่มศึกษาประเด็นต่างๆ  </w:t>
            </w:r>
          </w:p>
          <w:p w14:paraId="4F3E3BF9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-นำเสนอผลการศึกษาดูงานและร่วมกันวิพากษ์</w:t>
            </w:r>
          </w:p>
          <w:p w14:paraId="218FA73C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-สรุปองค์ความรู้</w:t>
            </w:r>
          </w:p>
        </w:tc>
        <w:tc>
          <w:tcPr>
            <w:tcW w:w="1257" w:type="dxa"/>
          </w:tcPr>
          <w:p w14:paraId="1F0F723B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D608E3" w:rsidRPr="00E67050" w14:paraId="23CB6738" w14:textId="77777777" w:rsidTr="00867309">
        <w:tc>
          <w:tcPr>
            <w:tcW w:w="864" w:type="dxa"/>
          </w:tcPr>
          <w:p w14:paraId="7CD4DFCC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lastRenderedPageBreak/>
              <w:t>4</w:t>
            </w:r>
          </w:p>
        </w:tc>
        <w:tc>
          <w:tcPr>
            <w:tcW w:w="2795" w:type="dxa"/>
          </w:tcPr>
          <w:p w14:paraId="0D9A8462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 ทรัพยากรการเรียนระบบเปิด 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br/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 การสืบค้นแหล่งทรัพยากรการเรียนระบบเปิด </w:t>
            </w:r>
          </w:p>
          <w:p w14:paraId="7BD54D09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การสืบค้นแหล่งทรัพยากรในการผลิตสื่อดิจิทัล</w:t>
            </w:r>
          </w:p>
        </w:tc>
        <w:tc>
          <w:tcPr>
            <w:tcW w:w="924" w:type="dxa"/>
          </w:tcPr>
          <w:p w14:paraId="40F93D44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834" w:type="dxa"/>
          </w:tcPr>
          <w:p w14:paraId="34B0423B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221" w:type="dxa"/>
          </w:tcPr>
          <w:p w14:paraId="68E993D1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63D8B694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0BE13D1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-มอบหมายให้นิสิตสืบค้นแหล่งทรัพยากรการเรียนระบบเปิด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ทั้งในประเทศและต่างประเทศ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14:paraId="5AF0348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ฝึกปฏิบัติการสืบค้นแหล่งทรัพยากรในการผลิตสื่อดิจิทัล</w:t>
            </w:r>
          </w:p>
          <w:p w14:paraId="4C1AFA5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-นำเสนอผลการศึกษาดูงานและร่วมกันวิพากษ์</w:t>
            </w:r>
          </w:p>
          <w:p w14:paraId="42031F18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-สรุปองค์ความรู้</w:t>
            </w:r>
          </w:p>
        </w:tc>
        <w:tc>
          <w:tcPr>
            <w:tcW w:w="1257" w:type="dxa"/>
          </w:tcPr>
          <w:p w14:paraId="0CCCB1BD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D608E3" w:rsidRPr="00E67050" w14:paraId="0AD440EA" w14:textId="77777777" w:rsidTr="00867309">
        <w:tc>
          <w:tcPr>
            <w:tcW w:w="864" w:type="dxa"/>
          </w:tcPr>
          <w:p w14:paraId="4D4394B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- </w:t>
            </w:r>
            <w:r w:rsidRPr="00E6705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95" w:type="dxa"/>
          </w:tcPr>
          <w:p w14:paraId="34AD850E" w14:textId="77777777" w:rsidR="00D608E3" w:rsidRPr="008B4C17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การวิเคราะห์เนื้อหา/วัตถุประสงค์</w:t>
            </w:r>
          </w:p>
          <w:p w14:paraId="7FD6299F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การออกแบ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บสื่อดิจิทัล</w:t>
            </w:r>
          </w:p>
          <w:p w14:paraId="5607BA29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- ฝึกปฏิบัติการออกแบ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บสื่อดิจิทัล</w:t>
            </w:r>
          </w:p>
        </w:tc>
        <w:tc>
          <w:tcPr>
            <w:tcW w:w="924" w:type="dxa"/>
          </w:tcPr>
          <w:p w14:paraId="017DAB6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4" w:type="dxa"/>
          </w:tcPr>
          <w:p w14:paraId="4D259FEE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221" w:type="dxa"/>
          </w:tcPr>
          <w:p w14:paraId="37753D9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27C782EC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2BF667C2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ฝึกปฏิบัติการออกแบบสื่อดิจิทัล</w:t>
            </w:r>
          </w:p>
          <w:p w14:paraId="26F75705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257" w:type="dxa"/>
          </w:tcPr>
          <w:p w14:paraId="79D2109D" w14:textId="77777777" w:rsidR="00D608E3" w:rsidRPr="00E67050" w:rsidRDefault="00D608E3" w:rsidP="00867309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D608E3" w:rsidRPr="00E67050" w14:paraId="06D94995" w14:textId="77777777" w:rsidTr="00867309">
        <w:tc>
          <w:tcPr>
            <w:tcW w:w="864" w:type="dxa"/>
          </w:tcPr>
          <w:p w14:paraId="70FAAEBD" w14:textId="0B2CA30D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95" w:type="dxa"/>
          </w:tcPr>
          <w:p w14:paraId="5C0E79B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-การประยุกต์ใช้โปรแกรมคอมพิวเตอร์เพื่อผลิตสื่อดิจิทัล</w:t>
            </w:r>
          </w:p>
        </w:tc>
        <w:tc>
          <w:tcPr>
            <w:tcW w:w="924" w:type="dxa"/>
          </w:tcPr>
          <w:p w14:paraId="3260B228" w14:textId="72EF44E3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34" w:type="dxa"/>
          </w:tcPr>
          <w:p w14:paraId="429F7D5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221" w:type="dxa"/>
          </w:tcPr>
          <w:p w14:paraId="7B98B0D8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-ทบทวนความรู้เดิม</w:t>
            </w:r>
          </w:p>
          <w:p w14:paraId="2BC555C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-บรรยายประกอบการใช้สื่อ</w:t>
            </w:r>
          </w:p>
          <w:p w14:paraId="4C790205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ฝึกปฏิบัติการใช้โปรแกรมสำเร็จรูปผลิต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สื่อดิจิทัล</w:t>
            </w:r>
          </w:p>
          <w:p w14:paraId="594F5946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</w:t>
            </w:r>
          </w:p>
        </w:tc>
        <w:tc>
          <w:tcPr>
            <w:tcW w:w="1257" w:type="dxa"/>
          </w:tcPr>
          <w:p w14:paraId="5420BC01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D608E3" w:rsidRPr="00E67050" w14:paraId="55B441C2" w14:textId="77777777" w:rsidTr="00867309">
        <w:tc>
          <w:tcPr>
            <w:tcW w:w="864" w:type="dxa"/>
          </w:tcPr>
          <w:p w14:paraId="58E89D16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E6705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795" w:type="dxa"/>
          </w:tcPr>
          <w:p w14:paraId="6EDF4B87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การประเมินสื่อดิจิทัล</w:t>
            </w:r>
          </w:p>
          <w:p w14:paraId="07616186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- การเผยแพร่สื่อ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AU"/>
              </w:rPr>
              <w:t>ดิจิทัล</w:t>
            </w:r>
            <w:r w:rsidRPr="00E67050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AU"/>
              </w:rPr>
              <w:t>ในรูปแบบต่าง ๆ</w:t>
            </w:r>
          </w:p>
          <w:p w14:paraId="3DE6FF5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6705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นำเสนอสื่อดิจิทัลเพื่อการเรียนรู้ ประเมินผลและปรับปรุง</w:t>
            </w:r>
          </w:p>
        </w:tc>
        <w:tc>
          <w:tcPr>
            <w:tcW w:w="924" w:type="dxa"/>
          </w:tcPr>
          <w:p w14:paraId="61DD6B4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4" w:type="dxa"/>
          </w:tcPr>
          <w:p w14:paraId="0669DDD0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3221" w:type="dxa"/>
          </w:tcPr>
          <w:p w14:paraId="266F2591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ฝึกปฏิบัติการประเมินสื่อดิจิทัล</w:t>
            </w:r>
          </w:p>
          <w:p w14:paraId="1100FD93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70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</w:t>
            </w:r>
          </w:p>
          <w:p w14:paraId="6E0CB855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E670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670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ร่วมกันประเมินโครงงานสื่อดิจิทัล โดยผู้เรียนและผู้สอน</w:t>
            </w:r>
          </w:p>
        </w:tc>
        <w:tc>
          <w:tcPr>
            <w:tcW w:w="1257" w:type="dxa"/>
          </w:tcPr>
          <w:p w14:paraId="79087D1A" w14:textId="77777777" w:rsidR="00D608E3" w:rsidRPr="00E67050" w:rsidRDefault="00D608E3" w:rsidP="00867309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67050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อาจารย์ประจำหลักสูตร</w:t>
            </w:r>
          </w:p>
        </w:tc>
      </w:tr>
      <w:tr w:rsidR="00D608E3" w:rsidRPr="00E67050" w14:paraId="31F6FC02" w14:textId="77777777" w:rsidTr="00867309">
        <w:tc>
          <w:tcPr>
            <w:tcW w:w="864" w:type="dxa"/>
            <w:shd w:val="clear" w:color="auto" w:fill="F2F2F2"/>
          </w:tcPr>
          <w:p w14:paraId="7F4B9E4B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9031" w:type="dxa"/>
            <w:gridSpan w:val="5"/>
            <w:vMerge w:val="restart"/>
            <w:shd w:val="clear" w:color="auto" w:fill="F2F2F2"/>
            <w:vAlign w:val="center"/>
          </w:tcPr>
          <w:p w14:paraId="130495E4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D608E3" w:rsidRPr="00E67050" w14:paraId="4BA15F47" w14:textId="77777777" w:rsidTr="00867309">
        <w:tc>
          <w:tcPr>
            <w:tcW w:w="864" w:type="dxa"/>
            <w:shd w:val="clear" w:color="auto" w:fill="F2F2F2"/>
          </w:tcPr>
          <w:p w14:paraId="6B2EAAB2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17</w:t>
            </w:r>
          </w:p>
        </w:tc>
        <w:tc>
          <w:tcPr>
            <w:tcW w:w="9031" w:type="dxa"/>
            <w:gridSpan w:val="5"/>
            <w:vMerge/>
            <w:shd w:val="clear" w:color="auto" w:fill="F2F2F2"/>
          </w:tcPr>
          <w:p w14:paraId="785763EC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D608E3" w:rsidRPr="00E67050" w14:paraId="14F8BFA7" w14:textId="77777777" w:rsidTr="00867309">
        <w:tc>
          <w:tcPr>
            <w:tcW w:w="3659" w:type="dxa"/>
            <w:gridSpan w:val="2"/>
            <w:shd w:val="clear" w:color="auto" w:fill="F2F2F2"/>
          </w:tcPr>
          <w:p w14:paraId="08D0FB17" w14:textId="77777777" w:rsidR="00D608E3" w:rsidRPr="00E67050" w:rsidRDefault="00D608E3" w:rsidP="00867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670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</w:tcPr>
          <w:p w14:paraId="543D6218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15</w:t>
            </w:r>
          </w:p>
        </w:tc>
        <w:tc>
          <w:tcPr>
            <w:tcW w:w="834" w:type="dxa"/>
          </w:tcPr>
          <w:p w14:paraId="51E90A29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67050"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4478" w:type="dxa"/>
            <w:gridSpan w:val="2"/>
          </w:tcPr>
          <w:p w14:paraId="74379FC2" w14:textId="77777777" w:rsidR="00D608E3" w:rsidRPr="00E67050" w:rsidRDefault="00D608E3" w:rsidP="00867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19EC916C" w14:textId="77777777" w:rsidR="00D608E3" w:rsidRDefault="00D608E3" w:rsidP="00D608E3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6E71108" w14:textId="2E954779" w:rsidR="00ED7BD4" w:rsidRPr="0064104E" w:rsidRDefault="0064104E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64104E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69851CAC" w14:textId="77777777" w:rsidR="00EB6A16" w:rsidRPr="00225DE1" w:rsidRDefault="00EB6A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32A9D83D" w14:textId="77777777" w:rsidR="00ED7BD4" w:rsidRPr="00225DE1" w:rsidRDefault="00EB6A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8D96943" w14:textId="77777777" w:rsidR="00EB6A16" w:rsidRPr="00225DE1" w:rsidRDefault="003F3A62" w:rsidP="00033AE5">
      <w:pPr>
        <w:pBdr>
          <w:top w:val="nil"/>
          <w:left w:val="nil"/>
          <w:bottom w:val="nil"/>
          <w:right w:val="nil"/>
          <w:between w:val="nil"/>
        </w:pBdr>
        <w:ind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14:paraId="07A805A9" w14:textId="77777777" w:rsidR="00EB6A16" w:rsidRPr="00225DE1" w:rsidRDefault="00EB6A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EDE176" w14:textId="77777777" w:rsidR="00ED7BD4" w:rsidRDefault="00491B7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46C8067A" w14:textId="77777777" w:rsidTr="00600056">
        <w:trPr>
          <w:cantSplit/>
          <w:trHeight w:val="20"/>
        </w:trPr>
        <w:tc>
          <w:tcPr>
            <w:tcW w:w="3823" w:type="dxa"/>
            <w:vMerge w:val="restart"/>
            <w:vAlign w:val="center"/>
          </w:tcPr>
          <w:p w14:paraId="67EF4721" w14:textId="77777777" w:rsidR="00467802" w:rsidRPr="00397445" w:rsidRDefault="00467802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vAlign w:val="center"/>
          </w:tcPr>
          <w:p w14:paraId="61889FF8" w14:textId="77777777" w:rsidR="00467802" w:rsidRPr="00397445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vAlign w:val="center"/>
          </w:tcPr>
          <w:p w14:paraId="516DC4E9" w14:textId="77777777" w:rsidR="00467802" w:rsidRPr="00397445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7B27F3FC" w14:textId="77777777" w:rsidR="00467802" w:rsidRPr="00397445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4CE22A32" w14:textId="77777777" w:rsidTr="00600056">
        <w:trPr>
          <w:cantSplit/>
          <w:trHeight w:val="20"/>
        </w:trPr>
        <w:tc>
          <w:tcPr>
            <w:tcW w:w="3823" w:type="dxa"/>
            <w:vMerge/>
            <w:vAlign w:val="center"/>
          </w:tcPr>
          <w:p w14:paraId="02AD60F3" w14:textId="77777777" w:rsidR="00467802" w:rsidRPr="00397445" w:rsidRDefault="00467802" w:rsidP="00033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06CE999" w14:textId="77777777" w:rsidR="00467802" w:rsidRPr="00397445" w:rsidRDefault="00467802" w:rsidP="006110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4A6993" w14:textId="77777777" w:rsidR="00467802" w:rsidRPr="00397445" w:rsidRDefault="00467802" w:rsidP="006110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vAlign w:val="center"/>
          </w:tcPr>
          <w:p w14:paraId="2AC118D3" w14:textId="77777777" w:rsidR="00467802" w:rsidRPr="00397445" w:rsidRDefault="00467802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2BF71794" w14:textId="77777777" w:rsidTr="00600056">
        <w:trPr>
          <w:trHeight w:val="20"/>
        </w:trPr>
        <w:tc>
          <w:tcPr>
            <w:tcW w:w="3823" w:type="dxa"/>
          </w:tcPr>
          <w:p w14:paraId="1B79AE50" w14:textId="18194AAB" w:rsidR="00467802" w:rsidRPr="00083C90" w:rsidRDefault="00D608E3" w:rsidP="0006358B"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CLO1</w:t>
            </w:r>
            <w:r w:rsidRPr="005710C2">
              <w:rPr>
                <w:rFonts w:ascii="TH SarabunPSK" w:hAnsi="TH SarabunPSK" w:cs="TH SarabunPSK"/>
                <w:spacing w:val="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735EB5">
              <w:rPr>
                <w:rFonts w:ascii="TH SarabunPSK" w:hAnsi="TH SarabunPSK" w:cs="TH SarabunPSK"/>
                <w:sz w:val="32"/>
                <w:szCs w:val="32"/>
                <w:cs/>
              </w:rPr>
              <w:t>แนวคิด หลักการ ทฤษฎีและงานวิจัยที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735EB5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เกี่ยวข้องกับสื่อดิจิทัลเพื่อการเรียนรู้ ทรัพยากรการเรียนระบบเปิด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126" w:type="dxa"/>
          </w:tcPr>
          <w:p w14:paraId="2620E6FD" w14:textId="35760B08" w:rsidR="00600056" w:rsidRDefault="00600056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  <w:r w:rsidR="0069092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/ทำแบบฝึกหัด</w:t>
            </w:r>
          </w:p>
          <w:p w14:paraId="574A4D07" w14:textId="77777777" w:rsidR="00467802" w:rsidRPr="00397445" w:rsidRDefault="0060042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5879EC91" w14:textId="77777777" w:rsidR="00600056" w:rsidRPr="00397445" w:rsidRDefault="00D70D52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</w:tcPr>
          <w:p w14:paraId="58756D83" w14:textId="6A89F3FB" w:rsidR="00467802" w:rsidRPr="00397445" w:rsidRDefault="0064104E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467802" w:rsidRPr="00225DE1" w14:paraId="35A5A0E9" w14:textId="77777777" w:rsidTr="00600056">
        <w:trPr>
          <w:trHeight w:val="20"/>
        </w:trPr>
        <w:tc>
          <w:tcPr>
            <w:tcW w:w="3823" w:type="dxa"/>
          </w:tcPr>
          <w:p w14:paraId="41504C34" w14:textId="1D523D77" w:rsidR="00467802" w:rsidRPr="00180718" w:rsidRDefault="0006358B" w:rsidP="0006358B"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 w:hint="cs"/>
                <w:spacing w:val="44"/>
                <w:sz w:val="32"/>
                <w:szCs w:val="32"/>
                <w:cs/>
              </w:rPr>
              <w:t xml:space="preserve"> </w:t>
            </w:r>
            <w:r w:rsidRPr="00735EB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 </w:t>
            </w:r>
            <w:r w:rsidRPr="00735EB5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735EB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สื่อดิจิทัลเพื่อการเรียนรู้ประเภทต่าง</w:t>
            </w:r>
            <w:r w:rsidRPr="00735EB5">
              <w:rPr>
                <w:rStyle w:val="af4"/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735EB5">
              <w:rPr>
                <w:rStyle w:val="af4"/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735EB5">
              <w:rPr>
                <w:rStyle w:val="af4"/>
                <w:rFonts w:ascii="TH SarabunPSK" w:hAnsi="TH SarabunPSK" w:cs="TH SarabunPSK"/>
                <w:sz w:val="32"/>
                <w:szCs w:val="32"/>
                <w:cs/>
              </w:rPr>
              <w:t>บูรณาการข้อความ เสียง ภาพนิ่ง ภาพเคลื่อนไหว</w:t>
            </w:r>
            <w:r w:rsidRPr="00735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แอนิเมชันเพื่อใช้ในการผลิต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126" w:type="dxa"/>
          </w:tcPr>
          <w:p w14:paraId="40882CA6" w14:textId="77777777" w:rsidR="00467802" w:rsidRPr="00397445" w:rsidRDefault="00D70D52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การนำเสนอ/รายงาน</w:t>
            </w:r>
          </w:p>
        </w:tc>
        <w:tc>
          <w:tcPr>
            <w:tcW w:w="2410" w:type="dxa"/>
          </w:tcPr>
          <w:p w14:paraId="4325BA44" w14:textId="77777777" w:rsidR="00467802" w:rsidRPr="00397445" w:rsidRDefault="00D70D52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</w:tcPr>
          <w:p w14:paraId="19679401" w14:textId="4468659F" w:rsidR="00467802" w:rsidRPr="00397445" w:rsidRDefault="0006358B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64104E" w:rsidRPr="00225DE1" w14:paraId="7E26AB67" w14:textId="77777777" w:rsidTr="00600056">
        <w:trPr>
          <w:trHeight w:val="20"/>
        </w:trPr>
        <w:tc>
          <w:tcPr>
            <w:tcW w:w="3823" w:type="dxa"/>
          </w:tcPr>
          <w:p w14:paraId="7EFFEF28" w14:textId="33A0B518" w:rsidR="0064104E" w:rsidRPr="0006358B" w:rsidRDefault="0006358B" w:rsidP="0006358B"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CLO3</w:t>
            </w:r>
            <w:r>
              <w:rPr>
                <w:rFonts w:ascii="TH SarabunPSK" w:hAnsi="TH SarabunPSK" w:cs="TH SarabunPSK" w:hint="cs"/>
                <w:spacing w:val="63"/>
                <w:sz w:val="32"/>
                <w:szCs w:val="32"/>
                <w:cs/>
              </w:rPr>
              <w:t xml:space="preserve"> </w:t>
            </w:r>
            <w:r w:rsidRPr="00735EB5">
              <w:rPr>
                <w:rFonts w:ascii="TH SarabunPSK" w:hAnsi="TH SarabunPSK" w:cs="TH SarabunPSK"/>
                <w:sz w:val="32"/>
                <w:szCs w:val="32"/>
                <w:cs/>
              </w:rPr>
              <w:t>ผลิตสื่อดิจิทัลเพื่อการเรียนรู้โดยใช้โปรแกรมประยุกต์และประเมินสื่อดิจิทัล</w:t>
            </w:r>
            <w:r w:rsidRPr="00735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5EB5">
              <w:rPr>
                <w:rFonts w:ascii="TH SarabunPSK" w:hAnsi="TH SarabunPSK" w:cs="TH SarabunPSK"/>
                <w:sz w:val="32"/>
                <w:szCs w:val="32"/>
                <w:cs/>
              </w:rPr>
              <w:t>ให้เหมาะสมกับการศึกษาในระบบ การศึกษานอกระบบและการศึกษาตามอัธยาศัย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126" w:type="dxa"/>
          </w:tcPr>
          <w:p w14:paraId="17D033E3" w14:textId="77777777" w:rsidR="00690923" w:rsidRDefault="00690923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r w:rsidR="0064104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14:paraId="3B86E032" w14:textId="14C193EA" w:rsidR="0064104E" w:rsidRDefault="0064104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การผลิต</w:t>
            </w:r>
            <w:r w:rsidR="0069092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</w:tc>
        <w:tc>
          <w:tcPr>
            <w:tcW w:w="2410" w:type="dxa"/>
          </w:tcPr>
          <w:p w14:paraId="4053B202" w14:textId="16431AF3" w:rsidR="0064104E" w:rsidRDefault="0064104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</w:tcPr>
          <w:p w14:paraId="65E0DA61" w14:textId="59F88FED" w:rsidR="0064104E" w:rsidRDefault="0064104E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7FB11E59" w14:textId="77777777" w:rsidTr="00600056">
        <w:trPr>
          <w:trHeight w:val="20"/>
        </w:trPr>
        <w:tc>
          <w:tcPr>
            <w:tcW w:w="8359" w:type="dxa"/>
            <w:gridSpan w:val="3"/>
            <w:vAlign w:val="center"/>
          </w:tcPr>
          <w:p w14:paraId="3C410AC3" w14:textId="77777777" w:rsidR="00467802" w:rsidRPr="00397445" w:rsidRDefault="00467802" w:rsidP="006110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2646A83E" w14:textId="77777777" w:rsidR="00467802" w:rsidRPr="00397445" w:rsidRDefault="00467802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48E635A4" w14:textId="77777777" w:rsidR="00467802" w:rsidRPr="00467802" w:rsidRDefault="00467802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42A4B16A" w14:textId="552EF01E" w:rsidR="00ED7BD4" w:rsidRDefault="00467802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43370B5F" w14:textId="79291B1F" w:rsidR="001B0140" w:rsidRPr="00611055" w:rsidRDefault="001B0140" w:rsidP="00033AE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11055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ไม่น้อยกว่าร้อยละ ๘๐ ของเวลาเรียนทั้งหมดของรายวิชานั้น</w:t>
      </w:r>
      <w:r w:rsidRPr="00611055">
        <w:rPr>
          <w:rFonts w:cs="Angsana New"/>
          <w:color w:val="000000"/>
          <w:sz w:val="32"/>
          <w:szCs w:val="32"/>
          <w:cs/>
        </w:rPr>
        <w:t xml:space="preserve"> </w:t>
      </w:r>
      <w:r w:rsidRPr="00611055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</w:t>
      </w:r>
      <w:r w:rsidRPr="00611055">
        <w:rPr>
          <w:rFonts w:cs="THSarabunPSK"/>
          <w:color w:val="000000"/>
          <w:sz w:val="32"/>
          <w:szCs w:val="32"/>
          <w:cs/>
        </w:rPr>
        <w:lastRenderedPageBreak/>
        <w:t>แบบระดับขั้น โดยเป็นไปตามข้อบังคับมหาวิทยาลัยทักษิณ ว่าด้วยการศึกษาระดับ</w:t>
      </w:r>
      <w:r w:rsidR="00D5055A">
        <w:rPr>
          <w:rFonts w:cs="THSarabunPSK" w:hint="cs"/>
          <w:color w:val="000000"/>
          <w:sz w:val="32"/>
          <w:szCs w:val="32"/>
          <w:cs/>
        </w:rPr>
        <w:t>บัณฑิตศึกษา</w:t>
      </w:r>
      <w:r w:rsidRPr="00611055">
        <w:rPr>
          <w:rFonts w:cs="THSarabunPSK"/>
          <w:color w:val="000000"/>
          <w:sz w:val="32"/>
          <w:szCs w:val="32"/>
          <w:cs/>
        </w:rPr>
        <w:t xml:space="preserve"> พ.ศ. ๒๕๕๙ หมวดที่ ๕</w:t>
      </w:r>
    </w:p>
    <w:p w14:paraId="31BC0983" w14:textId="77777777" w:rsidR="001B0140" w:rsidRPr="00225DE1" w:rsidRDefault="001B0140" w:rsidP="00033AE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14:paraId="079C7653" w14:textId="77777777" w:rsidTr="00756247">
        <w:tc>
          <w:tcPr>
            <w:tcW w:w="3946" w:type="dxa"/>
          </w:tcPr>
          <w:p w14:paraId="15C5C3CE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</w:tcPr>
          <w:p w14:paraId="5EF567D0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14:paraId="317DA5A2" w14:textId="77777777" w:rsidTr="00756247">
        <w:tc>
          <w:tcPr>
            <w:tcW w:w="3946" w:type="dxa"/>
          </w:tcPr>
          <w:p w14:paraId="187406E0" w14:textId="4EA992A3" w:rsidR="009776FD" w:rsidRPr="00F152E0" w:rsidRDefault="00600056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  <w:r w:rsidR="00D5055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</w:tcPr>
          <w:p w14:paraId="3638861C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14:paraId="7A57FE81" w14:textId="77777777" w:rsidTr="00756247">
        <w:tc>
          <w:tcPr>
            <w:tcW w:w="3946" w:type="dxa"/>
          </w:tcPr>
          <w:p w14:paraId="3C47F9F0" w14:textId="3085C4DA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75-79</w:t>
            </w:r>
          </w:p>
        </w:tc>
        <w:tc>
          <w:tcPr>
            <w:tcW w:w="3284" w:type="dxa"/>
          </w:tcPr>
          <w:p w14:paraId="304C4DF8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9C25865" w14:textId="77777777" w:rsidTr="00756247">
        <w:tc>
          <w:tcPr>
            <w:tcW w:w="3946" w:type="dxa"/>
          </w:tcPr>
          <w:p w14:paraId="1CCB8BC8" w14:textId="60351FBE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70-74</w:t>
            </w:r>
          </w:p>
        </w:tc>
        <w:tc>
          <w:tcPr>
            <w:tcW w:w="3284" w:type="dxa"/>
          </w:tcPr>
          <w:p w14:paraId="47BE474E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14:paraId="176C8633" w14:textId="77777777" w:rsidTr="00756247">
        <w:tc>
          <w:tcPr>
            <w:tcW w:w="3946" w:type="dxa"/>
          </w:tcPr>
          <w:p w14:paraId="5FC60B75" w14:textId="790472AA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65-69</w:t>
            </w:r>
          </w:p>
        </w:tc>
        <w:tc>
          <w:tcPr>
            <w:tcW w:w="3284" w:type="dxa"/>
          </w:tcPr>
          <w:p w14:paraId="4BB26F81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2DDF3048" w14:textId="77777777" w:rsidTr="00756247">
        <w:tc>
          <w:tcPr>
            <w:tcW w:w="3946" w:type="dxa"/>
          </w:tcPr>
          <w:p w14:paraId="3965204E" w14:textId="71A80230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60-64</w:t>
            </w:r>
          </w:p>
        </w:tc>
        <w:tc>
          <w:tcPr>
            <w:tcW w:w="3284" w:type="dxa"/>
          </w:tcPr>
          <w:p w14:paraId="779518A4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14:paraId="4A2EFC17" w14:textId="77777777" w:rsidTr="00756247">
        <w:tc>
          <w:tcPr>
            <w:tcW w:w="3946" w:type="dxa"/>
          </w:tcPr>
          <w:p w14:paraId="664C18CA" w14:textId="7A02F6B5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55-59</w:t>
            </w:r>
          </w:p>
        </w:tc>
        <w:tc>
          <w:tcPr>
            <w:tcW w:w="3284" w:type="dxa"/>
          </w:tcPr>
          <w:p w14:paraId="105FE709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05C7617" w14:textId="77777777" w:rsidTr="00756247">
        <w:tc>
          <w:tcPr>
            <w:tcW w:w="3946" w:type="dxa"/>
          </w:tcPr>
          <w:p w14:paraId="0789E490" w14:textId="11097490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50-54</w:t>
            </w:r>
          </w:p>
        </w:tc>
        <w:tc>
          <w:tcPr>
            <w:tcW w:w="3284" w:type="dxa"/>
          </w:tcPr>
          <w:p w14:paraId="5012127F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14:paraId="60A2F2DB" w14:textId="77777777" w:rsidTr="00756247">
        <w:tc>
          <w:tcPr>
            <w:tcW w:w="3946" w:type="dxa"/>
          </w:tcPr>
          <w:p w14:paraId="562B3608" w14:textId="22F2A6BD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5055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49</w:t>
            </w:r>
          </w:p>
        </w:tc>
        <w:tc>
          <w:tcPr>
            <w:tcW w:w="3284" w:type="dxa"/>
          </w:tcPr>
          <w:p w14:paraId="52C4BD67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664B9E9D" w14:textId="77777777" w:rsidR="00ED7BD4" w:rsidRPr="00225DE1" w:rsidRDefault="008F37AA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7E10CBD1" w14:textId="77777777" w:rsidR="009776FD" w:rsidRPr="0067185D" w:rsidRDefault="009776FD" w:rsidP="00D5055A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65680882" w14:textId="77777777" w:rsidR="00ED7BD4" w:rsidRPr="00F018E2" w:rsidRDefault="00ED7BD4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31B5F88" w14:textId="3613F749" w:rsidR="00ED7BD4" w:rsidRPr="00225DE1" w:rsidRDefault="00D5055A" w:rsidP="00D5055A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3.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2C2CCB5C" w14:textId="77777777" w:rsidR="008800C4" w:rsidRPr="000E6455" w:rsidRDefault="008800C4" w:rsidP="00033AE5">
      <w:pPr>
        <w:pBdr>
          <w:top w:val="nil"/>
          <w:left w:val="nil"/>
          <w:bottom w:val="nil"/>
          <w:right w:val="nil"/>
          <w:between w:val="nil"/>
        </w:pBdr>
        <w:ind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4D8251ED" w14:textId="77777777" w:rsidR="00EA5D8B" w:rsidRPr="00F018E2" w:rsidRDefault="00EA5D8B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1B8DD235" w14:textId="77777777" w:rsidR="00ED7BD4" w:rsidRPr="00225DE1" w:rsidRDefault="00494EA9" w:rsidP="00063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1D13BAD7" w14:textId="621E0D56" w:rsidR="0064104E" w:rsidRPr="00690923" w:rsidRDefault="00494EA9" w:rsidP="009975F9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bookmarkStart w:id="0" w:name="gjdgxs" w:colFirst="0" w:colLast="0"/>
      <w:bookmarkEnd w:id="0"/>
    </w:p>
    <w:p w14:paraId="0AB40674" w14:textId="77777777" w:rsidR="0006358B" w:rsidRDefault="0006358B" w:rsidP="0006358B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06358B">
        <w:rPr>
          <w:rFonts w:ascii="TH SarabunPSK" w:hAnsi="TH SarabunPSK" w:cs="TH SarabunPSK" w:hint="cs"/>
          <w:sz w:val="32"/>
          <w:szCs w:val="32"/>
          <w:cs/>
        </w:rPr>
        <w:t>ถนอมพร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06358B">
        <w:rPr>
          <w:rFonts w:ascii="TH SarabunPSK" w:hAnsi="TH SarabunPSK" w:cs="TH SarabunPSK" w:hint="cs"/>
          <w:sz w:val="32"/>
          <w:szCs w:val="32"/>
          <w:cs/>
        </w:rPr>
        <w:t>ตันพิพัฒน์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6358B">
        <w:rPr>
          <w:rFonts w:ascii="TH SarabunPSK" w:hAnsi="TH SarabunPSK" w:cs="TH SarabunPSK" w:hint="cs"/>
          <w:sz w:val="32"/>
          <w:szCs w:val="32"/>
          <w:cs/>
        </w:rPr>
        <w:t>เลาหจรัสแสง</w:t>
      </w:r>
      <w:r w:rsidRPr="0006358B">
        <w:rPr>
          <w:rFonts w:ascii="TH SarabunPSK" w:hAnsi="TH SarabunPSK" w:cs="TH SarabunPSK"/>
          <w:sz w:val="32"/>
          <w:szCs w:val="32"/>
          <w:cs/>
        </w:rPr>
        <w:t>.  (</w:t>
      </w:r>
      <w:r w:rsidRPr="0006358B">
        <w:rPr>
          <w:rFonts w:ascii="TH SarabunPSK" w:hAnsi="TH SarabunPSK" w:cs="TH SarabunPSK"/>
          <w:sz w:val="32"/>
          <w:szCs w:val="32"/>
        </w:rPr>
        <w:t>2545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6358B">
        <w:rPr>
          <w:rFonts w:ascii="TH SarabunPSK" w:hAnsi="TH SarabunPSK" w:cs="TH SarabunPSK"/>
          <w:sz w:val="32"/>
          <w:szCs w:val="32"/>
          <w:u w:val="single"/>
        </w:rPr>
        <w:t>Designing e</w:t>
      </w:r>
      <w:r w:rsidRPr="0006358B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06358B">
        <w:rPr>
          <w:rFonts w:ascii="TH SarabunPSK" w:hAnsi="TH SarabunPSK" w:cs="TH SarabunPSK"/>
          <w:sz w:val="32"/>
          <w:szCs w:val="32"/>
          <w:u w:val="single"/>
        </w:rPr>
        <w:t xml:space="preserve">Learning </w:t>
      </w:r>
      <w:r w:rsidRPr="0006358B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06358B">
        <w:rPr>
          <w:rFonts w:ascii="TH SarabunPSK" w:hAnsi="TH SarabunPSK" w:cs="TH SarabunPSK"/>
          <w:sz w:val="32"/>
          <w:szCs w:val="32"/>
          <w:cs/>
        </w:rPr>
        <w:t>.  เชียงใหม่ : มหาวิทยาลัยเชียงใหม่.</w:t>
      </w:r>
    </w:p>
    <w:p w14:paraId="57CE45D8" w14:textId="6598AEEC" w:rsidR="0006358B" w:rsidRDefault="0006358B" w:rsidP="0006358B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06358B">
        <w:rPr>
          <w:rFonts w:ascii="TH SarabunPSK" w:hAnsi="TH SarabunPSK" w:cs="TH SarabunPSK" w:hint="cs"/>
          <w:sz w:val="32"/>
          <w:szCs w:val="32"/>
          <w:cs/>
        </w:rPr>
        <w:t>บุ</w:t>
      </w:r>
      <w:proofErr w:type="spellStart"/>
      <w:r w:rsidRPr="0006358B">
        <w:rPr>
          <w:rFonts w:ascii="TH SarabunPSK" w:hAnsi="TH SarabunPSK" w:cs="TH SarabunPSK" w:hint="cs"/>
          <w:sz w:val="32"/>
          <w:szCs w:val="32"/>
          <w:cs/>
        </w:rPr>
        <w:t>ปผ</w:t>
      </w:r>
      <w:proofErr w:type="spellEnd"/>
      <w:r w:rsidRPr="0006358B">
        <w:rPr>
          <w:rFonts w:ascii="TH SarabunPSK" w:hAnsi="TH SarabunPSK" w:cs="TH SarabunPSK"/>
          <w:sz w:val="32"/>
          <w:szCs w:val="32"/>
          <w:cs/>
        </w:rPr>
        <w:t>ชาติ  ทัฬหิกรณ์  และคณะ. (</w:t>
      </w:r>
      <w:r w:rsidRPr="0006358B">
        <w:rPr>
          <w:rFonts w:ascii="TH SarabunPSK" w:hAnsi="TH SarabunPSK" w:cs="TH SarabunPSK"/>
          <w:sz w:val="32"/>
          <w:szCs w:val="32"/>
        </w:rPr>
        <w:t>2544</w:t>
      </w:r>
      <w:r w:rsidRPr="0006358B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358B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06358B">
        <w:rPr>
          <w:rFonts w:ascii="TH SarabunPSK" w:hAnsi="TH SarabunPSK" w:cs="TH SarabunPSK"/>
          <w:sz w:val="32"/>
          <w:szCs w:val="32"/>
          <w:cs/>
        </w:rPr>
        <w:t>. กรุงเทพฯ : ศูนย์พัฒนาหนังสือ กรมวิชาการ กระทรวงศึกษาธิการ.</w:t>
      </w:r>
    </w:p>
    <w:p w14:paraId="310BACAD" w14:textId="2D7B7837" w:rsidR="0006358B" w:rsidRPr="0006358B" w:rsidRDefault="0006358B" w:rsidP="0006358B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06358B">
        <w:rPr>
          <w:rFonts w:ascii="TH SarabunPSK" w:hAnsi="TH SarabunPSK" w:cs="TH SarabunPSK" w:hint="cs"/>
          <w:sz w:val="32"/>
          <w:szCs w:val="32"/>
          <w:cs/>
        </w:rPr>
        <w:t>พันจันทร์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358B">
        <w:rPr>
          <w:rFonts w:ascii="TH SarabunPSK" w:hAnsi="TH SarabunPSK" w:cs="TH SarabunPSK" w:hint="cs"/>
          <w:sz w:val="32"/>
          <w:szCs w:val="32"/>
          <w:cs/>
        </w:rPr>
        <w:t>ธนวัฒนเสถียร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358B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Pr="0006358B">
        <w:rPr>
          <w:rFonts w:ascii="TH SarabunPSK" w:hAnsi="TH SarabunPSK" w:cs="TH SarabunPSK"/>
          <w:sz w:val="32"/>
          <w:szCs w:val="32"/>
          <w:cs/>
        </w:rPr>
        <w:t>.  (</w:t>
      </w:r>
      <w:r w:rsidRPr="0006358B">
        <w:rPr>
          <w:rFonts w:ascii="TH SarabunPSK" w:hAnsi="TH SarabunPSK" w:cs="TH SarabunPSK"/>
          <w:sz w:val="32"/>
          <w:szCs w:val="32"/>
        </w:rPr>
        <w:t>2549</w:t>
      </w:r>
      <w:r w:rsidRPr="0006358B">
        <w:rPr>
          <w:rFonts w:ascii="TH SarabunPSK" w:hAnsi="TH SarabunPSK" w:cs="TH SarabunPSK"/>
          <w:sz w:val="32"/>
          <w:szCs w:val="32"/>
          <w:cs/>
        </w:rPr>
        <w:t>).  </w:t>
      </w:r>
      <w:r w:rsidRPr="0006358B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</w:t>
      </w:r>
      <w:proofErr w:type="spellStart"/>
      <w:r w:rsidRPr="0006358B">
        <w:rPr>
          <w:rFonts w:ascii="TH SarabunPSK" w:hAnsi="TH SarabunPSK" w:cs="TH SarabunPSK"/>
          <w:sz w:val="32"/>
          <w:szCs w:val="32"/>
          <w:u w:val="single"/>
          <w:cs/>
        </w:rPr>
        <w:t>ชั่น</w:t>
      </w:r>
      <w:proofErr w:type="spellEnd"/>
      <w:r w:rsidRPr="0006358B">
        <w:rPr>
          <w:rFonts w:ascii="TH SarabunPSK" w:hAnsi="TH SarabunPSK" w:cs="TH SarabunPSK"/>
          <w:sz w:val="32"/>
          <w:szCs w:val="32"/>
          <w:u w:val="single"/>
          <w:cs/>
        </w:rPr>
        <w:t>และมัลติมีเดียด้วย</w:t>
      </w:r>
      <w:r w:rsidRPr="0006358B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06358B">
        <w:rPr>
          <w:rFonts w:ascii="TH SarabunPSK" w:hAnsi="TH SarabunPSK" w:cs="TH SarabunPSK"/>
          <w:sz w:val="32"/>
          <w:szCs w:val="32"/>
          <w:cs/>
        </w:rPr>
        <w:t xml:space="preserve">. กรุงเทพฯ : บริษัท </w:t>
      </w:r>
      <w:proofErr w:type="spellStart"/>
      <w:r w:rsidRPr="0006358B">
        <w:rPr>
          <w:rFonts w:ascii="TH SarabunPSK" w:hAnsi="TH SarabunPSK" w:cs="TH SarabunPSK"/>
          <w:sz w:val="32"/>
          <w:szCs w:val="32"/>
          <w:cs/>
        </w:rPr>
        <w:t>ซัค</w:t>
      </w:r>
      <w:proofErr w:type="spellEnd"/>
      <w:r w:rsidRPr="0006358B">
        <w:rPr>
          <w:rFonts w:ascii="TH SarabunPSK" w:hAnsi="TH SarabunPSK" w:cs="TH SarabunPSK"/>
          <w:sz w:val="32"/>
          <w:szCs w:val="32"/>
          <w:cs/>
        </w:rPr>
        <w:t>เซส มีเดีย จำกัด.</w:t>
      </w:r>
    </w:p>
    <w:p w14:paraId="3E14F7C0" w14:textId="166F92C8" w:rsidR="00BF1A9A" w:rsidRPr="00002EBA" w:rsidRDefault="0006358B" w:rsidP="0006358B">
      <w:pPr>
        <w:ind w:left="36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57165FA" w14:textId="77777777" w:rsidR="00ED7BD4" w:rsidRPr="00225DE1" w:rsidRDefault="00494EA9" w:rsidP="009975F9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0B65588" w14:textId="77777777" w:rsidR="0006358B" w:rsidRDefault="0006358B" w:rsidP="0006358B">
      <w:pPr>
        <w:ind w:left="720" w:hanging="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ชาติ  ทัฬหิกรณ์  และคณะ.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 กรุงเทพฯ : 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</w:p>
    <w:p w14:paraId="2DFC0937" w14:textId="77777777" w:rsidR="0006358B" w:rsidRPr="0026672E" w:rsidRDefault="0006358B" w:rsidP="0006358B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14:paraId="38FA4F68" w14:textId="77777777" w:rsidR="0006358B" w:rsidRPr="0026672E" w:rsidRDefault="0006358B" w:rsidP="0006358B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-</w:t>
      </w:r>
    </w:p>
    <w:p w14:paraId="2331E511" w14:textId="797E2AC1" w:rsidR="002175F0" w:rsidRPr="002175F0" w:rsidRDefault="002175F0" w:rsidP="00033AE5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2D70A7" w14:textId="77777777" w:rsidR="00ED7BD4" w:rsidRDefault="00494EA9" w:rsidP="00033AE5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06478858" w14:textId="03121D02" w:rsidR="00DE277E" w:rsidRDefault="0006358B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-</w:t>
      </w:r>
    </w:p>
    <w:p w14:paraId="01464B00" w14:textId="26F911FE" w:rsidR="00ED7BD4" w:rsidRPr="00225DE1" w:rsidRDefault="00494EA9" w:rsidP="00033AE5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06358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2A20780A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AA9EF1C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2446DDB4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4DB3F9FD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C8A3036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2C683E2B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625B417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5F7AA03C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E61FB61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FF5B36C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5FF10163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3BCF13EC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123C203A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27ACFC3B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32552EE3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08F490F0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968EBD4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392BF709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6B0F7FF" w14:textId="77777777" w:rsidR="00ED7BD4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E26E8C6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5BCC66D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5423127A" w14:textId="77777777" w:rsidR="00E427D2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</w:t>
      </w:r>
      <w:r w:rsidR="00B2461F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6151CE9" w14:textId="34871526" w:rsidR="00B2461F" w:rsidRPr="00E427D2" w:rsidRDefault="00B2461F" w:rsidP="00033AE5">
      <w:pPr>
        <w:ind w:firstLine="360"/>
        <w:jc w:val="thaiDistribute"/>
        <w:rPr>
          <w:rFonts w:ascii="TH SarabunPSK" w:hAnsi="TH SarabunPSK" w:cs="TH SarabunPSK" w:hint="cs"/>
          <w:sz w:val="32"/>
          <w:szCs w:val="32"/>
          <w:cs/>
        </w:rPr>
        <w:sectPr w:rsidR="00B2461F" w:rsidRPr="00E427D2" w:rsidSect="005710C2">
          <w:headerReference w:type="default" r:id="rId11"/>
          <w:headerReference w:type="first" r:id="rId12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</w:p>
    <w:p w14:paraId="6FD01D5E" w14:textId="44579F6A" w:rsidR="00E427D2" w:rsidRDefault="00E427D2" w:rsidP="00033AE5">
      <w:pPr>
        <w:jc w:val="thaiDistribute"/>
        <w:rPr>
          <w:rFonts w:hint="cs"/>
        </w:rPr>
      </w:pPr>
    </w:p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108D" w14:textId="77777777" w:rsidR="00A26BC9" w:rsidRDefault="00A26BC9">
      <w:r>
        <w:separator/>
      </w:r>
    </w:p>
  </w:endnote>
  <w:endnote w:type="continuationSeparator" w:id="0">
    <w:p w14:paraId="68A78599" w14:textId="77777777" w:rsidR="00A26BC9" w:rsidRDefault="00A2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53018DC-57DC-4500-B725-9AC679A0627E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9A2295F-80B8-4740-BECB-58C6E4916E0F}"/>
    <w:embedBold r:id="rId3" w:fontKey="{9A0037AF-D7BD-4086-8EA2-B844BE67EC51}"/>
    <w:embedItalic r:id="rId4" w:fontKey="{D6537748-0063-4A0D-A5E8-A20E44DA800B}"/>
    <w:embedBoldItalic r:id="rId5" w:fontKey="{F6588FAB-37E4-4A6F-98E3-2DC429EB69D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6465861-EBCC-4BBE-B3D3-2DF74DFDC1FE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72108FFC-E4F8-4696-B1E5-41028860A55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1F94" w14:textId="77777777" w:rsidR="00A26BC9" w:rsidRDefault="00A26BC9">
      <w:r>
        <w:separator/>
      </w:r>
    </w:p>
  </w:footnote>
  <w:footnote w:type="continuationSeparator" w:id="0">
    <w:p w14:paraId="323F3FF1" w14:textId="77777777" w:rsidR="00A26BC9" w:rsidRDefault="00A2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30F7" w14:textId="234E4FA0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DAD2C2D" wp14:editId="0784A606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47F7">
      <w:rPr>
        <w:rFonts w:ascii="TH SarabunPSK" w:eastAsia="Calibri" w:hAnsi="TH SarabunPSK" w:cs="TH SarabunPSK" w:hint="cs"/>
        <w:b/>
        <w:bCs/>
        <w:sz w:val="28"/>
        <w:szCs w:val="28"/>
        <w:cs/>
      </w:rPr>
      <w:t xml:space="preserve"> </w:t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70D52" w:rsidRPr="007A2143" w14:paraId="36C9275A" w14:textId="77777777" w:rsidTr="007A2143">
      <w:tc>
        <w:tcPr>
          <w:tcW w:w="4814" w:type="dxa"/>
        </w:tcPr>
        <w:p w14:paraId="6C6B580F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6D1E199A" w14:textId="7BBD34A0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12211567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="00BE47F7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ป.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โท 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 w:rsidR="00BE47F7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ป.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D70D52" w:rsidRPr="007A2143" w14:paraId="61B19E5D" w14:textId="77777777" w:rsidTr="007A2143">
      <w:tc>
        <w:tcPr>
          <w:tcW w:w="4814" w:type="dxa"/>
        </w:tcPr>
        <w:p w14:paraId="5DF76BA7" w14:textId="257DE0D6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77E9DC34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4C5F960C" w14:textId="77777777" w:rsidTr="007A2143">
      <w:tc>
        <w:tcPr>
          <w:tcW w:w="4814" w:type="dxa"/>
        </w:tcPr>
        <w:p w14:paraId="76155024" w14:textId="22BD8058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</w:t>
          </w:r>
          <w:r w:rsidR="00BE47F7">
            <w:rPr>
              <w:rFonts w:ascii="TH SarabunPSK" w:hAnsi="TH SarabunPSK" w:cs="TH SarabunPSK" w:hint="cs"/>
              <w:szCs w:val="22"/>
              <w:cs/>
            </w:rPr>
            <w:t>513</w:t>
          </w:r>
        </w:p>
      </w:tc>
      <w:tc>
        <w:tcPr>
          <w:tcW w:w="4814" w:type="dxa"/>
        </w:tcPr>
        <w:p w14:paraId="2AB066AC" w14:textId="5EA4515A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BE47F7">
            <w:rPr>
              <w:rFonts w:ascii="TH SarabunPSK" w:hAnsi="TH SarabunPSK" w:cs="TH SarabunPSK" w:hint="cs"/>
              <w:szCs w:val="22"/>
              <w:cs/>
            </w:rPr>
            <w:t>การเรียนรู้แบบเอกัตภาพ</w:t>
          </w:r>
        </w:p>
      </w:tc>
    </w:tr>
  </w:tbl>
  <w:p w14:paraId="0A0C21BB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F986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4927"/>
    <w:multiLevelType w:val="hybridMultilevel"/>
    <w:tmpl w:val="7E6A3F28"/>
    <w:lvl w:ilvl="0" w:tplc="68228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5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5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3" w15:restartNumberingAfterBreak="0">
    <w:nsid w:val="7A8630E1"/>
    <w:multiLevelType w:val="hybridMultilevel"/>
    <w:tmpl w:val="35D6C09A"/>
    <w:lvl w:ilvl="0" w:tplc="400EB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5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2780">
    <w:abstractNumId w:val="8"/>
  </w:num>
  <w:num w:numId="2" w16cid:durableId="777022235">
    <w:abstractNumId w:val="24"/>
  </w:num>
  <w:num w:numId="3" w16cid:durableId="196624316">
    <w:abstractNumId w:val="20"/>
  </w:num>
  <w:num w:numId="4" w16cid:durableId="1955477811">
    <w:abstractNumId w:val="18"/>
  </w:num>
  <w:num w:numId="5" w16cid:durableId="1077940071">
    <w:abstractNumId w:val="10"/>
  </w:num>
  <w:num w:numId="6" w16cid:durableId="278296818">
    <w:abstractNumId w:val="7"/>
  </w:num>
  <w:num w:numId="7" w16cid:durableId="1563640547">
    <w:abstractNumId w:val="13"/>
  </w:num>
  <w:num w:numId="8" w16cid:durableId="25833653">
    <w:abstractNumId w:val="17"/>
  </w:num>
  <w:num w:numId="9" w16cid:durableId="94443343">
    <w:abstractNumId w:val="12"/>
  </w:num>
  <w:num w:numId="10" w16cid:durableId="1943219194">
    <w:abstractNumId w:val="9"/>
  </w:num>
  <w:num w:numId="11" w16cid:durableId="1845896123">
    <w:abstractNumId w:val="0"/>
  </w:num>
  <w:num w:numId="12" w16cid:durableId="1640376525">
    <w:abstractNumId w:val="16"/>
  </w:num>
  <w:num w:numId="13" w16cid:durableId="1098791358">
    <w:abstractNumId w:val="5"/>
  </w:num>
  <w:num w:numId="14" w16cid:durableId="1695184254">
    <w:abstractNumId w:val="11"/>
  </w:num>
  <w:num w:numId="15" w16cid:durableId="170531642">
    <w:abstractNumId w:val="21"/>
  </w:num>
  <w:num w:numId="16" w16cid:durableId="303052326">
    <w:abstractNumId w:val="2"/>
  </w:num>
  <w:num w:numId="17" w16cid:durableId="83038508">
    <w:abstractNumId w:val="15"/>
  </w:num>
  <w:num w:numId="18" w16cid:durableId="1156915144">
    <w:abstractNumId w:val="14"/>
  </w:num>
  <w:num w:numId="19" w16cid:durableId="2121534041">
    <w:abstractNumId w:val="1"/>
  </w:num>
  <w:num w:numId="20" w16cid:durableId="1480993828">
    <w:abstractNumId w:val="22"/>
  </w:num>
  <w:num w:numId="21" w16cid:durableId="2058165328">
    <w:abstractNumId w:val="6"/>
  </w:num>
  <w:num w:numId="22" w16cid:durableId="1247955581">
    <w:abstractNumId w:val="19"/>
  </w:num>
  <w:num w:numId="23" w16cid:durableId="54398681">
    <w:abstractNumId w:val="4"/>
  </w:num>
  <w:num w:numId="24" w16cid:durableId="1896158773">
    <w:abstractNumId w:val="3"/>
  </w:num>
  <w:num w:numId="25" w16cid:durableId="1750079189">
    <w:abstractNumId w:val="23"/>
  </w:num>
  <w:num w:numId="26" w16cid:durableId="1277430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EBA"/>
    <w:rsid w:val="00002FB1"/>
    <w:rsid w:val="00033AE5"/>
    <w:rsid w:val="0006358B"/>
    <w:rsid w:val="00063D3B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678D"/>
    <w:rsid w:val="00101CE0"/>
    <w:rsid w:val="00117357"/>
    <w:rsid w:val="00131CC8"/>
    <w:rsid w:val="00142BE2"/>
    <w:rsid w:val="00155C86"/>
    <w:rsid w:val="00163762"/>
    <w:rsid w:val="00180718"/>
    <w:rsid w:val="00184516"/>
    <w:rsid w:val="00195474"/>
    <w:rsid w:val="001A1B05"/>
    <w:rsid w:val="001A36F9"/>
    <w:rsid w:val="001B0140"/>
    <w:rsid w:val="001B2706"/>
    <w:rsid w:val="001C7D28"/>
    <w:rsid w:val="001D2E7D"/>
    <w:rsid w:val="001E364F"/>
    <w:rsid w:val="002175F0"/>
    <w:rsid w:val="00225DE1"/>
    <w:rsid w:val="00226619"/>
    <w:rsid w:val="00242D1A"/>
    <w:rsid w:val="00243D8B"/>
    <w:rsid w:val="00250729"/>
    <w:rsid w:val="00265888"/>
    <w:rsid w:val="00272424"/>
    <w:rsid w:val="00276D32"/>
    <w:rsid w:val="00285E18"/>
    <w:rsid w:val="0029196A"/>
    <w:rsid w:val="002A2543"/>
    <w:rsid w:val="002A7757"/>
    <w:rsid w:val="002B408A"/>
    <w:rsid w:val="002C39EE"/>
    <w:rsid w:val="002C63DA"/>
    <w:rsid w:val="002D1510"/>
    <w:rsid w:val="002E714F"/>
    <w:rsid w:val="002F26DD"/>
    <w:rsid w:val="00300265"/>
    <w:rsid w:val="00306D97"/>
    <w:rsid w:val="0030709E"/>
    <w:rsid w:val="0031580C"/>
    <w:rsid w:val="003407A5"/>
    <w:rsid w:val="00341B83"/>
    <w:rsid w:val="0035133E"/>
    <w:rsid w:val="003653D7"/>
    <w:rsid w:val="00381A42"/>
    <w:rsid w:val="0038676C"/>
    <w:rsid w:val="00396099"/>
    <w:rsid w:val="003A5846"/>
    <w:rsid w:val="003F3202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738B4"/>
    <w:rsid w:val="004811A1"/>
    <w:rsid w:val="00487BD0"/>
    <w:rsid w:val="00491B78"/>
    <w:rsid w:val="00494EA9"/>
    <w:rsid w:val="00495EB0"/>
    <w:rsid w:val="004972FD"/>
    <w:rsid w:val="004A65BF"/>
    <w:rsid w:val="004A6EF6"/>
    <w:rsid w:val="004C5D7B"/>
    <w:rsid w:val="004D71C3"/>
    <w:rsid w:val="004F1297"/>
    <w:rsid w:val="004F4154"/>
    <w:rsid w:val="00500216"/>
    <w:rsid w:val="0051122D"/>
    <w:rsid w:val="00512BF7"/>
    <w:rsid w:val="00537A6C"/>
    <w:rsid w:val="005450AD"/>
    <w:rsid w:val="00551DE6"/>
    <w:rsid w:val="00556DBF"/>
    <w:rsid w:val="0056709E"/>
    <w:rsid w:val="005710C2"/>
    <w:rsid w:val="00571B77"/>
    <w:rsid w:val="0057307B"/>
    <w:rsid w:val="00574ED7"/>
    <w:rsid w:val="005868C8"/>
    <w:rsid w:val="00600056"/>
    <w:rsid w:val="0060042E"/>
    <w:rsid w:val="00611055"/>
    <w:rsid w:val="00612716"/>
    <w:rsid w:val="00613F1A"/>
    <w:rsid w:val="00617A75"/>
    <w:rsid w:val="00626C6C"/>
    <w:rsid w:val="0064104E"/>
    <w:rsid w:val="00667A01"/>
    <w:rsid w:val="0068172D"/>
    <w:rsid w:val="00690923"/>
    <w:rsid w:val="00694E37"/>
    <w:rsid w:val="006A5601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80702"/>
    <w:rsid w:val="007914F1"/>
    <w:rsid w:val="007A0F9C"/>
    <w:rsid w:val="007A2143"/>
    <w:rsid w:val="007A374A"/>
    <w:rsid w:val="007A7994"/>
    <w:rsid w:val="007B2948"/>
    <w:rsid w:val="007B7C1C"/>
    <w:rsid w:val="007D53F5"/>
    <w:rsid w:val="007E53F2"/>
    <w:rsid w:val="007F2A7C"/>
    <w:rsid w:val="007F45BD"/>
    <w:rsid w:val="00811A8A"/>
    <w:rsid w:val="00811FF3"/>
    <w:rsid w:val="008167B3"/>
    <w:rsid w:val="00831E4E"/>
    <w:rsid w:val="00835CF0"/>
    <w:rsid w:val="008675BD"/>
    <w:rsid w:val="008800C4"/>
    <w:rsid w:val="00893BFB"/>
    <w:rsid w:val="008A2842"/>
    <w:rsid w:val="008A2C06"/>
    <w:rsid w:val="008B21FE"/>
    <w:rsid w:val="008B6430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72983"/>
    <w:rsid w:val="009776FD"/>
    <w:rsid w:val="00985ADD"/>
    <w:rsid w:val="009975F9"/>
    <w:rsid w:val="009A3801"/>
    <w:rsid w:val="009D346B"/>
    <w:rsid w:val="009E2B57"/>
    <w:rsid w:val="009E73E0"/>
    <w:rsid w:val="00A04B3B"/>
    <w:rsid w:val="00A139BD"/>
    <w:rsid w:val="00A25F96"/>
    <w:rsid w:val="00A26BC9"/>
    <w:rsid w:val="00A315A9"/>
    <w:rsid w:val="00A4336C"/>
    <w:rsid w:val="00A541EF"/>
    <w:rsid w:val="00A65D16"/>
    <w:rsid w:val="00A807F0"/>
    <w:rsid w:val="00AA5DF8"/>
    <w:rsid w:val="00AD18E0"/>
    <w:rsid w:val="00AE0809"/>
    <w:rsid w:val="00AE270B"/>
    <w:rsid w:val="00B21EB2"/>
    <w:rsid w:val="00B2461F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47F7"/>
    <w:rsid w:val="00BE6B2A"/>
    <w:rsid w:val="00BF0AE1"/>
    <w:rsid w:val="00BF1A9A"/>
    <w:rsid w:val="00C53773"/>
    <w:rsid w:val="00C62925"/>
    <w:rsid w:val="00C74FBA"/>
    <w:rsid w:val="00CA52B9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5055A"/>
    <w:rsid w:val="00D608E3"/>
    <w:rsid w:val="00D6724A"/>
    <w:rsid w:val="00D70D52"/>
    <w:rsid w:val="00D905DE"/>
    <w:rsid w:val="00DA0D6C"/>
    <w:rsid w:val="00DA2866"/>
    <w:rsid w:val="00DC4BFA"/>
    <w:rsid w:val="00DC4E63"/>
    <w:rsid w:val="00DD229E"/>
    <w:rsid w:val="00DD2F8E"/>
    <w:rsid w:val="00DE277E"/>
    <w:rsid w:val="00DE2CED"/>
    <w:rsid w:val="00E04FC9"/>
    <w:rsid w:val="00E12CBF"/>
    <w:rsid w:val="00E23B95"/>
    <w:rsid w:val="00E427D2"/>
    <w:rsid w:val="00E520C7"/>
    <w:rsid w:val="00E6121A"/>
    <w:rsid w:val="00E7462B"/>
    <w:rsid w:val="00E8786D"/>
    <w:rsid w:val="00E93282"/>
    <w:rsid w:val="00EA519A"/>
    <w:rsid w:val="00EA5BE3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580C"/>
    <w:rsid w:val="00F113B6"/>
    <w:rsid w:val="00F122A6"/>
    <w:rsid w:val="00F128B3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E44E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992C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aliases w:val="àÅ¢Ë¹éÒ,In table font,Nui -1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a0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  <w:style w:type="character" w:styleId="af5">
    <w:name w:val="Unresolved Mention"/>
    <w:basedOn w:val="a0"/>
    <w:uiPriority w:val="99"/>
    <w:semiHidden/>
    <w:unhideWhenUsed/>
    <w:rsid w:val="0069092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90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1726</Words>
  <Characters>9843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5</cp:revision>
  <cp:lastPrinted>2024-11-13T02:28:00Z</cp:lastPrinted>
  <dcterms:created xsi:type="dcterms:W3CDTF">2025-12-16T08:04:00Z</dcterms:created>
  <dcterms:modified xsi:type="dcterms:W3CDTF">2025-12-16T09:20:00Z</dcterms:modified>
</cp:coreProperties>
</file>